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4F80" w:rsidRPr="001B0559" w:rsidRDefault="001B0559" w:rsidP="001B0559">
      <w:pPr>
        <w:ind w:hanging="142"/>
        <w:rPr>
          <w:rFonts w:ascii="Times New Roman" w:hAnsi="Times New Roman" w:cs="Times New Roman"/>
          <w:b/>
          <w:sz w:val="26"/>
          <w:szCs w:val="26"/>
          <w:lang w:val="en-US"/>
        </w:rPr>
      </w:pPr>
      <w:r w:rsidRPr="001B0559">
        <w:rPr>
          <w:rFonts w:ascii="Times New Roman" w:hAnsi="Times New Roman" w:cs="Times New Roman"/>
          <w:b/>
          <w:sz w:val="26"/>
          <w:szCs w:val="26"/>
          <w:lang w:val="en-US"/>
        </w:rPr>
        <w:t>CÔNG TY CỔ PHẦN IN BÁO                    CỘNG HÒA XÃ HỘI CHỦ NGHĨA VIỆT NAM</w:t>
      </w:r>
    </w:p>
    <w:p w:rsidR="001B0559" w:rsidRPr="001B0559" w:rsidRDefault="001B0559">
      <w:pPr>
        <w:rPr>
          <w:rFonts w:ascii="Times New Roman" w:hAnsi="Times New Roman" w:cs="Times New Roman"/>
          <w:b/>
          <w:sz w:val="26"/>
          <w:szCs w:val="26"/>
          <w:lang w:val="en-US"/>
        </w:rPr>
      </w:pPr>
      <w:r w:rsidRPr="001B0559">
        <w:rPr>
          <w:rFonts w:ascii="Times New Roman" w:hAnsi="Times New Roman" w:cs="Times New Roman"/>
          <w:b/>
          <w:sz w:val="26"/>
          <w:szCs w:val="26"/>
          <w:lang w:val="en-US"/>
        </w:rPr>
        <w:t xml:space="preserve">             NGHỆ AN                                                     </w:t>
      </w:r>
      <w:r w:rsidRPr="001B0559">
        <w:rPr>
          <w:rFonts w:ascii="Times New Roman" w:hAnsi="Times New Roman" w:cs="Times New Roman"/>
          <w:b/>
          <w:sz w:val="26"/>
          <w:szCs w:val="26"/>
          <w:u w:val="single"/>
          <w:lang w:val="en-US"/>
        </w:rPr>
        <w:t>Độc lập  -  Tự do  -  Hạnh phúc</w:t>
      </w:r>
    </w:p>
    <w:p w:rsidR="00EB4F80" w:rsidRPr="001B0559" w:rsidRDefault="00EB4F80">
      <w:pPr>
        <w:rPr>
          <w:rFonts w:ascii="Times New Roman" w:hAnsi="Times New Roman" w:cs="Times New Roman"/>
          <w:sz w:val="26"/>
          <w:szCs w:val="26"/>
          <w:lang w:val="en-US"/>
        </w:rPr>
      </w:pPr>
    </w:p>
    <w:p w:rsidR="00EB4F80" w:rsidRDefault="001B0559">
      <w:pPr>
        <w:rPr>
          <w:rFonts w:ascii="Times New Roman" w:hAnsi="Times New Roman" w:cs="Times New Roman"/>
          <w:i/>
          <w:lang w:val="en-US"/>
        </w:rPr>
      </w:pPr>
      <w:r>
        <w:rPr>
          <w:rFonts w:ascii="Times New Roman" w:hAnsi="Times New Roman" w:cs="Times New Roman"/>
          <w:lang w:val="en-US"/>
        </w:rPr>
        <w:t xml:space="preserve">          Số :   </w:t>
      </w:r>
      <w:r w:rsidR="00230787">
        <w:rPr>
          <w:rFonts w:ascii="Times New Roman" w:hAnsi="Times New Roman" w:cs="Times New Roman"/>
          <w:lang w:val="en-US"/>
        </w:rPr>
        <w:t xml:space="preserve">02 </w:t>
      </w:r>
      <w:r>
        <w:rPr>
          <w:rFonts w:ascii="Times New Roman" w:hAnsi="Times New Roman" w:cs="Times New Roman"/>
          <w:lang w:val="en-US"/>
        </w:rPr>
        <w:t xml:space="preserve"> /</w:t>
      </w:r>
      <w:r w:rsidR="00230787">
        <w:rPr>
          <w:rFonts w:ascii="Times New Roman" w:hAnsi="Times New Roman" w:cs="Times New Roman"/>
          <w:lang w:val="en-US"/>
        </w:rPr>
        <w:t>CBTT-</w:t>
      </w:r>
      <w:r>
        <w:rPr>
          <w:rFonts w:ascii="Times New Roman" w:hAnsi="Times New Roman" w:cs="Times New Roman"/>
          <w:lang w:val="en-US"/>
        </w:rPr>
        <w:t xml:space="preserve">IBNA                            </w:t>
      </w:r>
      <w:r w:rsidR="00355982">
        <w:rPr>
          <w:rFonts w:ascii="Times New Roman" w:hAnsi="Times New Roman" w:cs="Times New Roman"/>
          <w:lang w:val="en-US"/>
        </w:rPr>
        <w:t xml:space="preserve">                     </w:t>
      </w:r>
      <w:r>
        <w:rPr>
          <w:rFonts w:ascii="Times New Roman" w:hAnsi="Times New Roman" w:cs="Times New Roman"/>
          <w:lang w:val="en-US"/>
        </w:rPr>
        <w:t xml:space="preserve">  </w:t>
      </w:r>
      <w:r w:rsidR="00355982" w:rsidRPr="00355982">
        <w:rPr>
          <w:rFonts w:ascii="Times New Roman" w:hAnsi="Times New Roman" w:cs="Times New Roman"/>
          <w:i/>
          <w:lang w:val="en-US"/>
        </w:rPr>
        <w:t xml:space="preserve">Nghệ an. ngày  </w:t>
      </w:r>
      <w:r w:rsidR="004827DA">
        <w:rPr>
          <w:rFonts w:ascii="Times New Roman" w:hAnsi="Times New Roman" w:cs="Times New Roman"/>
          <w:i/>
          <w:lang w:val="en-US"/>
        </w:rPr>
        <w:t>12</w:t>
      </w:r>
      <w:r w:rsidR="00355982" w:rsidRPr="00355982">
        <w:rPr>
          <w:rFonts w:ascii="Times New Roman" w:hAnsi="Times New Roman" w:cs="Times New Roman"/>
          <w:i/>
          <w:lang w:val="en-US"/>
        </w:rPr>
        <w:t xml:space="preserve">   tháng 4 năm 2022</w:t>
      </w:r>
    </w:p>
    <w:p w:rsidR="00355982" w:rsidRDefault="00355982">
      <w:pPr>
        <w:rPr>
          <w:rFonts w:ascii="Times New Roman" w:hAnsi="Times New Roman" w:cs="Times New Roman"/>
          <w:i/>
          <w:lang w:val="en-US"/>
        </w:rPr>
      </w:pPr>
    </w:p>
    <w:p w:rsidR="00F45152" w:rsidRDefault="00F45152">
      <w:pPr>
        <w:rPr>
          <w:rFonts w:ascii="Times New Roman" w:hAnsi="Times New Roman" w:cs="Times New Roman"/>
          <w:i/>
          <w:lang w:val="en-US"/>
        </w:rPr>
      </w:pPr>
    </w:p>
    <w:p w:rsidR="00355982" w:rsidRDefault="00355982">
      <w:pPr>
        <w:rPr>
          <w:rFonts w:ascii="Times New Roman" w:hAnsi="Times New Roman" w:cs="Times New Roman"/>
          <w:lang w:val="en-US"/>
        </w:rPr>
      </w:pPr>
    </w:p>
    <w:p w:rsidR="00355982" w:rsidRPr="00355982" w:rsidRDefault="00355982" w:rsidP="00355982">
      <w:pPr>
        <w:jc w:val="center"/>
        <w:rPr>
          <w:rFonts w:ascii="Times New Roman" w:hAnsi="Times New Roman" w:cs="Times New Roman"/>
          <w:b/>
          <w:sz w:val="32"/>
          <w:szCs w:val="32"/>
          <w:lang w:val="en-US"/>
        </w:rPr>
      </w:pPr>
      <w:r w:rsidRPr="00355982">
        <w:rPr>
          <w:rFonts w:ascii="Times New Roman" w:hAnsi="Times New Roman" w:cs="Times New Roman"/>
          <w:b/>
          <w:sz w:val="32"/>
          <w:szCs w:val="32"/>
          <w:lang w:val="en-US"/>
        </w:rPr>
        <w:t>CÔNG BỐ THÔNG TIN ĐỊNH KỲ</w:t>
      </w:r>
    </w:p>
    <w:p w:rsidR="00EB4F80" w:rsidRDefault="00F81E75" w:rsidP="001B0559">
      <w:pPr>
        <w:rPr>
          <w:rFonts w:ascii="Times New Roman" w:hAnsi="Times New Roman" w:cs="Times New Roman"/>
          <w:b/>
          <w:sz w:val="32"/>
          <w:szCs w:val="32"/>
          <w:lang w:val="en-US"/>
        </w:rPr>
      </w:pPr>
      <w:r w:rsidRPr="001B0559">
        <w:rPr>
          <w:rFonts w:ascii="Times New Roman" w:hAnsi="Times New Roman" w:cs="Times New Roman"/>
          <w:b/>
          <w:sz w:val="32"/>
          <w:szCs w:val="32"/>
          <w:lang w:val="en-US"/>
        </w:rPr>
        <w:t xml:space="preserve"> </w:t>
      </w:r>
      <w:r w:rsidR="00355982">
        <w:rPr>
          <w:rFonts w:ascii="Times New Roman" w:hAnsi="Times New Roman" w:cs="Times New Roman"/>
          <w:b/>
          <w:sz w:val="32"/>
          <w:szCs w:val="32"/>
          <w:lang w:val="en-US"/>
        </w:rPr>
        <w:t xml:space="preserve">  </w:t>
      </w:r>
    </w:p>
    <w:p w:rsidR="00F45152" w:rsidRPr="001B0559" w:rsidRDefault="00F45152" w:rsidP="001B0559">
      <w:pPr>
        <w:rPr>
          <w:rFonts w:ascii="Times New Roman" w:hAnsi="Times New Roman" w:cs="Times New Roman"/>
          <w:b/>
          <w:sz w:val="32"/>
          <w:szCs w:val="32"/>
          <w:u w:val="single"/>
          <w:lang w:val="en-US"/>
        </w:rPr>
      </w:pPr>
    </w:p>
    <w:p w:rsidR="00EB4F80" w:rsidRPr="00355982" w:rsidRDefault="00355982" w:rsidP="00D63573">
      <w:pPr>
        <w:jc w:val="center"/>
        <w:rPr>
          <w:rFonts w:ascii="Times New Roman" w:hAnsi="Times New Roman" w:cs="Times New Roman"/>
          <w:b/>
          <w:sz w:val="28"/>
          <w:szCs w:val="28"/>
          <w:lang w:val="en-US"/>
        </w:rPr>
      </w:pPr>
      <w:r w:rsidRPr="00355982">
        <w:rPr>
          <w:rFonts w:ascii="Times New Roman" w:hAnsi="Times New Roman" w:cs="Times New Roman"/>
          <w:b/>
          <w:sz w:val="28"/>
          <w:szCs w:val="28"/>
          <w:lang w:val="en-US"/>
        </w:rPr>
        <w:t>Kính gửi :</w:t>
      </w:r>
      <w:r>
        <w:rPr>
          <w:rFonts w:ascii="Times New Roman" w:hAnsi="Times New Roman" w:cs="Times New Roman"/>
          <w:b/>
          <w:sz w:val="28"/>
          <w:szCs w:val="28"/>
          <w:lang w:val="en-US"/>
        </w:rPr>
        <w:t xml:space="preserve">   </w:t>
      </w:r>
      <w:r w:rsidRPr="00355982">
        <w:rPr>
          <w:rFonts w:ascii="Times New Roman" w:hAnsi="Times New Roman" w:cs="Times New Roman"/>
          <w:b/>
          <w:sz w:val="28"/>
          <w:szCs w:val="28"/>
          <w:lang w:val="en-US"/>
        </w:rPr>
        <w:t xml:space="preserve"> Uỷ ban Chứng khoán Nhà nước</w:t>
      </w:r>
    </w:p>
    <w:p w:rsidR="00EB4F80" w:rsidRPr="00355982" w:rsidRDefault="00355982">
      <w:pPr>
        <w:rPr>
          <w:rFonts w:ascii="Times New Roman" w:hAnsi="Times New Roman" w:cs="Times New Roman"/>
          <w:b/>
          <w:sz w:val="28"/>
          <w:szCs w:val="28"/>
          <w:lang w:val="en-US"/>
        </w:rPr>
      </w:pPr>
      <w:r>
        <w:rPr>
          <w:rFonts w:ascii="Times New Roman" w:hAnsi="Times New Roman" w:cs="Times New Roman"/>
          <w:lang w:val="en-US"/>
        </w:rPr>
        <w:t xml:space="preserve">                                    </w:t>
      </w:r>
      <w:r w:rsidRPr="00355982">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r w:rsidRPr="00355982">
        <w:rPr>
          <w:rFonts w:ascii="Times New Roman" w:hAnsi="Times New Roman" w:cs="Times New Roman"/>
          <w:b/>
          <w:sz w:val="28"/>
          <w:szCs w:val="28"/>
          <w:lang w:val="en-US"/>
        </w:rPr>
        <w:t xml:space="preserve">   </w:t>
      </w:r>
      <w:r w:rsidR="000A769D">
        <w:rPr>
          <w:rFonts w:ascii="Times New Roman" w:hAnsi="Times New Roman" w:cs="Times New Roman"/>
          <w:b/>
          <w:sz w:val="28"/>
          <w:szCs w:val="28"/>
          <w:lang w:val="en-US"/>
        </w:rPr>
        <w:t xml:space="preserve"> </w:t>
      </w:r>
      <w:r w:rsidRPr="00355982">
        <w:rPr>
          <w:rFonts w:ascii="Times New Roman" w:hAnsi="Times New Roman" w:cs="Times New Roman"/>
          <w:b/>
          <w:sz w:val="28"/>
          <w:szCs w:val="28"/>
          <w:lang w:val="en-US"/>
        </w:rPr>
        <w:t>Sở Giao dịch Chứng khoán Hà Nội</w:t>
      </w:r>
    </w:p>
    <w:p w:rsidR="00EB4F80" w:rsidRDefault="00EB4F80">
      <w:pPr>
        <w:rPr>
          <w:lang w:val="en-US"/>
        </w:rPr>
      </w:pPr>
    </w:p>
    <w:p w:rsidR="00EB4F80" w:rsidRDefault="00EB4F80">
      <w:pPr>
        <w:rPr>
          <w:lang w:val="en-US"/>
        </w:rPr>
      </w:pPr>
    </w:p>
    <w:p w:rsidR="00EB4F80" w:rsidRDefault="00EB4F80">
      <w:pPr>
        <w:rPr>
          <w:lang w:val="en-US"/>
        </w:rPr>
      </w:pPr>
    </w:p>
    <w:p w:rsidR="00EB4F80" w:rsidRDefault="00355982" w:rsidP="008D45F1">
      <w:pPr>
        <w:pStyle w:val="ListParagraph"/>
        <w:numPr>
          <w:ilvl w:val="0"/>
          <w:numId w:val="12"/>
        </w:numPr>
        <w:rPr>
          <w:rFonts w:ascii="Times New Roman" w:hAnsi="Times New Roman" w:cs="Times New Roman"/>
          <w:sz w:val="26"/>
          <w:szCs w:val="26"/>
          <w:lang w:val="en-US"/>
        </w:rPr>
      </w:pPr>
      <w:r w:rsidRPr="00355982">
        <w:rPr>
          <w:rFonts w:ascii="Times New Roman" w:hAnsi="Times New Roman" w:cs="Times New Roman"/>
          <w:sz w:val="26"/>
          <w:szCs w:val="26"/>
          <w:lang w:val="en-US"/>
        </w:rPr>
        <w:t>Tên tổ chức : Công ty cổ phần in báo nghệ An</w:t>
      </w:r>
    </w:p>
    <w:p w:rsidR="00355982" w:rsidRDefault="00355982" w:rsidP="008D45F1">
      <w:pPr>
        <w:pStyle w:val="ListParagraph"/>
        <w:numPr>
          <w:ilvl w:val="0"/>
          <w:numId w:val="13"/>
        </w:numPr>
        <w:rPr>
          <w:rFonts w:ascii="Times New Roman" w:hAnsi="Times New Roman" w:cs="Times New Roman"/>
          <w:sz w:val="26"/>
          <w:szCs w:val="26"/>
          <w:lang w:val="en-US"/>
        </w:rPr>
      </w:pPr>
      <w:r>
        <w:rPr>
          <w:rFonts w:ascii="Times New Roman" w:hAnsi="Times New Roman" w:cs="Times New Roman"/>
          <w:sz w:val="26"/>
          <w:szCs w:val="26"/>
          <w:lang w:val="en-US"/>
        </w:rPr>
        <w:t>Mã chứng khoán : IBN</w:t>
      </w:r>
    </w:p>
    <w:p w:rsidR="00355982" w:rsidRDefault="00355982" w:rsidP="008D45F1">
      <w:pPr>
        <w:pStyle w:val="ListParagraph"/>
        <w:numPr>
          <w:ilvl w:val="0"/>
          <w:numId w:val="13"/>
        </w:numPr>
        <w:rPr>
          <w:rFonts w:ascii="Times New Roman" w:hAnsi="Times New Roman" w:cs="Times New Roman"/>
          <w:sz w:val="26"/>
          <w:szCs w:val="26"/>
          <w:lang w:val="en-US"/>
        </w:rPr>
      </w:pPr>
      <w:r>
        <w:rPr>
          <w:rFonts w:ascii="Times New Roman" w:hAnsi="Times New Roman" w:cs="Times New Roman"/>
          <w:sz w:val="26"/>
          <w:szCs w:val="26"/>
          <w:lang w:val="en-US"/>
        </w:rPr>
        <w:t>Địa chỉ : Số 58 đường Đào Tấn, phường Quang Trung, thành phố Vinh, tỉnh Nghệ An</w:t>
      </w:r>
    </w:p>
    <w:p w:rsidR="00355982" w:rsidRDefault="00355982" w:rsidP="008D45F1">
      <w:pPr>
        <w:pStyle w:val="ListParagraph"/>
        <w:numPr>
          <w:ilvl w:val="0"/>
          <w:numId w:val="13"/>
        </w:numPr>
        <w:rPr>
          <w:rFonts w:ascii="Times New Roman" w:hAnsi="Times New Roman" w:cs="Times New Roman"/>
          <w:sz w:val="26"/>
          <w:szCs w:val="26"/>
          <w:lang w:val="en-US"/>
        </w:rPr>
      </w:pPr>
      <w:r>
        <w:rPr>
          <w:rFonts w:ascii="Times New Roman" w:hAnsi="Times New Roman" w:cs="Times New Roman"/>
          <w:sz w:val="26"/>
          <w:szCs w:val="26"/>
          <w:lang w:val="en-US"/>
        </w:rPr>
        <w:t xml:space="preserve">Điện thoại liên hệ : 02388 601343 ; </w:t>
      </w:r>
      <w:r w:rsidR="00F45152">
        <w:rPr>
          <w:rFonts w:ascii="Times New Roman" w:hAnsi="Times New Roman" w:cs="Times New Roman"/>
          <w:sz w:val="26"/>
          <w:szCs w:val="26"/>
          <w:lang w:val="en-US"/>
        </w:rPr>
        <w:t>Fax : 02383844426</w:t>
      </w:r>
    </w:p>
    <w:p w:rsidR="00F45152" w:rsidRDefault="00F45152" w:rsidP="008D45F1">
      <w:pPr>
        <w:pStyle w:val="ListParagraph"/>
        <w:numPr>
          <w:ilvl w:val="0"/>
          <w:numId w:val="13"/>
        </w:numPr>
        <w:rPr>
          <w:rFonts w:ascii="Times New Roman" w:hAnsi="Times New Roman" w:cs="Times New Roman"/>
          <w:sz w:val="26"/>
          <w:szCs w:val="26"/>
          <w:lang w:val="en-US"/>
        </w:rPr>
      </w:pPr>
      <w:r>
        <w:rPr>
          <w:rFonts w:ascii="Times New Roman" w:hAnsi="Times New Roman" w:cs="Times New Roman"/>
          <w:sz w:val="26"/>
          <w:szCs w:val="26"/>
          <w:lang w:val="en-US"/>
        </w:rPr>
        <w:t xml:space="preserve">Email : </w:t>
      </w:r>
      <w:hyperlink r:id="rId8" w:history="1">
        <w:r w:rsidRPr="00CF1961">
          <w:rPr>
            <w:rStyle w:val="Hyperlink"/>
            <w:rFonts w:ascii="Times New Roman" w:hAnsi="Times New Roman" w:cs="Times New Roman"/>
            <w:sz w:val="26"/>
            <w:szCs w:val="26"/>
            <w:lang w:val="en-US"/>
          </w:rPr>
          <w:t>inbaonghean@gmail.com</w:t>
        </w:r>
      </w:hyperlink>
    </w:p>
    <w:p w:rsidR="00F45152" w:rsidRDefault="00F45152" w:rsidP="00F45152">
      <w:pPr>
        <w:pStyle w:val="ListParagraph"/>
        <w:ind w:left="1080"/>
        <w:rPr>
          <w:rFonts w:ascii="Times New Roman" w:hAnsi="Times New Roman" w:cs="Times New Roman"/>
          <w:sz w:val="26"/>
          <w:szCs w:val="26"/>
          <w:lang w:val="en-US"/>
        </w:rPr>
      </w:pPr>
    </w:p>
    <w:p w:rsidR="00F45152" w:rsidRDefault="00F45152" w:rsidP="008D45F1">
      <w:pPr>
        <w:pStyle w:val="ListParagraph"/>
        <w:numPr>
          <w:ilvl w:val="0"/>
          <w:numId w:val="12"/>
        </w:numPr>
        <w:rPr>
          <w:rFonts w:ascii="Times New Roman" w:hAnsi="Times New Roman" w:cs="Times New Roman"/>
          <w:sz w:val="26"/>
          <w:szCs w:val="26"/>
          <w:lang w:val="en-US"/>
        </w:rPr>
      </w:pPr>
      <w:r>
        <w:rPr>
          <w:rFonts w:ascii="Times New Roman" w:hAnsi="Times New Roman" w:cs="Times New Roman"/>
          <w:sz w:val="26"/>
          <w:szCs w:val="26"/>
          <w:lang w:val="en-US"/>
        </w:rPr>
        <w:t>Nội dung công bố : Báo cáo thường niên năm 2021</w:t>
      </w:r>
    </w:p>
    <w:p w:rsidR="00F45152" w:rsidRDefault="00F45152" w:rsidP="00F45152">
      <w:pPr>
        <w:pStyle w:val="ListParagraph"/>
        <w:rPr>
          <w:rFonts w:ascii="Times New Roman" w:hAnsi="Times New Roman" w:cs="Times New Roman"/>
          <w:sz w:val="26"/>
          <w:szCs w:val="26"/>
          <w:lang w:val="en-US"/>
        </w:rPr>
      </w:pPr>
    </w:p>
    <w:p w:rsidR="00F45152" w:rsidRDefault="00F45152" w:rsidP="00F45152">
      <w:pPr>
        <w:pStyle w:val="ListParagraph"/>
        <w:rPr>
          <w:rFonts w:ascii="Times New Roman" w:hAnsi="Times New Roman" w:cs="Times New Roman"/>
          <w:sz w:val="26"/>
          <w:szCs w:val="26"/>
          <w:lang w:val="en-US"/>
        </w:rPr>
      </w:pPr>
    </w:p>
    <w:p w:rsidR="00F45152" w:rsidRPr="00F45152" w:rsidRDefault="00F45152" w:rsidP="008D45F1">
      <w:pPr>
        <w:pStyle w:val="ListParagraph"/>
        <w:numPr>
          <w:ilvl w:val="0"/>
          <w:numId w:val="12"/>
        </w:numPr>
        <w:rPr>
          <w:rFonts w:ascii="Times New Roman" w:hAnsi="Times New Roman" w:cs="Times New Roman"/>
          <w:sz w:val="26"/>
          <w:szCs w:val="26"/>
          <w:lang w:val="en-US"/>
        </w:rPr>
      </w:pPr>
      <w:r>
        <w:rPr>
          <w:rFonts w:ascii="Times New Roman" w:hAnsi="Times New Roman" w:cs="Times New Roman"/>
          <w:sz w:val="26"/>
          <w:szCs w:val="26"/>
          <w:lang w:val="en-US"/>
        </w:rPr>
        <w:t xml:space="preserve">Thông tin này đã được công bố trên trang thông tin điện tử của công ty vào ngày   </w:t>
      </w:r>
      <w:r w:rsidR="004827DA">
        <w:rPr>
          <w:rFonts w:ascii="Times New Roman" w:hAnsi="Times New Roman" w:cs="Times New Roman"/>
          <w:sz w:val="26"/>
          <w:szCs w:val="26"/>
          <w:lang w:val="en-US"/>
        </w:rPr>
        <w:t>12</w:t>
      </w:r>
      <w:r>
        <w:rPr>
          <w:rFonts w:ascii="Times New Roman" w:hAnsi="Times New Roman" w:cs="Times New Roman"/>
          <w:sz w:val="26"/>
          <w:szCs w:val="26"/>
          <w:lang w:val="en-US"/>
        </w:rPr>
        <w:t>/4/2022 tại đường dẫn:</w:t>
      </w:r>
      <w:r w:rsidR="00230787">
        <w:rPr>
          <w:rFonts w:ascii="Times New Roman" w:hAnsi="Times New Roman" w:cs="Times New Roman"/>
          <w:sz w:val="26"/>
          <w:szCs w:val="26"/>
          <w:lang w:val="en-US"/>
        </w:rPr>
        <w:t>http://inbaonghean.vn</w:t>
      </w:r>
    </w:p>
    <w:p w:rsidR="00EB4F80" w:rsidRDefault="00EB4F80">
      <w:pPr>
        <w:rPr>
          <w:rFonts w:ascii="Times New Roman" w:hAnsi="Times New Roman" w:cs="Times New Roman"/>
          <w:sz w:val="26"/>
          <w:szCs w:val="26"/>
          <w:lang w:val="en-US"/>
        </w:rPr>
      </w:pPr>
    </w:p>
    <w:p w:rsidR="00F45152" w:rsidRPr="00355982" w:rsidRDefault="00F45152">
      <w:pPr>
        <w:rPr>
          <w:rFonts w:ascii="Times New Roman" w:hAnsi="Times New Roman" w:cs="Times New Roman"/>
          <w:sz w:val="26"/>
          <w:szCs w:val="26"/>
          <w:lang w:val="en-US"/>
        </w:rPr>
      </w:pPr>
    </w:p>
    <w:p w:rsidR="00EB4F80" w:rsidRDefault="00F45152">
      <w:pPr>
        <w:rPr>
          <w:rFonts w:ascii="Times New Roman" w:hAnsi="Times New Roman" w:cs="Times New Roman"/>
          <w:sz w:val="26"/>
          <w:szCs w:val="26"/>
          <w:lang w:val="en-US"/>
        </w:rPr>
      </w:pPr>
      <w:r>
        <w:rPr>
          <w:rFonts w:ascii="Times New Roman" w:hAnsi="Times New Roman" w:cs="Times New Roman"/>
          <w:sz w:val="26"/>
          <w:szCs w:val="26"/>
          <w:lang w:val="en-US"/>
        </w:rPr>
        <w:t xml:space="preserve">    </w:t>
      </w:r>
      <w:r w:rsidR="00986ACA">
        <w:rPr>
          <w:rFonts w:ascii="Times New Roman" w:hAnsi="Times New Roman" w:cs="Times New Roman"/>
          <w:sz w:val="26"/>
          <w:szCs w:val="26"/>
          <w:lang w:val="en-US"/>
        </w:rPr>
        <w:t xml:space="preserve"> </w:t>
      </w:r>
      <w:r>
        <w:rPr>
          <w:rFonts w:ascii="Times New Roman" w:hAnsi="Times New Roman" w:cs="Times New Roman"/>
          <w:sz w:val="26"/>
          <w:szCs w:val="26"/>
          <w:lang w:val="en-US"/>
        </w:rPr>
        <w:t xml:space="preserve"> Chúng tôi xin cam kết các thông tin công bố trên đây là đụng sự thật và hoàn toàn chịu trách nhiệm trước pháp luật về nội dung các thông tin đã công bố.</w:t>
      </w:r>
    </w:p>
    <w:p w:rsidR="00C56A0D" w:rsidRDefault="00C56A0D">
      <w:pPr>
        <w:rPr>
          <w:rFonts w:ascii="Times New Roman" w:hAnsi="Times New Roman" w:cs="Times New Roman"/>
          <w:sz w:val="26"/>
          <w:szCs w:val="26"/>
          <w:lang w:val="en-US"/>
        </w:rPr>
      </w:pPr>
    </w:p>
    <w:p w:rsidR="001B0559" w:rsidRPr="00BD5A38" w:rsidRDefault="000C1D11">
      <w:pPr>
        <w:rPr>
          <w:i/>
          <w:lang w:val="en-US"/>
        </w:rPr>
      </w:pPr>
      <w:r>
        <w:rPr>
          <w:rFonts w:ascii="Times New Roman" w:hAnsi="Times New Roman" w:cs="Times New Roman"/>
          <w:i/>
          <w:sz w:val="26"/>
          <w:szCs w:val="26"/>
          <w:lang w:val="en-US"/>
        </w:rPr>
        <w:t xml:space="preserve">  </w:t>
      </w:r>
      <w:r w:rsidR="00986ACA">
        <w:rPr>
          <w:rFonts w:ascii="Times New Roman" w:hAnsi="Times New Roman" w:cs="Times New Roman"/>
          <w:i/>
          <w:sz w:val="26"/>
          <w:szCs w:val="26"/>
          <w:lang w:val="en-US"/>
        </w:rPr>
        <w:t xml:space="preserve"> </w:t>
      </w:r>
      <w:r>
        <w:rPr>
          <w:rFonts w:ascii="Times New Roman" w:hAnsi="Times New Roman" w:cs="Times New Roman"/>
          <w:i/>
          <w:sz w:val="26"/>
          <w:szCs w:val="26"/>
          <w:lang w:val="en-US"/>
        </w:rPr>
        <w:t xml:space="preserve">   </w:t>
      </w:r>
      <w:r w:rsidR="00BD5A38" w:rsidRPr="00BD5A38">
        <w:rPr>
          <w:rFonts w:ascii="Times New Roman" w:hAnsi="Times New Roman" w:cs="Times New Roman"/>
          <w:i/>
          <w:sz w:val="26"/>
          <w:szCs w:val="26"/>
          <w:lang w:val="en-US"/>
        </w:rPr>
        <w:t>Tài liệu đính kèm : Báo cáo thường niên 2021</w:t>
      </w:r>
    </w:p>
    <w:p w:rsidR="001B0559" w:rsidRPr="00BD5A38" w:rsidRDefault="00F45152">
      <w:pPr>
        <w:rPr>
          <w:rFonts w:ascii="Times New Roman" w:hAnsi="Times New Roman" w:cs="Times New Roman"/>
          <w:b/>
          <w:sz w:val="26"/>
          <w:szCs w:val="26"/>
          <w:lang w:val="en-US"/>
        </w:rPr>
      </w:pPr>
      <w:r>
        <w:rPr>
          <w:rFonts w:ascii="Times New Roman" w:hAnsi="Times New Roman" w:cs="Times New Roman"/>
          <w:sz w:val="26"/>
          <w:szCs w:val="26"/>
          <w:lang w:val="en-US"/>
        </w:rPr>
        <w:t xml:space="preserve">      </w:t>
      </w:r>
    </w:p>
    <w:p w:rsidR="00F45152" w:rsidRDefault="00F45152">
      <w:pPr>
        <w:rPr>
          <w:rFonts w:ascii="Times New Roman" w:hAnsi="Times New Roman" w:cs="Times New Roman"/>
          <w:sz w:val="26"/>
          <w:szCs w:val="26"/>
          <w:lang w:val="en-US"/>
        </w:rPr>
      </w:pPr>
    </w:p>
    <w:p w:rsidR="00F45152" w:rsidRDefault="00F45152">
      <w:pPr>
        <w:rPr>
          <w:rFonts w:ascii="Times New Roman" w:hAnsi="Times New Roman" w:cs="Times New Roman"/>
          <w:sz w:val="26"/>
          <w:szCs w:val="26"/>
          <w:lang w:val="en-US"/>
        </w:rPr>
      </w:pPr>
    </w:p>
    <w:p w:rsidR="00F45152" w:rsidRPr="005515E0" w:rsidRDefault="00F45152">
      <w:pPr>
        <w:rPr>
          <w:rFonts w:ascii="Times New Roman" w:hAnsi="Times New Roman" w:cs="Times New Roman"/>
          <w:b/>
          <w:sz w:val="28"/>
          <w:szCs w:val="28"/>
          <w:lang w:val="en-US"/>
        </w:rPr>
      </w:pPr>
      <w:r>
        <w:rPr>
          <w:rFonts w:ascii="Times New Roman" w:hAnsi="Times New Roman" w:cs="Times New Roman"/>
          <w:sz w:val="26"/>
          <w:szCs w:val="26"/>
          <w:lang w:val="en-US"/>
        </w:rPr>
        <w:t xml:space="preserve">                    </w:t>
      </w:r>
      <w:r w:rsidR="005515E0">
        <w:rPr>
          <w:rFonts w:ascii="Times New Roman" w:hAnsi="Times New Roman" w:cs="Times New Roman"/>
          <w:sz w:val="26"/>
          <w:szCs w:val="26"/>
          <w:lang w:val="en-US"/>
        </w:rPr>
        <w:t xml:space="preserve">                                                   </w:t>
      </w:r>
      <w:r>
        <w:rPr>
          <w:rFonts w:ascii="Times New Roman" w:hAnsi="Times New Roman" w:cs="Times New Roman"/>
          <w:sz w:val="26"/>
          <w:szCs w:val="26"/>
          <w:lang w:val="en-US"/>
        </w:rPr>
        <w:t xml:space="preserve">   </w:t>
      </w:r>
      <w:r w:rsidR="005515E0" w:rsidRPr="005515E0">
        <w:rPr>
          <w:rFonts w:ascii="Times New Roman" w:hAnsi="Times New Roman" w:cs="Times New Roman"/>
          <w:b/>
          <w:sz w:val="28"/>
          <w:szCs w:val="28"/>
          <w:lang w:val="en-US"/>
        </w:rPr>
        <w:t>Đại diện theo pháp luật của công ty</w:t>
      </w:r>
    </w:p>
    <w:p w:rsidR="001B0559" w:rsidRDefault="001B0559">
      <w:pPr>
        <w:rPr>
          <w:lang w:val="en-US"/>
        </w:rPr>
      </w:pPr>
    </w:p>
    <w:p w:rsidR="001B0559" w:rsidRDefault="005515E0">
      <w:pPr>
        <w:rPr>
          <w:rFonts w:ascii="Times New Roman" w:hAnsi="Times New Roman" w:cs="Times New Roman"/>
          <w:sz w:val="28"/>
          <w:szCs w:val="28"/>
          <w:lang w:val="en-US"/>
        </w:rPr>
      </w:pPr>
      <w:r>
        <w:rPr>
          <w:lang w:val="en-US"/>
        </w:rPr>
        <w:t xml:space="preserve">                                     </w:t>
      </w:r>
      <w:r w:rsidRPr="005515E0">
        <w:rPr>
          <w:rFonts w:ascii="Times New Roman" w:hAnsi="Times New Roman" w:cs="Times New Roman"/>
          <w:sz w:val="28"/>
          <w:szCs w:val="28"/>
          <w:lang w:val="en-US"/>
        </w:rPr>
        <w:t xml:space="preserve">Phó </w:t>
      </w:r>
      <w:r>
        <w:rPr>
          <w:rFonts w:ascii="Times New Roman" w:hAnsi="Times New Roman" w:cs="Times New Roman"/>
          <w:sz w:val="28"/>
          <w:szCs w:val="28"/>
          <w:lang w:val="en-US"/>
        </w:rPr>
        <w:t>G</w:t>
      </w:r>
      <w:r w:rsidRPr="005515E0">
        <w:rPr>
          <w:rFonts w:ascii="Times New Roman" w:hAnsi="Times New Roman" w:cs="Times New Roman"/>
          <w:sz w:val="28"/>
          <w:szCs w:val="28"/>
          <w:lang w:val="en-US"/>
        </w:rPr>
        <w:t>iám đốc phụ trách</w:t>
      </w:r>
    </w:p>
    <w:p w:rsidR="005515E0" w:rsidRDefault="00C56A0D">
      <w:pPr>
        <w:rPr>
          <w:rFonts w:ascii="Times New Roman" w:hAnsi="Times New Roman" w:cs="Times New Roman"/>
          <w:sz w:val="28"/>
          <w:szCs w:val="28"/>
          <w:lang w:val="en-US"/>
        </w:rPr>
      </w:pPr>
      <w:r>
        <w:rPr>
          <w:rFonts w:ascii="Times New Roman" w:hAnsi="Times New Roman" w:cs="Times New Roman"/>
          <w:noProof/>
          <w:sz w:val="28"/>
          <w:szCs w:val="28"/>
        </w:rPr>
        <w:drawing>
          <wp:anchor distT="0" distB="0" distL="114300" distR="114300" simplePos="0" relativeHeight="251662336" behindDoc="1" locked="0" layoutInCell="1" allowOverlap="1">
            <wp:simplePos x="0" y="0"/>
            <wp:positionH relativeFrom="column">
              <wp:posOffset>3551984</wp:posOffset>
            </wp:positionH>
            <wp:positionV relativeFrom="paragraph">
              <wp:posOffset>30391</wp:posOffset>
            </wp:positionV>
            <wp:extent cx="1852280" cy="1573619"/>
            <wp:effectExtent l="19050" t="0" r="0" b="0"/>
            <wp:wrapNone/>
            <wp:docPr id="2" name="Picture 2" descr="C:\Users\User\Desktop\z3348661432381_a4fadec644cc1a81d0daa33707527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z3348661432381_a4fadec644cc1a81d0daa33707527599.jpg"/>
                    <pic:cNvPicPr>
                      <a:picLocks noChangeAspect="1" noChangeArrowheads="1"/>
                    </pic:cNvPicPr>
                  </pic:nvPicPr>
                  <pic:blipFill>
                    <a:blip r:embed="rId9" cstate="print"/>
                    <a:srcRect/>
                    <a:stretch>
                      <a:fillRect/>
                    </a:stretch>
                  </pic:blipFill>
                  <pic:spPr bwMode="auto">
                    <a:xfrm>
                      <a:off x="0" y="0"/>
                      <a:ext cx="1852280" cy="1573619"/>
                    </a:xfrm>
                    <a:prstGeom prst="rect">
                      <a:avLst/>
                    </a:prstGeom>
                    <a:noFill/>
                    <a:ln w="9525">
                      <a:noFill/>
                      <a:miter lim="800000"/>
                      <a:headEnd/>
                      <a:tailEnd/>
                    </a:ln>
                  </pic:spPr>
                </pic:pic>
              </a:graphicData>
            </a:graphic>
          </wp:anchor>
        </w:drawing>
      </w:r>
    </w:p>
    <w:p w:rsidR="005515E0" w:rsidRDefault="005515E0">
      <w:pPr>
        <w:rPr>
          <w:rFonts w:ascii="Times New Roman" w:hAnsi="Times New Roman" w:cs="Times New Roman"/>
          <w:sz w:val="28"/>
          <w:szCs w:val="28"/>
          <w:lang w:val="en-US"/>
        </w:rPr>
      </w:pPr>
    </w:p>
    <w:p w:rsidR="005515E0" w:rsidRDefault="005515E0">
      <w:pPr>
        <w:rPr>
          <w:rFonts w:ascii="Times New Roman" w:hAnsi="Times New Roman" w:cs="Times New Roman"/>
          <w:sz w:val="28"/>
          <w:szCs w:val="28"/>
          <w:lang w:val="en-US"/>
        </w:rPr>
      </w:pPr>
    </w:p>
    <w:p w:rsidR="005515E0" w:rsidRDefault="005515E0">
      <w:pPr>
        <w:rPr>
          <w:rFonts w:ascii="Times New Roman" w:hAnsi="Times New Roman" w:cs="Times New Roman"/>
          <w:sz w:val="28"/>
          <w:szCs w:val="28"/>
          <w:lang w:val="en-US"/>
        </w:rPr>
      </w:pPr>
    </w:p>
    <w:p w:rsidR="00C56A0D" w:rsidRDefault="005515E0">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C56A0D" w:rsidRDefault="00C56A0D">
      <w:pPr>
        <w:rPr>
          <w:rFonts w:ascii="Times New Roman" w:hAnsi="Times New Roman" w:cs="Times New Roman"/>
          <w:sz w:val="28"/>
          <w:szCs w:val="28"/>
          <w:lang w:val="en-US"/>
        </w:rPr>
      </w:pPr>
    </w:p>
    <w:p w:rsidR="005515E0" w:rsidRPr="005515E0" w:rsidRDefault="00C56A0D">
      <w:pPr>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005515E0" w:rsidRPr="005515E0">
        <w:rPr>
          <w:rFonts w:ascii="Times New Roman" w:hAnsi="Times New Roman" w:cs="Times New Roman"/>
          <w:b/>
          <w:sz w:val="28"/>
          <w:szCs w:val="28"/>
          <w:lang w:val="en-US"/>
        </w:rPr>
        <w:t>Nguyễn Bá Tuấn</w:t>
      </w:r>
    </w:p>
    <w:p w:rsidR="001B0559" w:rsidRDefault="001B0559">
      <w:pPr>
        <w:rPr>
          <w:lang w:val="en-US"/>
        </w:rPr>
      </w:pPr>
    </w:p>
    <w:p w:rsidR="001B0559" w:rsidRDefault="001B0559">
      <w:pPr>
        <w:rPr>
          <w:lang w:val="en-US"/>
        </w:rPr>
      </w:pPr>
    </w:p>
    <w:p w:rsidR="001B0559" w:rsidRDefault="001B0559">
      <w:pPr>
        <w:rPr>
          <w:lang w:val="en-US"/>
        </w:rPr>
      </w:pPr>
    </w:p>
    <w:p w:rsidR="000015D7" w:rsidRDefault="000015D7"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502101" w:rsidRDefault="00502101" w:rsidP="000015D7">
      <w:pPr>
        <w:rPr>
          <w:lang w:val="en-US"/>
        </w:rPr>
      </w:pPr>
    </w:p>
    <w:p w:rsidR="00EB4F80" w:rsidRPr="003769D8" w:rsidRDefault="00EB4F80" w:rsidP="000015D7">
      <w:pPr>
        <w:jc w:val="center"/>
        <w:rPr>
          <w:rFonts w:ascii="Times New Roman" w:hAnsi="Times New Roman" w:cs="Times New Roman"/>
          <w:b/>
          <w:sz w:val="52"/>
          <w:szCs w:val="52"/>
          <w:lang w:val="en-US"/>
        </w:rPr>
      </w:pPr>
      <w:r w:rsidRPr="003769D8">
        <w:rPr>
          <w:rFonts w:ascii="Times New Roman" w:hAnsi="Times New Roman" w:cs="Times New Roman"/>
          <w:b/>
          <w:sz w:val="52"/>
          <w:szCs w:val="52"/>
          <w:lang w:val="en-US"/>
        </w:rPr>
        <w:t>BÁO CÁO THƯỜNG NIÊN</w:t>
      </w:r>
    </w:p>
    <w:p w:rsidR="00EB4F80" w:rsidRPr="003769D8" w:rsidRDefault="00EB4F80" w:rsidP="000015D7">
      <w:pPr>
        <w:jc w:val="center"/>
        <w:rPr>
          <w:rFonts w:ascii="Times New Roman" w:hAnsi="Times New Roman" w:cs="Times New Roman"/>
          <w:b/>
          <w:sz w:val="52"/>
          <w:szCs w:val="52"/>
          <w:lang w:val="en-US"/>
        </w:rPr>
      </w:pPr>
      <w:r w:rsidRPr="003769D8">
        <w:rPr>
          <w:rFonts w:ascii="Times New Roman" w:hAnsi="Times New Roman" w:cs="Times New Roman"/>
          <w:b/>
          <w:sz w:val="52"/>
          <w:szCs w:val="52"/>
          <w:lang w:val="en-US"/>
        </w:rPr>
        <w:t>NĂM 2021</w:t>
      </w:r>
    </w:p>
    <w:p w:rsidR="00EB4F80" w:rsidRDefault="00EB4F80" w:rsidP="000015D7">
      <w:pPr>
        <w:jc w:val="center"/>
        <w:rPr>
          <w:rFonts w:ascii="Times New Roman" w:hAnsi="Times New Roman" w:cs="Times New Roman"/>
          <w:b/>
          <w:sz w:val="52"/>
          <w:szCs w:val="52"/>
          <w:lang w:val="en-US"/>
        </w:rPr>
      </w:pPr>
      <w:r w:rsidRPr="003769D8">
        <w:rPr>
          <w:rFonts w:ascii="Times New Roman" w:hAnsi="Times New Roman" w:cs="Times New Roman"/>
          <w:b/>
          <w:sz w:val="52"/>
          <w:szCs w:val="52"/>
          <w:lang w:val="en-US"/>
        </w:rPr>
        <w:t>CÔNG TY CỔ PHẦN IN BÁO NGHỆ AN</w:t>
      </w: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Default="00D63573" w:rsidP="000015D7">
      <w:pPr>
        <w:jc w:val="center"/>
        <w:rPr>
          <w:rFonts w:ascii="Times New Roman" w:hAnsi="Times New Roman" w:cs="Times New Roman"/>
          <w:b/>
          <w:sz w:val="52"/>
          <w:szCs w:val="52"/>
          <w:lang w:val="en-US"/>
        </w:rPr>
      </w:pPr>
    </w:p>
    <w:p w:rsidR="00D63573" w:rsidRPr="00D63573" w:rsidRDefault="00D63573" w:rsidP="000015D7">
      <w:pPr>
        <w:jc w:val="center"/>
        <w:rPr>
          <w:rFonts w:ascii="Times New Roman" w:hAnsi="Times New Roman" w:cs="Times New Roman"/>
          <w:b/>
          <w:sz w:val="32"/>
          <w:szCs w:val="32"/>
          <w:lang w:val="en-US"/>
        </w:rPr>
      </w:pPr>
    </w:p>
    <w:tbl>
      <w:tblPr>
        <w:tblW w:w="12980" w:type="dxa"/>
        <w:tblInd w:w="108" w:type="dxa"/>
        <w:tblLook w:val="04A0"/>
      </w:tblPr>
      <w:tblGrid>
        <w:gridCol w:w="9639"/>
        <w:gridCol w:w="3341"/>
      </w:tblGrid>
      <w:tr w:rsidR="003F2DCC" w:rsidRPr="003A20E6" w:rsidTr="006D4B53">
        <w:tc>
          <w:tcPr>
            <w:tcW w:w="9639" w:type="dxa"/>
            <w:shd w:val="clear" w:color="auto" w:fill="auto"/>
          </w:tcPr>
          <w:p w:rsidR="00EB4F80" w:rsidRPr="000015D7" w:rsidRDefault="00EB4F80" w:rsidP="00EB4F80">
            <w:pPr>
              <w:pStyle w:val="20"/>
              <w:keepNext/>
              <w:keepLines/>
              <w:shd w:val="clear" w:color="auto" w:fill="auto"/>
            </w:pPr>
            <w:bookmarkStart w:id="0" w:name="bookmark0"/>
            <w:r w:rsidRPr="000015D7">
              <w:lastRenderedPageBreak/>
              <w:t>MỤC LỤC</w:t>
            </w:r>
            <w:bookmarkEnd w:id="0"/>
          </w:p>
          <w:p w:rsidR="00EB4F80" w:rsidRPr="000015D7" w:rsidRDefault="00EB4F80" w:rsidP="008D45F1">
            <w:pPr>
              <w:pStyle w:val="40"/>
              <w:keepNext/>
              <w:keepLines/>
              <w:numPr>
                <w:ilvl w:val="0"/>
                <w:numId w:val="8"/>
              </w:numPr>
              <w:shd w:val="clear" w:color="auto" w:fill="auto"/>
              <w:tabs>
                <w:tab w:val="left" w:pos="646"/>
              </w:tabs>
              <w:spacing w:line="276" w:lineRule="auto"/>
              <w:ind w:left="240" w:firstLine="40"/>
              <w:rPr>
                <w:sz w:val="28"/>
                <w:szCs w:val="28"/>
              </w:rPr>
            </w:pPr>
            <w:bookmarkStart w:id="1" w:name="bookmark1"/>
            <w:r w:rsidRPr="000015D7">
              <w:rPr>
                <w:color w:val="3B3838"/>
                <w:sz w:val="28"/>
                <w:szCs w:val="28"/>
              </w:rPr>
              <w:t xml:space="preserve">THÔNG </w:t>
            </w:r>
            <w:r w:rsidRPr="000015D7">
              <w:rPr>
                <w:color w:val="3B3838"/>
                <w:sz w:val="28"/>
                <w:szCs w:val="28"/>
                <w:lang w:val="en-US" w:eastAsia="en-US" w:bidi="en-US"/>
              </w:rPr>
              <w:t>TIN CHUNG</w:t>
            </w:r>
            <w:bookmarkEnd w:id="1"/>
          </w:p>
          <w:p w:rsidR="00EB4F80" w:rsidRPr="000015D7" w:rsidRDefault="00DB57F5" w:rsidP="008D45F1">
            <w:pPr>
              <w:pStyle w:val="a2"/>
              <w:numPr>
                <w:ilvl w:val="0"/>
                <w:numId w:val="9"/>
              </w:numPr>
              <w:shd w:val="clear" w:color="auto" w:fill="auto"/>
              <w:tabs>
                <w:tab w:val="left" w:pos="646"/>
              </w:tabs>
              <w:spacing w:after="0" w:line="276" w:lineRule="auto"/>
              <w:ind w:left="240" w:firstLine="40"/>
              <w:jc w:val="left"/>
              <w:rPr>
                <w:sz w:val="28"/>
                <w:szCs w:val="28"/>
              </w:rPr>
            </w:pPr>
            <w:r>
              <w:rPr>
                <w:sz w:val="28"/>
                <w:szCs w:val="28"/>
                <w:lang w:val="en-US"/>
              </w:rPr>
              <w:t xml:space="preserve"> </w:t>
            </w:r>
            <w:r w:rsidR="00EB4F80" w:rsidRPr="000015D7">
              <w:rPr>
                <w:sz w:val="28"/>
                <w:szCs w:val="28"/>
              </w:rPr>
              <w:t xml:space="preserve">Thông </w:t>
            </w:r>
            <w:r w:rsidR="00EB4F80" w:rsidRPr="000015D7">
              <w:rPr>
                <w:sz w:val="28"/>
                <w:szCs w:val="28"/>
                <w:lang w:val="en-US" w:eastAsia="en-US" w:bidi="en-US"/>
              </w:rPr>
              <w:t xml:space="preserve">tin </w:t>
            </w:r>
            <w:r w:rsidR="00EB4F80" w:rsidRPr="000015D7">
              <w:rPr>
                <w:sz w:val="28"/>
                <w:szCs w:val="28"/>
              </w:rPr>
              <w:t>khái quát</w:t>
            </w:r>
          </w:p>
          <w:p w:rsidR="003769D8" w:rsidRDefault="00DB57F5" w:rsidP="008D45F1">
            <w:pPr>
              <w:pStyle w:val="a2"/>
              <w:numPr>
                <w:ilvl w:val="0"/>
                <w:numId w:val="9"/>
              </w:numPr>
              <w:shd w:val="clear" w:color="auto" w:fill="auto"/>
              <w:tabs>
                <w:tab w:val="left" w:pos="646"/>
              </w:tabs>
              <w:spacing w:after="0" w:line="276" w:lineRule="auto"/>
              <w:ind w:left="240" w:firstLine="40"/>
              <w:jc w:val="left"/>
              <w:rPr>
                <w:sz w:val="28"/>
                <w:szCs w:val="28"/>
              </w:rPr>
            </w:pPr>
            <w:r>
              <w:rPr>
                <w:sz w:val="28"/>
                <w:szCs w:val="28"/>
                <w:lang w:val="en-US"/>
              </w:rPr>
              <w:t xml:space="preserve"> </w:t>
            </w:r>
            <w:r w:rsidR="00EB4F80" w:rsidRPr="000015D7">
              <w:rPr>
                <w:sz w:val="28"/>
                <w:szCs w:val="28"/>
              </w:rPr>
              <w:t>Quá trình hình thành và phát triển</w:t>
            </w:r>
          </w:p>
          <w:p w:rsidR="00EB4F80" w:rsidRPr="000015D7" w:rsidRDefault="00DB57F5" w:rsidP="008D45F1">
            <w:pPr>
              <w:pStyle w:val="a2"/>
              <w:numPr>
                <w:ilvl w:val="0"/>
                <w:numId w:val="9"/>
              </w:numPr>
              <w:shd w:val="clear" w:color="auto" w:fill="auto"/>
              <w:tabs>
                <w:tab w:val="left" w:pos="646"/>
              </w:tabs>
              <w:spacing w:after="0" w:line="276" w:lineRule="auto"/>
              <w:ind w:left="240" w:firstLine="40"/>
              <w:jc w:val="left"/>
              <w:rPr>
                <w:sz w:val="28"/>
                <w:szCs w:val="28"/>
              </w:rPr>
            </w:pPr>
            <w:r>
              <w:rPr>
                <w:sz w:val="28"/>
                <w:szCs w:val="28"/>
                <w:lang w:val="en-US"/>
              </w:rPr>
              <w:t xml:space="preserve"> </w:t>
            </w:r>
            <w:r w:rsidR="00EB4F80" w:rsidRPr="000015D7">
              <w:rPr>
                <w:sz w:val="28"/>
                <w:szCs w:val="28"/>
              </w:rPr>
              <w:t xml:space="preserve">Ngành nghề </w:t>
            </w:r>
            <w:r w:rsidR="00EB4F80" w:rsidRPr="000015D7">
              <w:rPr>
                <w:sz w:val="28"/>
                <w:szCs w:val="28"/>
                <w:lang w:val="en-US" w:eastAsia="en-US" w:bidi="en-US"/>
              </w:rPr>
              <w:t>kinh doanh</w:t>
            </w:r>
          </w:p>
          <w:p w:rsidR="003769D8" w:rsidRDefault="00DB57F5" w:rsidP="008D45F1">
            <w:pPr>
              <w:pStyle w:val="a2"/>
              <w:numPr>
                <w:ilvl w:val="0"/>
                <w:numId w:val="9"/>
              </w:numPr>
              <w:shd w:val="clear" w:color="auto" w:fill="auto"/>
              <w:tabs>
                <w:tab w:val="left" w:pos="646"/>
              </w:tabs>
              <w:spacing w:after="0" w:line="276" w:lineRule="auto"/>
              <w:ind w:left="240" w:firstLine="40"/>
              <w:jc w:val="left"/>
              <w:rPr>
                <w:sz w:val="28"/>
                <w:szCs w:val="28"/>
              </w:rPr>
            </w:pPr>
            <w:r>
              <w:rPr>
                <w:sz w:val="28"/>
                <w:szCs w:val="28"/>
                <w:lang w:val="en-US"/>
              </w:rPr>
              <w:t xml:space="preserve"> </w:t>
            </w:r>
            <w:r w:rsidR="00EB4F80" w:rsidRPr="000015D7">
              <w:rPr>
                <w:sz w:val="28"/>
                <w:szCs w:val="28"/>
              </w:rPr>
              <w:t xml:space="preserve">Địa bàn </w:t>
            </w:r>
            <w:r w:rsidR="00EB4F80" w:rsidRPr="000015D7">
              <w:rPr>
                <w:sz w:val="28"/>
                <w:szCs w:val="28"/>
                <w:lang w:val="en-US" w:eastAsia="en-US" w:bidi="en-US"/>
              </w:rPr>
              <w:t>kinh doanh</w:t>
            </w:r>
          </w:p>
          <w:p w:rsidR="00EB4F80" w:rsidRPr="000015D7" w:rsidRDefault="00DB57F5" w:rsidP="008D45F1">
            <w:pPr>
              <w:pStyle w:val="a2"/>
              <w:numPr>
                <w:ilvl w:val="0"/>
                <w:numId w:val="9"/>
              </w:numPr>
              <w:shd w:val="clear" w:color="auto" w:fill="auto"/>
              <w:tabs>
                <w:tab w:val="left" w:pos="646"/>
              </w:tabs>
              <w:spacing w:after="0" w:line="276" w:lineRule="auto"/>
              <w:ind w:left="240" w:firstLine="40"/>
              <w:jc w:val="left"/>
              <w:rPr>
                <w:sz w:val="28"/>
                <w:szCs w:val="28"/>
              </w:rPr>
            </w:pPr>
            <w:r>
              <w:rPr>
                <w:sz w:val="28"/>
                <w:szCs w:val="28"/>
                <w:lang w:val="en-US"/>
              </w:rPr>
              <w:t xml:space="preserve"> </w:t>
            </w:r>
            <w:r w:rsidR="00F81E75">
              <w:rPr>
                <w:sz w:val="28"/>
                <w:szCs w:val="28"/>
                <w:lang w:val="en-US"/>
              </w:rPr>
              <w:t>Mô hình quản trị,Chức năng nhiệm vụ</w:t>
            </w:r>
          </w:p>
          <w:p w:rsidR="00EB4F80" w:rsidRPr="000015D7" w:rsidRDefault="00DB57F5" w:rsidP="008D45F1">
            <w:pPr>
              <w:pStyle w:val="a2"/>
              <w:numPr>
                <w:ilvl w:val="0"/>
                <w:numId w:val="9"/>
              </w:numPr>
              <w:shd w:val="clear" w:color="auto" w:fill="auto"/>
              <w:tabs>
                <w:tab w:val="left" w:pos="646"/>
              </w:tabs>
              <w:spacing w:after="0" w:line="302" w:lineRule="auto"/>
              <w:ind w:left="240" w:firstLine="40"/>
              <w:jc w:val="left"/>
              <w:rPr>
                <w:sz w:val="28"/>
                <w:szCs w:val="28"/>
              </w:rPr>
            </w:pPr>
            <w:r>
              <w:rPr>
                <w:sz w:val="28"/>
                <w:szCs w:val="28"/>
                <w:lang w:val="en-US" w:eastAsia="en-US" w:bidi="en-US"/>
              </w:rPr>
              <w:t xml:space="preserve"> </w:t>
            </w:r>
            <w:r w:rsidR="00561A58">
              <w:rPr>
                <w:sz w:val="28"/>
                <w:szCs w:val="28"/>
                <w:lang w:val="en-US" w:eastAsia="en-US" w:bidi="en-US"/>
              </w:rPr>
              <w:t>Mục tiêu hoạt động</w:t>
            </w:r>
          </w:p>
          <w:p w:rsidR="00EF1729" w:rsidRPr="000015D7" w:rsidRDefault="00EF1729" w:rsidP="008D45F1">
            <w:pPr>
              <w:pStyle w:val="a2"/>
              <w:numPr>
                <w:ilvl w:val="0"/>
                <w:numId w:val="9"/>
              </w:numPr>
              <w:shd w:val="clear" w:color="auto" w:fill="auto"/>
              <w:tabs>
                <w:tab w:val="left" w:pos="754"/>
              </w:tabs>
              <w:spacing w:after="0" w:line="276" w:lineRule="auto"/>
              <w:ind w:left="240" w:firstLine="40"/>
              <w:jc w:val="left"/>
              <w:rPr>
                <w:sz w:val="28"/>
                <w:szCs w:val="28"/>
              </w:rPr>
            </w:pPr>
            <w:r w:rsidRPr="000015D7">
              <w:rPr>
                <w:sz w:val="28"/>
                <w:szCs w:val="28"/>
              </w:rPr>
              <w:t>Định hướng phát triển</w:t>
            </w:r>
          </w:p>
          <w:p w:rsidR="00EF1729" w:rsidRPr="000015D7" w:rsidRDefault="00EF1729" w:rsidP="008D45F1">
            <w:pPr>
              <w:pStyle w:val="a2"/>
              <w:numPr>
                <w:ilvl w:val="0"/>
                <w:numId w:val="9"/>
              </w:numPr>
              <w:shd w:val="clear" w:color="auto" w:fill="auto"/>
              <w:tabs>
                <w:tab w:val="left" w:pos="754"/>
              </w:tabs>
              <w:spacing w:after="220" w:line="276" w:lineRule="auto"/>
              <w:ind w:left="240" w:firstLine="40"/>
              <w:jc w:val="left"/>
              <w:rPr>
                <w:sz w:val="28"/>
                <w:szCs w:val="28"/>
              </w:rPr>
            </w:pPr>
            <w:r w:rsidRPr="000015D7">
              <w:rPr>
                <w:sz w:val="28"/>
                <w:szCs w:val="28"/>
              </w:rPr>
              <w:t xml:space="preserve">Các nhân tố rủi </w:t>
            </w:r>
            <w:r w:rsidRPr="000015D7">
              <w:rPr>
                <w:sz w:val="28"/>
                <w:szCs w:val="28"/>
                <w:lang w:val="en-US" w:eastAsia="en-US" w:bidi="en-US"/>
              </w:rPr>
              <w:t>ro</w:t>
            </w:r>
          </w:p>
          <w:p w:rsidR="00EF1729" w:rsidRPr="000015D7" w:rsidRDefault="00EF1729" w:rsidP="008D45F1">
            <w:pPr>
              <w:pStyle w:val="40"/>
              <w:keepNext/>
              <w:keepLines/>
              <w:numPr>
                <w:ilvl w:val="0"/>
                <w:numId w:val="8"/>
              </w:numPr>
              <w:shd w:val="clear" w:color="auto" w:fill="auto"/>
              <w:tabs>
                <w:tab w:val="left" w:pos="646"/>
              </w:tabs>
              <w:spacing w:line="276" w:lineRule="auto"/>
              <w:ind w:left="160" w:firstLine="20"/>
              <w:rPr>
                <w:sz w:val="28"/>
                <w:szCs w:val="28"/>
              </w:rPr>
            </w:pPr>
            <w:bookmarkStart w:id="2" w:name="bookmark2"/>
            <w:r w:rsidRPr="000015D7">
              <w:rPr>
                <w:sz w:val="28"/>
                <w:szCs w:val="28"/>
              </w:rPr>
              <w:t xml:space="preserve">TÌNH HÌNH HOẠT ĐỘNG </w:t>
            </w:r>
            <w:r w:rsidRPr="000015D7">
              <w:rPr>
                <w:sz w:val="28"/>
                <w:szCs w:val="28"/>
                <w:lang w:val="en-US" w:eastAsia="en-US" w:bidi="en-US"/>
              </w:rPr>
              <w:t xml:space="preserve">TRONG </w:t>
            </w:r>
            <w:r w:rsidRPr="000015D7">
              <w:rPr>
                <w:sz w:val="28"/>
                <w:szCs w:val="28"/>
              </w:rPr>
              <w:t>NĂM</w:t>
            </w:r>
            <w:bookmarkEnd w:id="2"/>
          </w:p>
          <w:p w:rsidR="00EF1729" w:rsidRPr="000015D7" w:rsidRDefault="00EF1729" w:rsidP="008D45F1">
            <w:pPr>
              <w:pStyle w:val="a2"/>
              <w:numPr>
                <w:ilvl w:val="0"/>
                <w:numId w:val="10"/>
              </w:numPr>
              <w:shd w:val="clear" w:color="auto" w:fill="auto"/>
              <w:tabs>
                <w:tab w:val="left" w:pos="646"/>
              </w:tabs>
              <w:spacing w:after="0" w:line="276" w:lineRule="auto"/>
              <w:ind w:left="240" w:firstLine="40"/>
              <w:jc w:val="left"/>
              <w:rPr>
                <w:sz w:val="28"/>
                <w:szCs w:val="28"/>
              </w:rPr>
            </w:pPr>
            <w:r w:rsidRPr="000015D7">
              <w:rPr>
                <w:sz w:val="28"/>
                <w:szCs w:val="28"/>
              </w:rPr>
              <w:t xml:space="preserve">Tình hình hoạt động sản xuất </w:t>
            </w:r>
            <w:r w:rsidRPr="000015D7">
              <w:rPr>
                <w:sz w:val="28"/>
                <w:szCs w:val="28"/>
                <w:lang w:val="en-US" w:eastAsia="en-US" w:bidi="en-US"/>
              </w:rPr>
              <w:t>kinh doanh</w:t>
            </w:r>
          </w:p>
          <w:p w:rsidR="00EF1729" w:rsidRPr="000015D7" w:rsidRDefault="00EF1729" w:rsidP="008D45F1">
            <w:pPr>
              <w:pStyle w:val="a2"/>
              <w:numPr>
                <w:ilvl w:val="0"/>
                <w:numId w:val="10"/>
              </w:numPr>
              <w:shd w:val="clear" w:color="auto" w:fill="auto"/>
              <w:tabs>
                <w:tab w:val="left" w:pos="646"/>
              </w:tabs>
              <w:spacing w:after="0" w:line="276" w:lineRule="auto"/>
              <w:ind w:left="240" w:firstLine="40"/>
              <w:jc w:val="left"/>
              <w:rPr>
                <w:sz w:val="28"/>
                <w:szCs w:val="28"/>
              </w:rPr>
            </w:pPr>
            <w:r w:rsidRPr="000015D7">
              <w:rPr>
                <w:sz w:val="28"/>
                <w:szCs w:val="28"/>
              </w:rPr>
              <w:t>Tổ chức và nhân sự</w:t>
            </w:r>
          </w:p>
          <w:p w:rsidR="00EF1729" w:rsidRPr="000015D7" w:rsidRDefault="00EF1729" w:rsidP="008D45F1">
            <w:pPr>
              <w:pStyle w:val="a2"/>
              <w:numPr>
                <w:ilvl w:val="0"/>
                <w:numId w:val="10"/>
              </w:numPr>
              <w:shd w:val="clear" w:color="auto" w:fill="auto"/>
              <w:tabs>
                <w:tab w:val="left" w:pos="646"/>
              </w:tabs>
              <w:spacing w:after="0" w:line="276" w:lineRule="auto"/>
              <w:ind w:left="240" w:firstLine="40"/>
              <w:jc w:val="left"/>
              <w:rPr>
                <w:sz w:val="28"/>
                <w:szCs w:val="28"/>
              </w:rPr>
            </w:pPr>
            <w:r>
              <w:rPr>
                <w:sz w:val="28"/>
                <w:szCs w:val="28"/>
                <w:lang w:val="en-US"/>
              </w:rPr>
              <w:t xml:space="preserve"> </w:t>
            </w:r>
            <w:r w:rsidRPr="000015D7">
              <w:rPr>
                <w:sz w:val="28"/>
                <w:szCs w:val="28"/>
              </w:rPr>
              <w:t>Tình hình tài chính</w:t>
            </w:r>
          </w:p>
          <w:p w:rsidR="00EF1729" w:rsidRPr="000015D7" w:rsidRDefault="00EF1729" w:rsidP="008D45F1">
            <w:pPr>
              <w:pStyle w:val="a2"/>
              <w:numPr>
                <w:ilvl w:val="0"/>
                <w:numId w:val="10"/>
              </w:numPr>
              <w:shd w:val="clear" w:color="auto" w:fill="auto"/>
              <w:tabs>
                <w:tab w:val="left" w:pos="646"/>
              </w:tabs>
              <w:spacing w:after="0" w:line="276" w:lineRule="auto"/>
              <w:ind w:left="240" w:firstLine="40"/>
              <w:jc w:val="left"/>
              <w:rPr>
                <w:sz w:val="28"/>
                <w:szCs w:val="28"/>
              </w:rPr>
            </w:pPr>
            <w:r w:rsidRPr="000015D7">
              <w:rPr>
                <w:sz w:val="28"/>
                <w:szCs w:val="28"/>
              </w:rPr>
              <w:t xml:space="preserve">Thông </w:t>
            </w:r>
            <w:r w:rsidRPr="000015D7">
              <w:rPr>
                <w:sz w:val="28"/>
                <w:szCs w:val="28"/>
                <w:lang w:val="en-US" w:eastAsia="en-US" w:bidi="en-US"/>
              </w:rPr>
              <w:t xml:space="preserve">tin </w:t>
            </w:r>
            <w:r w:rsidRPr="000015D7">
              <w:rPr>
                <w:sz w:val="28"/>
                <w:szCs w:val="28"/>
              </w:rPr>
              <w:t>cổ phiếu</w:t>
            </w:r>
          </w:p>
          <w:p w:rsidR="00EF1729" w:rsidRPr="000015D7" w:rsidRDefault="00EF1729" w:rsidP="008D45F1">
            <w:pPr>
              <w:pStyle w:val="a2"/>
              <w:numPr>
                <w:ilvl w:val="0"/>
                <w:numId w:val="10"/>
              </w:numPr>
              <w:shd w:val="clear" w:color="auto" w:fill="auto"/>
              <w:tabs>
                <w:tab w:val="left" w:pos="646"/>
              </w:tabs>
              <w:spacing w:after="300" w:line="276" w:lineRule="auto"/>
              <w:ind w:left="240" w:firstLine="40"/>
              <w:jc w:val="left"/>
              <w:rPr>
                <w:sz w:val="28"/>
                <w:szCs w:val="28"/>
              </w:rPr>
            </w:pPr>
            <w:r w:rsidRPr="000015D7">
              <w:rPr>
                <w:sz w:val="28"/>
                <w:szCs w:val="28"/>
              </w:rPr>
              <w:t>Trách nhiệm với môi trường và cộng đồng</w:t>
            </w:r>
          </w:p>
          <w:p w:rsidR="00EF1729" w:rsidRPr="000015D7" w:rsidRDefault="00EF1729" w:rsidP="00EF1729">
            <w:pPr>
              <w:pStyle w:val="a2"/>
              <w:shd w:val="clear" w:color="auto" w:fill="auto"/>
              <w:tabs>
                <w:tab w:val="left" w:pos="646"/>
              </w:tabs>
              <w:spacing w:after="0" w:line="276" w:lineRule="auto"/>
              <w:ind w:left="280"/>
              <w:jc w:val="left"/>
              <w:rPr>
                <w:sz w:val="28"/>
                <w:szCs w:val="28"/>
              </w:rPr>
            </w:pPr>
          </w:p>
          <w:p w:rsidR="00EF1729" w:rsidRPr="000015D7" w:rsidRDefault="00EF1729" w:rsidP="008D45F1">
            <w:pPr>
              <w:pStyle w:val="40"/>
              <w:keepNext/>
              <w:keepLines/>
              <w:numPr>
                <w:ilvl w:val="0"/>
                <w:numId w:val="8"/>
              </w:numPr>
              <w:shd w:val="clear" w:color="auto" w:fill="auto"/>
              <w:tabs>
                <w:tab w:val="left" w:pos="821"/>
              </w:tabs>
              <w:spacing w:after="300" w:line="276" w:lineRule="auto"/>
              <w:ind w:left="240" w:firstLine="40"/>
              <w:rPr>
                <w:sz w:val="28"/>
                <w:szCs w:val="28"/>
              </w:rPr>
            </w:pPr>
            <w:bookmarkStart w:id="3" w:name="bookmark3"/>
            <w:r w:rsidRPr="000015D7">
              <w:rPr>
                <w:sz w:val="28"/>
                <w:szCs w:val="28"/>
              </w:rPr>
              <w:t xml:space="preserve">BÁO CÁO CỦA </w:t>
            </w:r>
            <w:r>
              <w:rPr>
                <w:sz w:val="28"/>
                <w:szCs w:val="28"/>
                <w:lang w:val="en-US" w:eastAsia="en-US" w:bidi="en-US"/>
              </w:rPr>
              <w:t>BA</w:t>
            </w:r>
            <w:r w:rsidR="007D418A">
              <w:rPr>
                <w:sz w:val="28"/>
                <w:szCs w:val="28"/>
                <w:lang w:val="en-US" w:eastAsia="en-US" w:bidi="en-US"/>
              </w:rPr>
              <w:t>N</w:t>
            </w:r>
            <w:r>
              <w:rPr>
                <w:sz w:val="28"/>
                <w:szCs w:val="28"/>
                <w:lang w:val="en-US" w:eastAsia="en-US" w:bidi="en-US"/>
              </w:rPr>
              <w:t xml:space="preserve"> </w:t>
            </w:r>
            <w:r w:rsidRPr="000015D7">
              <w:rPr>
                <w:sz w:val="28"/>
                <w:szCs w:val="28"/>
              </w:rPr>
              <w:t>GIÁM ĐỐC</w:t>
            </w:r>
            <w:bookmarkEnd w:id="3"/>
          </w:p>
          <w:p w:rsidR="00EB4F80" w:rsidRPr="000015D7" w:rsidRDefault="00EB4F80" w:rsidP="00EF1729">
            <w:pPr>
              <w:pStyle w:val="a2"/>
              <w:shd w:val="clear" w:color="auto" w:fill="auto"/>
              <w:tabs>
                <w:tab w:val="left" w:pos="646"/>
              </w:tabs>
              <w:spacing w:after="0" w:line="276" w:lineRule="auto"/>
              <w:ind w:left="280"/>
              <w:jc w:val="left"/>
              <w:rPr>
                <w:sz w:val="28"/>
                <w:szCs w:val="28"/>
              </w:rPr>
            </w:pPr>
          </w:p>
          <w:p w:rsidR="00EB4F80" w:rsidRPr="000015D7" w:rsidRDefault="00EB4F80" w:rsidP="008D45F1">
            <w:pPr>
              <w:pStyle w:val="40"/>
              <w:keepNext/>
              <w:keepLines/>
              <w:numPr>
                <w:ilvl w:val="0"/>
                <w:numId w:val="8"/>
              </w:numPr>
              <w:shd w:val="clear" w:color="auto" w:fill="auto"/>
              <w:tabs>
                <w:tab w:val="left" w:pos="806"/>
              </w:tabs>
              <w:spacing w:after="300" w:line="276" w:lineRule="auto"/>
              <w:ind w:left="240" w:firstLine="40"/>
              <w:rPr>
                <w:sz w:val="28"/>
                <w:szCs w:val="28"/>
              </w:rPr>
            </w:pPr>
            <w:bookmarkStart w:id="4" w:name="bookmark4"/>
            <w:r w:rsidRPr="000015D7">
              <w:rPr>
                <w:sz w:val="28"/>
                <w:szCs w:val="28"/>
              </w:rPr>
              <w:t>BÁO CÁO CỦA HỘI ĐỒNG QUẢN TRỊ</w:t>
            </w:r>
            <w:bookmarkEnd w:id="4"/>
          </w:p>
          <w:p w:rsidR="00EB4F80" w:rsidRPr="000015D7" w:rsidRDefault="00EB4F80" w:rsidP="008D45F1">
            <w:pPr>
              <w:pStyle w:val="40"/>
              <w:keepNext/>
              <w:keepLines/>
              <w:numPr>
                <w:ilvl w:val="0"/>
                <w:numId w:val="8"/>
              </w:numPr>
              <w:shd w:val="clear" w:color="auto" w:fill="auto"/>
              <w:tabs>
                <w:tab w:val="left" w:pos="646"/>
              </w:tabs>
              <w:spacing w:line="276" w:lineRule="auto"/>
              <w:ind w:left="160" w:firstLine="20"/>
              <w:rPr>
                <w:sz w:val="28"/>
                <w:szCs w:val="28"/>
              </w:rPr>
            </w:pPr>
            <w:bookmarkStart w:id="5" w:name="bookmark5"/>
            <w:r w:rsidRPr="000015D7">
              <w:rPr>
                <w:sz w:val="28"/>
                <w:szCs w:val="28"/>
              </w:rPr>
              <w:t xml:space="preserve">QUẢN TRỊ CÔNG </w:t>
            </w:r>
            <w:r w:rsidRPr="000015D7">
              <w:rPr>
                <w:sz w:val="28"/>
                <w:szCs w:val="28"/>
                <w:lang w:val="en-US" w:eastAsia="en-US" w:bidi="en-US"/>
              </w:rPr>
              <w:t>TY</w:t>
            </w:r>
            <w:bookmarkEnd w:id="5"/>
          </w:p>
          <w:p w:rsidR="00EB4F80" w:rsidRPr="000015D7" w:rsidRDefault="00EB4F80" w:rsidP="008D45F1">
            <w:pPr>
              <w:pStyle w:val="a2"/>
              <w:numPr>
                <w:ilvl w:val="0"/>
                <w:numId w:val="11"/>
              </w:numPr>
              <w:shd w:val="clear" w:color="auto" w:fill="auto"/>
              <w:tabs>
                <w:tab w:val="left" w:pos="646"/>
              </w:tabs>
              <w:spacing w:after="0" w:line="276" w:lineRule="auto"/>
              <w:ind w:left="240" w:firstLine="40"/>
              <w:jc w:val="left"/>
              <w:rPr>
                <w:sz w:val="28"/>
                <w:szCs w:val="28"/>
              </w:rPr>
            </w:pPr>
            <w:r w:rsidRPr="000015D7">
              <w:rPr>
                <w:sz w:val="28"/>
                <w:szCs w:val="28"/>
              </w:rPr>
              <w:t>Hội đồng Quản trị</w:t>
            </w:r>
          </w:p>
          <w:p w:rsidR="00EB4F80" w:rsidRPr="000015D7" w:rsidRDefault="00EB4F80" w:rsidP="008D45F1">
            <w:pPr>
              <w:pStyle w:val="a2"/>
              <w:numPr>
                <w:ilvl w:val="0"/>
                <w:numId w:val="11"/>
              </w:numPr>
              <w:shd w:val="clear" w:color="auto" w:fill="auto"/>
              <w:tabs>
                <w:tab w:val="left" w:pos="646"/>
              </w:tabs>
              <w:spacing w:after="0" w:line="276" w:lineRule="auto"/>
              <w:ind w:left="240" w:firstLine="40"/>
              <w:jc w:val="left"/>
              <w:rPr>
                <w:sz w:val="28"/>
                <w:szCs w:val="28"/>
              </w:rPr>
            </w:pPr>
            <w:r w:rsidRPr="000015D7">
              <w:rPr>
                <w:sz w:val="28"/>
                <w:szCs w:val="28"/>
                <w:lang w:val="en-US" w:eastAsia="en-US" w:bidi="en-US"/>
              </w:rPr>
              <w:t xml:space="preserve">Ban </w:t>
            </w:r>
            <w:r w:rsidR="00EF1729">
              <w:rPr>
                <w:sz w:val="28"/>
                <w:szCs w:val="28"/>
              </w:rPr>
              <w:t>kiểm soát</w:t>
            </w:r>
          </w:p>
          <w:p w:rsidR="00EB4F80" w:rsidRPr="000015D7" w:rsidRDefault="00EB4F80" w:rsidP="008D45F1">
            <w:pPr>
              <w:pStyle w:val="a2"/>
              <w:numPr>
                <w:ilvl w:val="0"/>
                <w:numId w:val="11"/>
              </w:numPr>
              <w:shd w:val="clear" w:color="auto" w:fill="auto"/>
              <w:tabs>
                <w:tab w:val="left" w:pos="646"/>
              </w:tabs>
              <w:spacing w:after="0" w:line="276" w:lineRule="auto"/>
              <w:ind w:left="240" w:firstLine="40"/>
              <w:jc w:val="left"/>
              <w:rPr>
                <w:sz w:val="28"/>
                <w:szCs w:val="28"/>
              </w:rPr>
            </w:pPr>
            <w:r w:rsidRPr="000015D7">
              <w:rPr>
                <w:sz w:val="28"/>
                <w:szCs w:val="28"/>
                <w:lang w:val="en-US" w:eastAsia="en-US" w:bidi="en-US"/>
              </w:rPr>
              <w:t xml:space="preserve">Ban </w:t>
            </w:r>
            <w:r w:rsidRPr="000015D7">
              <w:rPr>
                <w:sz w:val="28"/>
                <w:szCs w:val="28"/>
              </w:rPr>
              <w:t xml:space="preserve"> giám đốc</w:t>
            </w:r>
          </w:p>
          <w:p w:rsidR="00EB4F80" w:rsidRPr="000015D7" w:rsidRDefault="00EB4F80" w:rsidP="008D45F1">
            <w:pPr>
              <w:pStyle w:val="a2"/>
              <w:numPr>
                <w:ilvl w:val="0"/>
                <w:numId w:val="11"/>
              </w:numPr>
              <w:shd w:val="clear" w:color="auto" w:fill="auto"/>
              <w:tabs>
                <w:tab w:val="left" w:pos="646"/>
              </w:tabs>
              <w:spacing w:after="0" w:line="276" w:lineRule="auto"/>
              <w:ind w:left="240" w:firstLine="40"/>
              <w:jc w:val="left"/>
              <w:rPr>
                <w:sz w:val="28"/>
                <w:szCs w:val="28"/>
              </w:rPr>
            </w:pPr>
            <w:r w:rsidRPr="000015D7">
              <w:rPr>
                <w:sz w:val="28"/>
                <w:szCs w:val="28"/>
              </w:rPr>
              <w:t xml:space="preserve">Các </w:t>
            </w:r>
            <w:r w:rsidRPr="000015D7">
              <w:rPr>
                <w:sz w:val="28"/>
                <w:szCs w:val="28"/>
                <w:lang w:val="en-US" w:eastAsia="en-US" w:bidi="en-US"/>
              </w:rPr>
              <w:t xml:space="preserve">giao </w:t>
            </w:r>
            <w:r w:rsidRPr="000015D7">
              <w:rPr>
                <w:sz w:val="28"/>
                <w:szCs w:val="28"/>
              </w:rPr>
              <w:t xml:space="preserve">dịch, thù </w:t>
            </w:r>
            <w:r w:rsidRPr="000015D7">
              <w:rPr>
                <w:sz w:val="28"/>
                <w:szCs w:val="28"/>
                <w:lang w:val="en-US" w:eastAsia="en-US" w:bidi="en-US"/>
              </w:rPr>
              <w:t xml:space="preserve">lao </w:t>
            </w:r>
            <w:r w:rsidRPr="000015D7">
              <w:rPr>
                <w:sz w:val="28"/>
                <w:szCs w:val="28"/>
              </w:rPr>
              <w:t>và các khoản</w:t>
            </w:r>
            <w:r w:rsidR="00EF1729">
              <w:rPr>
                <w:sz w:val="28"/>
                <w:szCs w:val="28"/>
              </w:rPr>
              <w:t xml:space="preserve"> lợi ích của Hội đồng quản trị</w:t>
            </w:r>
            <w:r w:rsidR="00EF1729">
              <w:rPr>
                <w:sz w:val="28"/>
                <w:szCs w:val="28"/>
                <w:lang w:val="en-US"/>
              </w:rPr>
              <w:t xml:space="preserve"> </w:t>
            </w:r>
            <w:r w:rsidR="00573561" w:rsidRPr="000015D7">
              <w:rPr>
                <w:sz w:val="28"/>
                <w:szCs w:val="28"/>
              </w:rPr>
              <w:t xml:space="preserve">và </w:t>
            </w:r>
            <w:r w:rsidR="00573561" w:rsidRPr="000015D7">
              <w:rPr>
                <w:sz w:val="28"/>
                <w:szCs w:val="28"/>
                <w:lang w:val="en-US" w:eastAsia="en-US" w:bidi="en-US"/>
              </w:rPr>
              <w:t xml:space="preserve">Ban </w:t>
            </w:r>
            <w:r w:rsidR="00573561" w:rsidRPr="000015D7">
              <w:rPr>
                <w:sz w:val="28"/>
                <w:szCs w:val="28"/>
              </w:rPr>
              <w:t>kiểm soát</w:t>
            </w:r>
          </w:p>
          <w:p w:rsidR="00EB4F80" w:rsidRPr="000015D7" w:rsidRDefault="00EB4F80" w:rsidP="00EB4F80">
            <w:pPr>
              <w:pStyle w:val="a2"/>
              <w:shd w:val="clear" w:color="auto" w:fill="auto"/>
              <w:spacing w:after="420" w:line="276" w:lineRule="auto"/>
              <w:ind w:left="640" w:right="5560"/>
              <w:jc w:val="left"/>
              <w:rPr>
                <w:sz w:val="28"/>
                <w:szCs w:val="28"/>
                <w:lang w:val="en-US"/>
              </w:rPr>
            </w:pPr>
            <w:r w:rsidRPr="000015D7">
              <w:rPr>
                <w:sz w:val="28"/>
                <w:szCs w:val="28"/>
              </w:rPr>
              <w:t>.</w:t>
            </w:r>
          </w:p>
          <w:p w:rsidR="00665403" w:rsidRPr="000015D7" w:rsidRDefault="00665403" w:rsidP="008D45F1">
            <w:pPr>
              <w:pStyle w:val="40"/>
              <w:keepNext/>
              <w:keepLines/>
              <w:numPr>
                <w:ilvl w:val="0"/>
                <w:numId w:val="8"/>
              </w:numPr>
              <w:shd w:val="clear" w:color="auto" w:fill="auto"/>
              <w:tabs>
                <w:tab w:val="left" w:pos="806"/>
              </w:tabs>
              <w:spacing w:after="300" w:line="276" w:lineRule="auto"/>
              <w:ind w:left="240" w:firstLine="40"/>
              <w:rPr>
                <w:sz w:val="28"/>
                <w:szCs w:val="28"/>
              </w:rPr>
            </w:pPr>
            <w:r w:rsidRPr="000015D7">
              <w:rPr>
                <w:sz w:val="28"/>
                <w:szCs w:val="28"/>
              </w:rPr>
              <w:t xml:space="preserve">BÁO CÁO </w:t>
            </w:r>
            <w:r>
              <w:rPr>
                <w:sz w:val="28"/>
                <w:szCs w:val="28"/>
                <w:lang w:val="en-US"/>
              </w:rPr>
              <w:t>TÀI CHÍNH ĐÃ ĐƯỢC KIỂM TOÁN</w:t>
            </w:r>
          </w:p>
          <w:p w:rsidR="00573561" w:rsidRDefault="00665403" w:rsidP="00EB4F80">
            <w:pPr>
              <w:pStyle w:val="a2"/>
              <w:shd w:val="clear" w:color="auto" w:fill="auto"/>
              <w:spacing w:after="420" w:line="276" w:lineRule="auto"/>
              <w:ind w:left="640" w:right="5560"/>
              <w:jc w:val="left"/>
              <w:rPr>
                <w:sz w:val="28"/>
                <w:szCs w:val="28"/>
                <w:lang w:val="en-US"/>
              </w:rPr>
            </w:pPr>
            <w:r>
              <w:rPr>
                <w:sz w:val="28"/>
                <w:szCs w:val="28"/>
                <w:lang w:val="en-US"/>
              </w:rPr>
              <w:t xml:space="preserve"> </w:t>
            </w:r>
          </w:p>
          <w:p w:rsidR="009F2E9B" w:rsidRPr="000015D7" w:rsidRDefault="009F2E9B" w:rsidP="00EB4F80">
            <w:pPr>
              <w:pStyle w:val="a2"/>
              <w:shd w:val="clear" w:color="auto" w:fill="auto"/>
              <w:spacing w:after="420" w:line="276" w:lineRule="auto"/>
              <w:ind w:left="640" w:right="5560"/>
              <w:jc w:val="left"/>
              <w:rPr>
                <w:sz w:val="28"/>
                <w:szCs w:val="28"/>
                <w:lang w:val="en-US"/>
              </w:rPr>
            </w:pPr>
          </w:p>
          <w:p w:rsidR="00573561" w:rsidRPr="000015D7" w:rsidRDefault="00573561" w:rsidP="00EB4F80">
            <w:pPr>
              <w:pStyle w:val="a2"/>
              <w:shd w:val="clear" w:color="auto" w:fill="auto"/>
              <w:spacing w:after="420" w:line="276" w:lineRule="auto"/>
              <w:ind w:left="640" w:right="5560"/>
              <w:jc w:val="left"/>
              <w:rPr>
                <w:sz w:val="28"/>
                <w:szCs w:val="28"/>
                <w:lang w:val="en-US"/>
              </w:rPr>
            </w:pPr>
          </w:p>
          <w:p w:rsidR="006D4B53" w:rsidRPr="003769D8" w:rsidRDefault="006D4B53" w:rsidP="006D4B53">
            <w:pPr>
              <w:pStyle w:val="Vnbnnidung0"/>
              <w:tabs>
                <w:tab w:val="left" w:pos="946"/>
              </w:tabs>
              <w:spacing w:after="120"/>
              <w:ind w:firstLine="0"/>
              <w:jc w:val="both"/>
              <w:rPr>
                <w:b/>
                <w:bCs/>
                <w:color w:val="000000"/>
                <w:sz w:val="24"/>
                <w:szCs w:val="24"/>
                <w:highlight w:val="white"/>
                <w:lang w:val="en-US"/>
              </w:rPr>
            </w:pPr>
            <w:r w:rsidRPr="003A20E6">
              <w:rPr>
                <w:rStyle w:val="Vnbnnidung"/>
                <w:b/>
                <w:bCs/>
                <w:color w:val="000000"/>
                <w:sz w:val="24"/>
                <w:szCs w:val="24"/>
              </w:rPr>
              <w:lastRenderedPageBreak/>
              <w:t xml:space="preserve">I. Thông </w:t>
            </w:r>
            <w:r w:rsidRPr="003A20E6">
              <w:rPr>
                <w:rStyle w:val="Vnbnnidung"/>
                <w:b/>
                <w:bCs/>
                <w:color w:val="000000"/>
                <w:sz w:val="24"/>
                <w:szCs w:val="24"/>
                <w:lang w:val="en-US"/>
              </w:rPr>
              <w:t xml:space="preserve">tin </w:t>
            </w:r>
            <w:r w:rsidRPr="003A20E6">
              <w:rPr>
                <w:rStyle w:val="Vnbnnidung"/>
                <w:b/>
                <w:bCs/>
                <w:color w:val="000000"/>
                <w:sz w:val="24"/>
                <w:szCs w:val="24"/>
              </w:rPr>
              <w:t>chung</w:t>
            </w:r>
          </w:p>
          <w:p w:rsidR="006D4B53" w:rsidRPr="003A20E6" w:rsidRDefault="006D4B53" w:rsidP="006D4B53">
            <w:pPr>
              <w:pStyle w:val="Vnbnnidung0"/>
              <w:tabs>
                <w:tab w:val="left" w:pos="938"/>
              </w:tabs>
              <w:spacing w:after="120"/>
              <w:ind w:firstLine="0"/>
              <w:jc w:val="both"/>
              <w:rPr>
                <w:color w:val="000000"/>
                <w:sz w:val="24"/>
                <w:szCs w:val="24"/>
              </w:rPr>
            </w:pPr>
            <w:bookmarkStart w:id="6" w:name="bookmark421"/>
            <w:r>
              <w:rPr>
                <w:rStyle w:val="Vnbnnidung"/>
                <w:color w:val="000000"/>
                <w:sz w:val="24"/>
                <w:szCs w:val="24"/>
                <w:lang w:val="en-US"/>
              </w:rPr>
              <w:t xml:space="preserve">      </w:t>
            </w:r>
            <w:bookmarkEnd w:id="6"/>
            <w:r>
              <w:rPr>
                <w:rStyle w:val="Vnbnnidung"/>
                <w:color w:val="000000"/>
                <w:sz w:val="24"/>
                <w:szCs w:val="24"/>
                <w:lang w:val="en-US"/>
              </w:rPr>
              <w:t xml:space="preserve">1 . </w:t>
            </w:r>
            <w:r w:rsidRPr="003A20E6">
              <w:rPr>
                <w:rStyle w:val="Vnbnnidung"/>
                <w:i/>
                <w:iCs/>
                <w:color w:val="000000"/>
                <w:sz w:val="24"/>
                <w:szCs w:val="24"/>
              </w:rPr>
              <w:t xml:space="preserve">Thông </w:t>
            </w:r>
            <w:r w:rsidRPr="003A20E6">
              <w:rPr>
                <w:rStyle w:val="Vnbnnidung"/>
                <w:i/>
                <w:iCs/>
                <w:color w:val="000000"/>
                <w:sz w:val="24"/>
                <w:szCs w:val="24"/>
                <w:lang w:val="en-US"/>
              </w:rPr>
              <w:t xml:space="preserve">tin </w:t>
            </w:r>
            <w:r>
              <w:rPr>
                <w:rStyle w:val="Vnbnnidung"/>
                <w:i/>
                <w:iCs/>
                <w:color w:val="000000"/>
                <w:sz w:val="24"/>
                <w:szCs w:val="24"/>
              </w:rPr>
              <w:t xml:space="preserve">khái quát </w:t>
            </w:r>
          </w:p>
          <w:p w:rsidR="006D4B53" w:rsidRPr="003A20E6" w:rsidRDefault="006D4B53" w:rsidP="006D4B53">
            <w:pPr>
              <w:pStyle w:val="Vnbnnidung0"/>
              <w:tabs>
                <w:tab w:val="left" w:pos="952"/>
              </w:tabs>
              <w:spacing w:after="120"/>
              <w:jc w:val="both"/>
              <w:rPr>
                <w:b/>
                <w:color w:val="000000"/>
                <w:sz w:val="24"/>
                <w:szCs w:val="24"/>
              </w:rPr>
            </w:pPr>
            <w:bookmarkStart w:id="7" w:name="bookmark422"/>
            <w:r w:rsidRPr="003A20E6">
              <w:rPr>
                <w:rStyle w:val="Vnbnnidung"/>
                <w:color w:val="000000"/>
                <w:sz w:val="24"/>
                <w:szCs w:val="24"/>
              </w:rPr>
              <w:t>-</w:t>
            </w:r>
            <w:bookmarkEnd w:id="7"/>
            <w:r w:rsidRPr="003A20E6">
              <w:rPr>
                <w:rStyle w:val="Vnbnnidung"/>
                <w:color w:val="000000"/>
                <w:sz w:val="24"/>
                <w:szCs w:val="24"/>
              </w:rPr>
              <w:t xml:space="preserve"> Tên giao </w:t>
            </w:r>
            <w:r w:rsidRPr="003A20E6">
              <w:rPr>
                <w:rStyle w:val="Vnbnnidung"/>
                <w:color w:val="000000"/>
                <w:sz w:val="24"/>
                <w:szCs w:val="24"/>
                <w:lang w:val="en-US"/>
              </w:rPr>
              <w:t xml:space="preserve">dịch </w:t>
            </w:r>
            <w:r w:rsidRPr="003A20E6">
              <w:rPr>
                <w:rStyle w:val="Vnbnnidung"/>
                <w:i/>
                <w:iCs/>
                <w:color w:val="000000"/>
                <w:sz w:val="24"/>
                <w:szCs w:val="24"/>
                <w:lang w:val="en-US"/>
              </w:rPr>
              <w:t xml:space="preserve">: </w:t>
            </w:r>
            <w:r w:rsidRPr="003A20E6">
              <w:rPr>
                <w:rStyle w:val="Vnbnnidung"/>
                <w:b/>
                <w:iCs/>
                <w:color w:val="000000"/>
                <w:sz w:val="24"/>
                <w:szCs w:val="24"/>
                <w:lang w:val="en-US"/>
              </w:rPr>
              <w:t>Công ty cổ phần in báo Nghệ An</w:t>
            </w:r>
          </w:p>
          <w:p w:rsidR="006D4B53" w:rsidRPr="003A20E6" w:rsidRDefault="006D4B53" w:rsidP="006D4B53">
            <w:pPr>
              <w:pStyle w:val="Vnbnnidung0"/>
              <w:tabs>
                <w:tab w:val="left" w:pos="952"/>
              </w:tabs>
              <w:spacing w:after="120"/>
              <w:jc w:val="both"/>
              <w:rPr>
                <w:color w:val="000000"/>
                <w:sz w:val="24"/>
                <w:szCs w:val="24"/>
                <w:lang w:val="en-US"/>
              </w:rPr>
            </w:pPr>
            <w:bookmarkStart w:id="8" w:name="bookmark423"/>
            <w:r w:rsidRPr="003A20E6">
              <w:rPr>
                <w:rStyle w:val="Vnbnnidung"/>
                <w:color w:val="000000"/>
                <w:sz w:val="24"/>
                <w:szCs w:val="24"/>
              </w:rPr>
              <w:t>-</w:t>
            </w:r>
            <w:bookmarkEnd w:id="8"/>
            <w:r w:rsidRPr="003A20E6">
              <w:rPr>
                <w:rStyle w:val="Vnbnnidung"/>
                <w:color w:val="000000"/>
                <w:sz w:val="24"/>
                <w:szCs w:val="24"/>
              </w:rPr>
              <w:t xml:space="preserve"> Giấy chứng nhận đăng ký doanh nghiệp </w:t>
            </w:r>
            <w:r w:rsidRPr="003A20E6">
              <w:rPr>
                <w:rStyle w:val="Vnbnnidung"/>
                <w:iCs/>
                <w:color w:val="000000"/>
                <w:sz w:val="24"/>
                <w:szCs w:val="24"/>
              </w:rPr>
              <w:t xml:space="preserve">số: </w:t>
            </w:r>
            <w:r w:rsidRPr="003A20E6">
              <w:rPr>
                <w:rStyle w:val="Vnbnnidung"/>
                <w:iCs/>
                <w:color w:val="000000"/>
                <w:sz w:val="24"/>
                <w:szCs w:val="24"/>
                <w:lang w:val="en-US"/>
              </w:rPr>
              <w:t>2900326054</w:t>
            </w:r>
          </w:p>
          <w:p w:rsidR="006D4B53" w:rsidRPr="003A20E6" w:rsidRDefault="006D4B53" w:rsidP="006D4B53">
            <w:pPr>
              <w:pStyle w:val="Vnbnnidung0"/>
              <w:tabs>
                <w:tab w:val="left" w:pos="952"/>
              </w:tabs>
              <w:spacing w:after="120"/>
              <w:jc w:val="both"/>
              <w:rPr>
                <w:color w:val="000000"/>
                <w:sz w:val="24"/>
                <w:szCs w:val="24"/>
                <w:lang w:val="en-US"/>
              </w:rPr>
            </w:pPr>
            <w:bookmarkStart w:id="9" w:name="bookmark424"/>
            <w:r w:rsidRPr="003A20E6">
              <w:rPr>
                <w:rStyle w:val="Vnbnnidung"/>
                <w:color w:val="000000"/>
                <w:sz w:val="24"/>
                <w:szCs w:val="24"/>
              </w:rPr>
              <w:t>-</w:t>
            </w:r>
            <w:bookmarkEnd w:id="9"/>
            <w:r w:rsidRPr="003A20E6">
              <w:rPr>
                <w:rStyle w:val="Vnbnnidung"/>
                <w:color w:val="000000"/>
                <w:sz w:val="24"/>
                <w:szCs w:val="24"/>
              </w:rPr>
              <w:t xml:space="preserve"> Vốn điều lệ</w:t>
            </w:r>
            <w:r w:rsidRPr="003A20E6">
              <w:rPr>
                <w:rStyle w:val="Vnbnnidung"/>
                <w:iCs/>
                <w:color w:val="000000"/>
                <w:sz w:val="24"/>
                <w:szCs w:val="24"/>
                <w:lang w:val="en-US"/>
              </w:rPr>
              <w:t>:34.501.700.000 đồng</w:t>
            </w:r>
          </w:p>
          <w:p w:rsidR="006D4B53" w:rsidRPr="003A20E6" w:rsidRDefault="006D4B53" w:rsidP="006D4B53">
            <w:pPr>
              <w:pStyle w:val="Vnbnnidung0"/>
              <w:tabs>
                <w:tab w:val="left" w:pos="952"/>
              </w:tabs>
              <w:spacing w:after="120"/>
              <w:jc w:val="both"/>
              <w:rPr>
                <w:color w:val="000000"/>
                <w:sz w:val="24"/>
                <w:szCs w:val="24"/>
                <w:lang w:val="en-US"/>
              </w:rPr>
            </w:pPr>
            <w:bookmarkStart w:id="10" w:name="bookmark425"/>
            <w:r w:rsidRPr="003A20E6">
              <w:rPr>
                <w:rStyle w:val="Vnbnnidung"/>
                <w:color w:val="000000"/>
                <w:sz w:val="24"/>
                <w:szCs w:val="24"/>
                <w:lang w:val="en-US"/>
              </w:rPr>
              <w:t>-</w:t>
            </w:r>
            <w:bookmarkEnd w:id="10"/>
            <w:r w:rsidRPr="003A20E6">
              <w:rPr>
                <w:rStyle w:val="Vnbnnidung"/>
                <w:color w:val="000000"/>
                <w:sz w:val="24"/>
                <w:szCs w:val="24"/>
                <w:lang w:val="en-US"/>
              </w:rPr>
              <w:t xml:space="preserve"> Vốn </w:t>
            </w:r>
            <w:r w:rsidRPr="003A20E6">
              <w:rPr>
                <w:rStyle w:val="Vnbnnidung"/>
                <w:color w:val="000000"/>
                <w:sz w:val="24"/>
                <w:szCs w:val="24"/>
              </w:rPr>
              <w:t>đầu tư của chủ sở hữu</w:t>
            </w:r>
            <w:r w:rsidRPr="003A20E6">
              <w:rPr>
                <w:rStyle w:val="Vnbnnidung"/>
                <w:color w:val="000000"/>
                <w:sz w:val="24"/>
                <w:szCs w:val="24"/>
                <w:lang w:val="en-US"/>
              </w:rPr>
              <w:t xml:space="preserve">: </w:t>
            </w:r>
            <w:r w:rsidRPr="003A20E6">
              <w:rPr>
                <w:rStyle w:val="Vnbnnidung"/>
                <w:iCs/>
                <w:color w:val="000000"/>
                <w:sz w:val="24"/>
                <w:szCs w:val="24"/>
                <w:lang w:val="en-US"/>
              </w:rPr>
              <w:t>34.501.700.000 đồng</w:t>
            </w:r>
          </w:p>
          <w:p w:rsidR="006D4B53" w:rsidRPr="003A20E6" w:rsidRDefault="00191ED6" w:rsidP="006D4B53">
            <w:pPr>
              <w:pStyle w:val="Vnbnnidung0"/>
              <w:tabs>
                <w:tab w:val="left" w:pos="952"/>
              </w:tabs>
              <w:spacing w:after="120"/>
              <w:ind w:firstLine="0"/>
              <w:jc w:val="both"/>
              <w:rPr>
                <w:rStyle w:val="Hyperlink"/>
                <w:color w:val="000000"/>
                <w:sz w:val="24"/>
                <w:szCs w:val="24"/>
                <w:lang w:val="en-US"/>
              </w:rPr>
            </w:pPr>
            <w:bookmarkStart w:id="11" w:name="bookmark426"/>
            <w:r>
              <w:rPr>
                <w:rStyle w:val="Vnbnnidung"/>
                <w:color w:val="000000"/>
                <w:sz w:val="24"/>
                <w:szCs w:val="24"/>
                <w:lang w:val="en-US"/>
              </w:rPr>
              <w:t xml:space="preserve">      </w:t>
            </w:r>
            <w:r w:rsidR="006D4B53" w:rsidRPr="003A20E6">
              <w:rPr>
                <w:rStyle w:val="Vnbnnidung"/>
                <w:color w:val="000000"/>
                <w:sz w:val="24"/>
                <w:szCs w:val="24"/>
              </w:rPr>
              <w:t>-</w:t>
            </w:r>
            <w:bookmarkEnd w:id="11"/>
            <w:r w:rsidR="006D4B53" w:rsidRPr="003A20E6">
              <w:rPr>
                <w:rStyle w:val="Vnbnnidung"/>
                <w:color w:val="000000"/>
                <w:sz w:val="24"/>
                <w:szCs w:val="24"/>
              </w:rPr>
              <w:t xml:space="preserve"> Địa </w:t>
            </w:r>
            <w:r w:rsidR="006D4B53" w:rsidRPr="003A20E6">
              <w:rPr>
                <w:rStyle w:val="Vnbnnidung"/>
                <w:iCs/>
                <w:color w:val="000000"/>
                <w:sz w:val="24"/>
                <w:szCs w:val="24"/>
                <w:lang w:val="en-US"/>
              </w:rPr>
              <w:t xml:space="preserve">chỉ : </w:t>
            </w:r>
            <w:r w:rsidR="006D4B53" w:rsidRPr="003A20E6">
              <w:rPr>
                <w:sz w:val="24"/>
                <w:szCs w:val="24"/>
              </w:rPr>
              <w:t>Số 58, đường Đào Tấn, phường Quang Trung, thành phố Vinh,tỉnhNghệAn</w:t>
            </w:r>
          </w:p>
          <w:p w:rsidR="006D4B53" w:rsidRPr="003A20E6" w:rsidRDefault="006D4B53" w:rsidP="006D4B53">
            <w:pPr>
              <w:pStyle w:val="Vnbnnidung0"/>
              <w:tabs>
                <w:tab w:val="left" w:pos="952"/>
              </w:tabs>
              <w:spacing w:after="120"/>
              <w:jc w:val="both"/>
              <w:rPr>
                <w:color w:val="000000"/>
                <w:sz w:val="24"/>
                <w:szCs w:val="24"/>
              </w:rPr>
            </w:pPr>
            <w:r w:rsidRPr="003A20E6">
              <w:rPr>
                <w:rStyle w:val="Vnbnnidung"/>
                <w:color w:val="000000"/>
                <w:sz w:val="24"/>
                <w:szCs w:val="24"/>
              </w:rPr>
              <w:t>- Số điện thoại/</w:t>
            </w:r>
            <w:r w:rsidRPr="003A20E6">
              <w:rPr>
                <w:rStyle w:val="Vnbnnidung"/>
                <w:i/>
                <w:iCs/>
                <w:color w:val="000000"/>
                <w:sz w:val="24"/>
                <w:szCs w:val="24"/>
                <w:lang w:val="en-US"/>
              </w:rPr>
              <w:t xml:space="preserve">Telephone:  </w:t>
            </w:r>
            <w:r w:rsidRPr="003A20E6">
              <w:rPr>
                <w:sz w:val="24"/>
                <w:szCs w:val="24"/>
              </w:rPr>
              <w:t>0238 3844426 – 0238 3832677</w:t>
            </w:r>
          </w:p>
          <w:p w:rsidR="006D4B53" w:rsidRPr="003A20E6" w:rsidRDefault="00191ED6" w:rsidP="006D4B53">
            <w:pPr>
              <w:pStyle w:val="Vnbnnidung0"/>
              <w:tabs>
                <w:tab w:val="left" w:pos="952"/>
              </w:tabs>
              <w:spacing w:after="120"/>
              <w:ind w:firstLine="0"/>
              <w:jc w:val="both"/>
              <w:rPr>
                <w:color w:val="000000"/>
                <w:sz w:val="24"/>
                <w:szCs w:val="24"/>
                <w:lang w:val="en-US"/>
              </w:rPr>
            </w:pPr>
            <w:bookmarkStart w:id="12" w:name="bookmark428"/>
            <w:r>
              <w:rPr>
                <w:rStyle w:val="Vnbnnidung"/>
                <w:color w:val="000000"/>
                <w:sz w:val="24"/>
                <w:szCs w:val="24"/>
                <w:lang w:val="en-US"/>
              </w:rPr>
              <w:t xml:space="preserve">      </w:t>
            </w:r>
            <w:r w:rsidR="006D4B53" w:rsidRPr="003A20E6">
              <w:rPr>
                <w:rStyle w:val="Vnbnnidung"/>
                <w:color w:val="000000"/>
                <w:sz w:val="24"/>
                <w:szCs w:val="24"/>
              </w:rPr>
              <w:t>-</w:t>
            </w:r>
            <w:bookmarkEnd w:id="12"/>
            <w:r w:rsidR="006D4B53" w:rsidRPr="003A20E6">
              <w:rPr>
                <w:rStyle w:val="Vnbnnidung"/>
                <w:color w:val="000000"/>
                <w:sz w:val="24"/>
                <w:szCs w:val="24"/>
              </w:rPr>
              <w:t xml:space="preserve"> Số fax/Fax</w:t>
            </w:r>
            <w:r w:rsidR="006D4B53" w:rsidRPr="003A20E6">
              <w:rPr>
                <w:rStyle w:val="Vnbnnidung"/>
                <w:color w:val="000000"/>
                <w:sz w:val="24"/>
                <w:szCs w:val="24"/>
                <w:lang w:val="en-US"/>
              </w:rPr>
              <w:t xml:space="preserve"> : </w:t>
            </w:r>
            <w:r w:rsidR="006D4B53" w:rsidRPr="003A20E6">
              <w:rPr>
                <w:sz w:val="24"/>
                <w:szCs w:val="24"/>
              </w:rPr>
              <w:t>0238 3844426</w:t>
            </w:r>
          </w:p>
          <w:p w:rsidR="006D4B53" w:rsidRPr="003A20E6" w:rsidRDefault="006D4B53" w:rsidP="006D4B53">
            <w:pPr>
              <w:pStyle w:val="Vnbnnidung0"/>
              <w:tabs>
                <w:tab w:val="left" w:pos="952"/>
              </w:tabs>
              <w:spacing w:after="120"/>
              <w:jc w:val="both"/>
              <w:rPr>
                <w:color w:val="000000"/>
                <w:sz w:val="24"/>
                <w:szCs w:val="24"/>
              </w:rPr>
            </w:pPr>
            <w:bookmarkStart w:id="13" w:name="bookmark429"/>
            <w:r w:rsidRPr="003A20E6">
              <w:rPr>
                <w:rStyle w:val="Vnbnnidung"/>
                <w:color w:val="000000"/>
                <w:sz w:val="24"/>
                <w:szCs w:val="24"/>
              </w:rPr>
              <w:t>-</w:t>
            </w:r>
            <w:bookmarkEnd w:id="13"/>
            <w:r w:rsidRPr="003A20E6">
              <w:rPr>
                <w:rStyle w:val="Vnbnnidung"/>
                <w:color w:val="000000"/>
                <w:sz w:val="24"/>
                <w:szCs w:val="24"/>
                <w:lang w:val="en-US"/>
              </w:rPr>
              <w:t>Website; inbaonghean.vn</w:t>
            </w:r>
          </w:p>
          <w:p w:rsidR="006D4B53" w:rsidRPr="003A20E6" w:rsidRDefault="006D4B53" w:rsidP="006D4B53">
            <w:pPr>
              <w:pStyle w:val="Vnbnnidung0"/>
              <w:tabs>
                <w:tab w:val="left" w:pos="952"/>
              </w:tabs>
              <w:spacing w:after="120"/>
              <w:jc w:val="both"/>
              <w:rPr>
                <w:color w:val="000000"/>
                <w:sz w:val="24"/>
                <w:szCs w:val="24"/>
              </w:rPr>
            </w:pPr>
            <w:bookmarkStart w:id="14" w:name="bookmark430"/>
            <w:r w:rsidRPr="003A20E6">
              <w:rPr>
                <w:rStyle w:val="Vnbnnidung"/>
                <w:color w:val="000000"/>
                <w:sz w:val="24"/>
                <w:szCs w:val="24"/>
              </w:rPr>
              <w:t>-</w:t>
            </w:r>
            <w:bookmarkEnd w:id="14"/>
            <w:r w:rsidRPr="003A20E6">
              <w:rPr>
                <w:rStyle w:val="Vnbnnidung"/>
                <w:color w:val="000000"/>
                <w:sz w:val="24"/>
                <w:szCs w:val="24"/>
              </w:rPr>
              <w:t xml:space="preserve"> Mã cổ phiếu (nếu </w:t>
            </w:r>
            <w:r w:rsidRPr="003A20E6">
              <w:rPr>
                <w:rStyle w:val="Vnbnnidung"/>
                <w:i/>
                <w:iCs/>
                <w:color w:val="000000"/>
                <w:sz w:val="24"/>
                <w:szCs w:val="24"/>
              </w:rPr>
              <w:t>có)/</w:t>
            </w:r>
            <w:r w:rsidRPr="003A20E6">
              <w:rPr>
                <w:rStyle w:val="Vnbnnidung"/>
                <w:i/>
                <w:iCs/>
                <w:color w:val="000000"/>
                <w:sz w:val="24"/>
                <w:szCs w:val="24"/>
                <w:lang w:val="en-US"/>
              </w:rPr>
              <w:t>Securities code (if any):</w:t>
            </w:r>
          </w:p>
          <w:p w:rsidR="006D4B53" w:rsidRPr="00CE6D98" w:rsidRDefault="006D4B53" w:rsidP="006D4B53">
            <w:pPr>
              <w:tabs>
                <w:tab w:val="left" w:pos="540"/>
              </w:tabs>
              <w:spacing w:before="60" w:after="60" w:line="312" w:lineRule="auto"/>
              <w:contextualSpacing/>
              <w:jc w:val="both"/>
              <w:rPr>
                <w:rFonts w:ascii="Times New Roman" w:hAnsi="Times New Roman" w:cs="Times New Roman"/>
                <w:lang w:val="en-US"/>
              </w:rPr>
            </w:pPr>
            <w:bookmarkStart w:id="15" w:name="bookmark431"/>
            <w:bookmarkEnd w:id="15"/>
            <w:r>
              <w:rPr>
                <w:rStyle w:val="Vnbnnidung"/>
                <w:rFonts w:ascii="Times New Roman" w:hAnsi="Times New Roman" w:cs="Times New Roman"/>
                <w:b/>
                <w:sz w:val="24"/>
                <w:szCs w:val="24"/>
                <w:lang w:val="en-US"/>
              </w:rPr>
              <w:t xml:space="preserve">      </w:t>
            </w:r>
            <w:r w:rsidRPr="00AB02FA">
              <w:rPr>
                <w:rStyle w:val="Vnbnnidung"/>
                <w:rFonts w:ascii="Times New Roman" w:hAnsi="Times New Roman" w:cs="Times New Roman"/>
                <w:b/>
                <w:sz w:val="24"/>
                <w:szCs w:val="24"/>
              </w:rPr>
              <w:t>Quá trình hình thành và phát triển :</w:t>
            </w:r>
            <w:r w:rsidRPr="003A20E6">
              <w:rPr>
                <w:rFonts w:ascii="Times New Roman" w:hAnsi="Times New Roman" w:cs="Times New Roman"/>
              </w:rPr>
              <w:t>Công ty</w:t>
            </w:r>
            <w:r>
              <w:rPr>
                <w:rFonts w:ascii="Times New Roman" w:hAnsi="Times New Roman" w:cs="Times New Roman"/>
                <w:lang w:val="en-US"/>
              </w:rPr>
              <w:t xml:space="preserve"> cổ phần</w:t>
            </w:r>
            <w:r w:rsidRPr="003A20E6">
              <w:rPr>
                <w:rFonts w:ascii="Times New Roman" w:hAnsi="Times New Roman" w:cs="Times New Roman"/>
              </w:rPr>
              <w:t xml:space="preserve"> In báo Nghệ An được thành lập từ năm 1985 theo Quyết định số 1906/TC.QĐ ngày 13 tháng 11 năm 1985 với tên</w:t>
            </w:r>
            <w:r>
              <w:rPr>
                <w:rFonts w:ascii="Times New Roman" w:hAnsi="Times New Roman" w:cs="Times New Roman"/>
              </w:rPr>
              <w:t xml:space="preserve"> gọi là Xưởng in báo Nghệ Tĩnh</w:t>
            </w:r>
            <w:r w:rsidRPr="003A20E6">
              <w:rPr>
                <w:rFonts w:ascii="Times New Roman" w:hAnsi="Times New Roman" w:cs="Times New Roman"/>
              </w:rPr>
              <w:t xml:space="preserve">. </w:t>
            </w:r>
          </w:p>
          <w:p w:rsidR="006D4B53" w:rsidRPr="00CE6D98" w:rsidRDefault="006D4B53" w:rsidP="006D4B53">
            <w:pPr>
              <w:tabs>
                <w:tab w:val="left" w:pos="540"/>
              </w:tabs>
              <w:spacing w:before="60" w:after="60" w:line="312" w:lineRule="auto"/>
              <w:contextualSpacing/>
              <w:jc w:val="both"/>
              <w:rPr>
                <w:rFonts w:ascii="Times New Roman" w:hAnsi="Times New Roman" w:cs="Times New Roman"/>
                <w:lang w:val="en-US"/>
              </w:rPr>
            </w:pPr>
            <w:r>
              <w:rPr>
                <w:rFonts w:ascii="Times New Roman" w:hAnsi="Times New Roman" w:cs="Times New Roman"/>
              </w:rPr>
              <w:t xml:space="preserve">Năm 1993 </w:t>
            </w:r>
            <w:r w:rsidRPr="003A20E6">
              <w:rPr>
                <w:rFonts w:ascii="Times New Roman" w:hAnsi="Times New Roman" w:cs="Times New Roman"/>
              </w:rPr>
              <w:t xml:space="preserve">được đổi tên thành: Nhà in báo Nghệ An theo Quyết định số 253/QĐ/TU ngày 24/3/1993 của Tỉnh ủy Nghệ An; thành lập Doanh nghiệp đoàn thể theo Quyết định số 821/QĐ-UB ngày 24-4-1993 của UBND tỉnh Nghệ An, thuộc Văn phòng Tỉnh ủy Nghệ An quản lý (từ 1993 đến năm 2014).  </w:t>
            </w:r>
          </w:p>
          <w:p w:rsidR="006D4B53" w:rsidRDefault="006D4B53" w:rsidP="006D4B53">
            <w:pPr>
              <w:tabs>
                <w:tab w:val="left" w:pos="540"/>
              </w:tabs>
              <w:spacing w:before="60" w:after="60" w:line="312" w:lineRule="auto"/>
              <w:contextualSpacing/>
              <w:jc w:val="both"/>
              <w:rPr>
                <w:rFonts w:ascii="Times New Roman" w:hAnsi="Times New Roman" w:cs="Times New Roman"/>
                <w:lang w:val="en-US"/>
              </w:rPr>
            </w:pPr>
            <w:r w:rsidRPr="003A20E6">
              <w:rPr>
                <w:rFonts w:ascii="Times New Roman" w:hAnsi="Times New Roman" w:cs="Times New Roman"/>
              </w:rPr>
              <w:t xml:space="preserve">Năm 2015 được chuyển đổi mô hình hoạt động thành Công ty TNHH MTV In báo Nghệ An 100% vốn nhà nước do UBND Tỉnh Nghệ An làm chủ sở hữu theo Quyết định số 569/QĐ-UBND ngày 07/04/2015 của UBND Tỉnh Nghệ An. Hoạt động theo Giấy chứng nhận đăng ký kinh doanh số 2900326054 do Sở Kế hoạch Đầu tư NghệAn cấp ngày 07/04/2015.  </w:t>
            </w:r>
          </w:p>
          <w:p w:rsidR="006D4B53" w:rsidRDefault="006D4B53" w:rsidP="006D4B53">
            <w:pPr>
              <w:tabs>
                <w:tab w:val="left" w:pos="540"/>
              </w:tabs>
              <w:spacing w:before="60" w:after="60" w:line="312" w:lineRule="auto"/>
              <w:contextualSpacing/>
              <w:jc w:val="both"/>
              <w:rPr>
                <w:rFonts w:ascii="Times New Roman" w:hAnsi="Times New Roman" w:cs="Times New Roman"/>
                <w:lang w:val="en-US"/>
              </w:rPr>
            </w:pPr>
            <w:r>
              <w:rPr>
                <w:rFonts w:ascii="Times New Roman" w:hAnsi="Times New Roman" w:cs="Times New Roman"/>
                <w:lang w:val="en-US"/>
              </w:rPr>
              <w:t xml:space="preserve">      </w:t>
            </w:r>
            <w:r w:rsidRPr="003A20E6">
              <w:rPr>
                <w:rFonts w:ascii="Times New Roman" w:hAnsi="Times New Roman" w:cs="Times New Roman"/>
              </w:rPr>
              <w:t>Năm 20</w:t>
            </w:r>
            <w:r w:rsidRPr="003A20E6">
              <w:rPr>
                <w:rFonts w:ascii="Times New Roman" w:hAnsi="Times New Roman" w:cs="Times New Roman"/>
                <w:lang w:val="en-US"/>
              </w:rPr>
              <w:t>21chuyển thành công ty cổ phần</w:t>
            </w:r>
            <w:r w:rsidRPr="003A20E6">
              <w:rPr>
                <w:rFonts w:ascii="Times New Roman" w:hAnsi="Times New Roman" w:cs="Times New Roman"/>
              </w:rPr>
              <w:t xml:space="preserve"> theo Quyết định số </w:t>
            </w:r>
            <w:r w:rsidRPr="003A20E6">
              <w:rPr>
                <w:rFonts w:ascii="Times New Roman" w:hAnsi="Times New Roman" w:cs="Times New Roman"/>
                <w:lang w:val="en-US"/>
              </w:rPr>
              <w:t>3745</w:t>
            </w:r>
            <w:r w:rsidRPr="003A20E6">
              <w:rPr>
                <w:rFonts w:ascii="Times New Roman" w:hAnsi="Times New Roman" w:cs="Times New Roman"/>
              </w:rPr>
              <w:t xml:space="preserve">/QĐ-UBND ngày </w:t>
            </w:r>
            <w:r w:rsidRPr="003A20E6">
              <w:rPr>
                <w:rFonts w:ascii="Times New Roman" w:hAnsi="Times New Roman" w:cs="Times New Roman"/>
                <w:lang w:val="en-US"/>
              </w:rPr>
              <w:t>23/09/2019</w:t>
            </w:r>
            <w:r w:rsidRPr="003A20E6">
              <w:rPr>
                <w:rFonts w:ascii="Times New Roman" w:hAnsi="Times New Roman" w:cs="Times New Roman"/>
              </w:rPr>
              <w:t xml:space="preserve"> của UBND Tỉnh Nghệ An. Hoạt động theo Giấy chứng nhận đăng ký kinh doanh số 2900326054 do Sở Kế hoạch Đầu tư Nghệ An </w:t>
            </w:r>
            <w:r w:rsidRPr="003A20E6">
              <w:rPr>
                <w:rFonts w:ascii="Times New Roman" w:hAnsi="Times New Roman" w:cs="Times New Roman"/>
                <w:lang w:val="en-US"/>
              </w:rPr>
              <w:t>đăng ký thay đổi ngày 10/11/2021.</w:t>
            </w:r>
          </w:p>
          <w:p w:rsidR="006D4B53" w:rsidRDefault="006D4B53" w:rsidP="006D4B53">
            <w:pPr>
              <w:pStyle w:val="Vnbnnidung0"/>
              <w:tabs>
                <w:tab w:val="left" w:pos="888"/>
              </w:tabs>
              <w:spacing w:after="120"/>
              <w:ind w:firstLine="0"/>
              <w:jc w:val="both"/>
              <w:rPr>
                <w:rStyle w:val="Vnbnnidung"/>
                <w:b/>
                <w:iCs/>
                <w:color w:val="000000"/>
                <w:sz w:val="24"/>
                <w:szCs w:val="24"/>
                <w:lang w:val="en-US"/>
              </w:rPr>
            </w:pPr>
            <w:bookmarkStart w:id="16" w:name="bookmark433"/>
            <w:r>
              <w:rPr>
                <w:rStyle w:val="Vnbnnidung"/>
                <w:b/>
                <w:iCs/>
                <w:color w:val="000000"/>
                <w:sz w:val="24"/>
                <w:szCs w:val="24"/>
                <w:lang w:val="en-US"/>
              </w:rPr>
              <w:t xml:space="preserve">      </w:t>
            </w:r>
            <w:r w:rsidRPr="00AB02FA">
              <w:rPr>
                <w:rStyle w:val="Vnbnnidung"/>
                <w:b/>
                <w:iCs/>
                <w:color w:val="000000"/>
                <w:sz w:val="24"/>
                <w:szCs w:val="24"/>
                <w:lang w:val="en-US"/>
              </w:rPr>
              <w:t>2</w:t>
            </w:r>
            <w:bookmarkEnd w:id="16"/>
            <w:r w:rsidRPr="00AB02FA">
              <w:rPr>
                <w:rStyle w:val="Vnbnnidung"/>
                <w:b/>
                <w:iCs/>
                <w:color w:val="000000"/>
                <w:sz w:val="24"/>
                <w:szCs w:val="24"/>
                <w:lang w:val="en-US"/>
              </w:rPr>
              <w:t xml:space="preserve">. </w:t>
            </w:r>
            <w:r w:rsidRPr="00AB02FA">
              <w:rPr>
                <w:rStyle w:val="Vnbnnidung"/>
                <w:b/>
                <w:iCs/>
                <w:color w:val="000000"/>
                <w:sz w:val="24"/>
                <w:szCs w:val="24"/>
              </w:rPr>
              <w:t>Ngành nghề và địa bàn kinh doanh</w:t>
            </w:r>
            <w:r w:rsidRPr="00AB02FA">
              <w:rPr>
                <w:rStyle w:val="Vnbnnidung"/>
                <w:b/>
                <w:iCs/>
                <w:color w:val="000000"/>
                <w:sz w:val="24"/>
                <w:szCs w:val="24"/>
                <w:lang w:val="en-US"/>
              </w:rPr>
              <w:t>:</w:t>
            </w:r>
          </w:p>
          <w:p w:rsidR="006D4B53" w:rsidRPr="003769D8" w:rsidRDefault="006D4B53" w:rsidP="006D4B53">
            <w:pPr>
              <w:pStyle w:val="Vnbnnidung0"/>
              <w:tabs>
                <w:tab w:val="left" w:pos="888"/>
              </w:tabs>
              <w:spacing w:after="120"/>
              <w:ind w:firstLine="0"/>
              <w:jc w:val="both"/>
              <w:rPr>
                <w:b/>
                <w:color w:val="000000"/>
                <w:sz w:val="24"/>
                <w:szCs w:val="24"/>
                <w:lang w:val="en-US"/>
              </w:rPr>
            </w:pPr>
            <w:r>
              <w:rPr>
                <w:bCs/>
                <w:sz w:val="24"/>
                <w:szCs w:val="24"/>
                <w:lang w:val="en-US"/>
              </w:rPr>
              <w:t xml:space="preserve">      </w:t>
            </w:r>
            <w:r w:rsidRPr="00AB02FA">
              <w:rPr>
                <w:bCs/>
                <w:sz w:val="24"/>
                <w:szCs w:val="24"/>
              </w:rPr>
              <w:t>Ngành, nghề kinh doanh chính:</w:t>
            </w:r>
            <w:r w:rsidRPr="00AB02FA">
              <w:rPr>
                <w:sz w:val="24"/>
                <w:szCs w:val="24"/>
                <w:lang w:val="en-US"/>
              </w:rPr>
              <w:t>In ấn</w:t>
            </w:r>
            <w:r w:rsidRPr="00AB02FA">
              <w:rPr>
                <w:sz w:val="24"/>
                <w:szCs w:val="24"/>
              </w:rPr>
              <w:t>.</w:t>
            </w:r>
          </w:p>
          <w:p w:rsidR="006D4B53" w:rsidRPr="00AB02FA" w:rsidRDefault="006D4B53" w:rsidP="006D4B53">
            <w:pPr>
              <w:pStyle w:val="ListParagraph1"/>
              <w:spacing w:before="60" w:after="60" w:line="312" w:lineRule="auto"/>
              <w:ind w:left="0"/>
              <w:jc w:val="both"/>
              <w:rPr>
                <w:rFonts w:ascii="Times New Roman" w:hAnsi="Times New Roman"/>
                <w:bCs/>
                <w:sz w:val="24"/>
                <w:szCs w:val="24"/>
              </w:rPr>
            </w:pPr>
            <w:r>
              <w:rPr>
                <w:rFonts w:ascii="Times New Roman" w:hAnsi="Times New Roman"/>
                <w:bCs/>
                <w:sz w:val="24"/>
                <w:szCs w:val="24"/>
                <w:lang w:val="en-US"/>
              </w:rPr>
              <w:t xml:space="preserve">      </w:t>
            </w:r>
            <w:r w:rsidRPr="00AB02FA">
              <w:rPr>
                <w:rFonts w:ascii="Times New Roman" w:hAnsi="Times New Roman"/>
                <w:bCs/>
                <w:sz w:val="24"/>
                <w:szCs w:val="24"/>
              </w:rPr>
              <w:t xml:space="preserve">Ngành, nghề kinh có liên quan: </w:t>
            </w:r>
          </w:p>
          <w:p w:rsidR="006D4B53" w:rsidRPr="003A20E6" w:rsidRDefault="006D4B53" w:rsidP="006D4B53">
            <w:pPr>
              <w:pStyle w:val="ListParagraph1"/>
              <w:tabs>
                <w:tab w:val="left" w:pos="540"/>
              </w:tabs>
              <w:spacing w:before="60" w:after="60" w:line="312" w:lineRule="auto"/>
              <w:ind w:left="360"/>
              <w:jc w:val="both"/>
              <w:rPr>
                <w:rFonts w:ascii="Times New Roman" w:hAnsi="Times New Roman"/>
                <w:sz w:val="24"/>
                <w:szCs w:val="24"/>
              </w:rPr>
            </w:pPr>
            <w:r w:rsidRPr="003A20E6">
              <w:rPr>
                <w:rFonts w:ascii="Times New Roman" w:hAnsi="Times New Roman"/>
                <w:sz w:val="24"/>
                <w:szCs w:val="24"/>
                <w:lang w:val="en-US"/>
              </w:rPr>
              <w:t xml:space="preserve"> - </w:t>
            </w:r>
            <w:r w:rsidRPr="003A20E6">
              <w:rPr>
                <w:rFonts w:ascii="Times New Roman" w:hAnsi="Times New Roman"/>
                <w:sz w:val="24"/>
                <w:szCs w:val="24"/>
              </w:rPr>
              <w:t>Dịch vụ liên quan đến in</w:t>
            </w:r>
            <w:r w:rsidRPr="003A20E6">
              <w:rPr>
                <w:rFonts w:ascii="Times New Roman" w:hAnsi="Times New Roman"/>
                <w:sz w:val="24"/>
                <w:szCs w:val="24"/>
                <w:lang w:val="en-US"/>
              </w:rPr>
              <w:t>.Chi tiết: Tạo mẫu, chế bản điện tử, photocopy</w:t>
            </w:r>
            <w:r w:rsidRPr="003A20E6">
              <w:rPr>
                <w:rFonts w:ascii="Times New Roman" w:hAnsi="Times New Roman"/>
                <w:sz w:val="24"/>
                <w:szCs w:val="24"/>
              </w:rPr>
              <w:t>;</w:t>
            </w:r>
          </w:p>
          <w:p w:rsidR="006D4B53" w:rsidRPr="003A20E6" w:rsidRDefault="006D4B53" w:rsidP="006D4B53">
            <w:pPr>
              <w:pStyle w:val="ListParagraph1"/>
              <w:tabs>
                <w:tab w:val="left" w:pos="540"/>
              </w:tabs>
              <w:spacing w:before="60" w:after="60" w:line="312" w:lineRule="auto"/>
              <w:ind w:left="0"/>
              <w:jc w:val="both"/>
              <w:rPr>
                <w:rFonts w:ascii="Times New Roman" w:hAnsi="Times New Roman"/>
                <w:sz w:val="24"/>
                <w:szCs w:val="24"/>
              </w:rPr>
            </w:pPr>
            <w:r w:rsidRPr="003A20E6">
              <w:rPr>
                <w:rFonts w:ascii="Times New Roman" w:hAnsi="Times New Roman"/>
                <w:sz w:val="24"/>
                <w:szCs w:val="24"/>
                <w:lang w:val="en-US"/>
              </w:rPr>
              <w:t xml:space="preserve">       - </w:t>
            </w:r>
            <w:r w:rsidRPr="003A20E6">
              <w:rPr>
                <w:rFonts w:ascii="Times New Roman" w:hAnsi="Times New Roman"/>
                <w:sz w:val="24"/>
                <w:szCs w:val="24"/>
              </w:rPr>
              <w:t>Mua bán các loại vật tư ngành in, sách báo, giấy viết và văn phòng phẩm;</w:t>
            </w:r>
          </w:p>
          <w:p w:rsidR="006D4B53" w:rsidRPr="003A20E6" w:rsidRDefault="006D4B53" w:rsidP="006D4B53">
            <w:pPr>
              <w:pStyle w:val="ListParagraph1"/>
              <w:tabs>
                <w:tab w:val="left" w:pos="540"/>
              </w:tabs>
              <w:spacing w:before="60" w:after="60" w:line="312" w:lineRule="auto"/>
              <w:ind w:left="0"/>
              <w:jc w:val="both"/>
              <w:rPr>
                <w:rFonts w:ascii="Times New Roman" w:hAnsi="Times New Roman"/>
                <w:sz w:val="24"/>
                <w:szCs w:val="24"/>
              </w:rPr>
            </w:pPr>
            <w:r w:rsidRPr="003A20E6">
              <w:rPr>
                <w:rFonts w:ascii="Times New Roman" w:hAnsi="Times New Roman"/>
                <w:sz w:val="24"/>
                <w:szCs w:val="24"/>
                <w:lang w:val="en-US"/>
              </w:rPr>
              <w:t xml:space="preserve">       - </w:t>
            </w:r>
            <w:r w:rsidRPr="003A20E6">
              <w:rPr>
                <w:rFonts w:ascii="Times New Roman" w:hAnsi="Times New Roman"/>
                <w:sz w:val="24"/>
                <w:szCs w:val="24"/>
              </w:rPr>
              <w:t>Photo, chuẩn bị tài liệu và các hoạt động hỗ trợ văn phòng đặc biệt khác;</w:t>
            </w:r>
          </w:p>
          <w:p w:rsidR="006D4B53" w:rsidRPr="003A20E6" w:rsidRDefault="006D4B53" w:rsidP="006D4B53">
            <w:pPr>
              <w:pStyle w:val="ListParagraph1"/>
              <w:tabs>
                <w:tab w:val="left" w:pos="540"/>
              </w:tabs>
              <w:spacing w:before="60" w:after="60" w:line="312" w:lineRule="auto"/>
              <w:ind w:left="0"/>
              <w:jc w:val="both"/>
              <w:rPr>
                <w:rFonts w:ascii="Times New Roman" w:hAnsi="Times New Roman"/>
                <w:sz w:val="24"/>
                <w:szCs w:val="24"/>
              </w:rPr>
            </w:pPr>
            <w:r>
              <w:rPr>
                <w:rFonts w:ascii="Times New Roman" w:hAnsi="Times New Roman"/>
                <w:sz w:val="24"/>
                <w:szCs w:val="24"/>
                <w:lang w:val="en-US"/>
              </w:rPr>
              <w:t xml:space="preserve">      </w:t>
            </w:r>
            <w:r w:rsidRPr="003A20E6">
              <w:rPr>
                <w:rFonts w:ascii="Times New Roman" w:hAnsi="Times New Roman"/>
                <w:sz w:val="24"/>
                <w:szCs w:val="24"/>
              </w:rPr>
              <w:t>Các hoạt động thiết kế chuyên dụng.</w:t>
            </w:r>
          </w:p>
          <w:p w:rsidR="006D4B53" w:rsidRDefault="006D4B53" w:rsidP="006D4B53">
            <w:pPr>
              <w:pStyle w:val="Vnbnnidung0"/>
              <w:tabs>
                <w:tab w:val="left" w:pos="820"/>
              </w:tabs>
              <w:spacing w:after="120"/>
              <w:ind w:firstLine="0"/>
              <w:jc w:val="both"/>
              <w:rPr>
                <w:rStyle w:val="Vnbnnidung"/>
                <w:color w:val="000000"/>
                <w:sz w:val="24"/>
                <w:szCs w:val="24"/>
                <w:lang w:val="en-US"/>
              </w:rPr>
            </w:pPr>
            <w:bookmarkStart w:id="17" w:name="bookmark435"/>
            <w:r>
              <w:rPr>
                <w:rStyle w:val="Vnbnnidung"/>
                <w:color w:val="000000"/>
                <w:sz w:val="24"/>
                <w:szCs w:val="24"/>
                <w:lang w:val="en-US"/>
              </w:rPr>
              <w:t xml:space="preserve">       </w:t>
            </w:r>
            <w:bookmarkEnd w:id="17"/>
            <w:r w:rsidRPr="00E720AD">
              <w:rPr>
                <w:rStyle w:val="Vnbnnidung"/>
                <w:b/>
                <w:color w:val="000000"/>
                <w:sz w:val="24"/>
                <w:szCs w:val="24"/>
              </w:rPr>
              <w:t>Địa bàn kinh doanh</w:t>
            </w:r>
            <w:r w:rsidRPr="003A20E6">
              <w:rPr>
                <w:rStyle w:val="Vnbnnidung"/>
                <w:color w:val="000000"/>
                <w:sz w:val="24"/>
                <w:szCs w:val="24"/>
                <w:lang w:val="en-US"/>
              </w:rPr>
              <w:t xml:space="preserve"> : </w:t>
            </w:r>
            <w:r>
              <w:rPr>
                <w:rStyle w:val="Vnbnnidung"/>
                <w:color w:val="000000"/>
                <w:sz w:val="24"/>
                <w:szCs w:val="24"/>
                <w:lang w:val="en-US"/>
              </w:rPr>
              <w:t>Tỉnh Nghệ An</w:t>
            </w:r>
          </w:p>
          <w:p w:rsidR="00573561" w:rsidRPr="000015D7" w:rsidRDefault="00573561" w:rsidP="00EB4F80">
            <w:pPr>
              <w:pStyle w:val="a2"/>
              <w:shd w:val="clear" w:color="auto" w:fill="auto"/>
              <w:spacing w:after="420" w:line="276" w:lineRule="auto"/>
              <w:ind w:left="640" w:right="5560"/>
              <w:jc w:val="left"/>
              <w:rPr>
                <w:sz w:val="28"/>
                <w:szCs w:val="28"/>
                <w:lang w:val="en-US"/>
              </w:rPr>
            </w:pPr>
          </w:p>
          <w:p w:rsidR="00573561" w:rsidRPr="000015D7" w:rsidRDefault="00573561" w:rsidP="00EB4F80">
            <w:pPr>
              <w:pStyle w:val="a2"/>
              <w:shd w:val="clear" w:color="auto" w:fill="auto"/>
              <w:spacing w:after="420" w:line="276" w:lineRule="auto"/>
              <w:ind w:left="640" w:right="5560"/>
              <w:jc w:val="left"/>
              <w:rPr>
                <w:sz w:val="28"/>
                <w:szCs w:val="28"/>
                <w:lang w:val="en-US"/>
              </w:rPr>
            </w:pPr>
          </w:p>
          <w:p w:rsidR="003F2DCC" w:rsidRPr="000015D7" w:rsidRDefault="003F2DCC" w:rsidP="003A20E6">
            <w:pPr>
              <w:pStyle w:val="Vnbnnidung0"/>
              <w:tabs>
                <w:tab w:val="left" w:pos="4773"/>
              </w:tabs>
              <w:spacing w:after="0"/>
              <w:ind w:firstLine="0"/>
              <w:jc w:val="center"/>
              <w:rPr>
                <w:rStyle w:val="Vnbnnidung"/>
                <w:b/>
                <w:bCs/>
                <w:color w:val="000000"/>
                <w:sz w:val="28"/>
                <w:szCs w:val="28"/>
                <w:lang w:val="en-US"/>
              </w:rPr>
            </w:pPr>
          </w:p>
          <w:p w:rsidR="00EB4F80" w:rsidRPr="000015D7" w:rsidRDefault="00EB4F80" w:rsidP="003A20E6">
            <w:pPr>
              <w:pStyle w:val="Vnbnnidung0"/>
              <w:tabs>
                <w:tab w:val="left" w:pos="4773"/>
              </w:tabs>
              <w:spacing w:after="0"/>
              <w:ind w:firstLine="0"/>
              <w:jc w:val="center"/>
              <w:rPr>
                <w:rStyle w:val="Vnbnnidung"/>
                <w:b/>
                <w:bCs/>
                <w:color w:val="000000"/>
                <w:sz w:val="28"/>
                <w:szCs w:val="28"/>
                <w:lang w:val="en-US"/>
              </w:rPr>
            </w:pPr>
          </w:p>
          <w:p w:rsidR="00EB4F80" w:rsidRPr="000015D7" w:rsidRDefault="00EB4F80" w:rsidP="003A20E6">
            <w:pPr>
              <w:pStyle w:val="Vnbnnidung0"/>
              <w:tabs>
                <w:tab w:val="left" w:pos="4773"/>
              </w:tabs>
              <w:spacing w:after="0"/>
              <w:ind w:firstLine="0"/>
              <w:jc w:val="center"/>
              <w:rPr>
                <w:rStyle w:val="Vnbnnidung"/>
                <w:b/>
                <w:bCs/>
                <w:color w:val="000000"/>
                <w:sz w:val="28"/>
                <w:szCs w:val="28"/>
                <w:lang w:val="en-US"/>
              </w:rPr>
            </w:pPr>
          </w:p>
        </w:tc>
        <w:tc>
          <w:tcPr>
            <w:tcW w:w="3341" w:type="dxa"/>
            <w:shd w:val="clear" w:color="auto" w:fill="auto"/>
          </w:tcPr>
          <w:p w:rsidR="003F2DCC" w:rsidRPr="000015D7" w:rsidRDefault="003F2DCC" w:rsidP="00EB4F80">
            <w:pPr>
              <w:pStyle w:val="Vnbnnidung0"/>
              <w:tabs>
                <w:tab w:val="left" w:pos="4773"/>
              </w:tabs>
              <w:spacing w:after="0"/>
              <w:ind w:firstLine="0"/>
              <w:rPr>
                <w:rStyle w:val="Vnbnnidung"/>
                <w:i/>
                <w:iCs/>
                <w:color w:val="000000"/>
                <w:sz w:val="28"/>
                <w:szCs w:val="28"/>
                <w:lang w:val="en-US"/>
              </w:rPr>
            </w:pPr>
          </w:p>
        </w:tc>
      </w:tr>
    </w:tbl>
    <w:p w:rsidR="003A20E6" w:rsidRPr="00EB4F80" w:rsidRDefault="003A20E6" w:rsidP="003A20E6">
      <w:pPr>
        <w:pStyle w:val="Vnbnnidung0"/>
        <w:tabs>
          <w:tab w:val="left" w:leader="dot" w:pos="3340"/>
        </w:tabs>
        <w:spacing w:after="0"/>
        <w:ind w:firstLine="0"/>
        <w:jc w:val="center"/>
        <w:rPr>
          <w:color w:val="000000"/>
          <w:sz w:val="24"/>
          <w:szCs w:val="24"/>
          <w:lang w:val="en-US"/>
        </w:rPr>
      </w:pPr>
    </w:p>
    <w:p w:rsidR="00A8150D" w:rsidRDefault="005E6AA5" w:rsidP="006D4B53">
      <w:pPr>
        <w:pStyle w:val="Vnbnnidung0"/>
        <w:tabs>
          <w:tab w:val="left" w:pos="946"/>
        </w:tabs>
        <w:spacing w:after="120"/>
        <w:ind w:firstLine="0"/>
        <w:jc w:val="both"/>
        <w:rPr>
          <w:rStyle w:val="Vnbnnidung"/>
          <w:color w:val="000000"/>
          <w:sz w:val="24"/>
          <w:szCs w:val="24"/>
          <w:lang w:val="en-US"/>
        </w:rPr>
      </w:pPr>
      <w:bookmarkStart w:id="18" w:name="bookmark420"/>
      <w:r>
        <w:rPr>
          <w:rStyle w:val="Vnbnnidung"/>
          <w:b/>
          <w:bCs/>
          <w:color w:val="000000"/>
          <w:sz w:val="24"/>
          <w:szCs w:val="24"/>
          <w:lang w:val="en-US"/>
        </w:rPr>
        <w:t xml:space="preserve">      </w:t>
      </w:r>
      <w:bookmarkEnd w:id="18"/>
    </w:p>
    <w:p w:rsidR="006D4B53" w:rsidRPr="00AB02FA" w:rsidRDefault="006D4B53" w:rsidP="006D4B53">
      <w:pPr>
        <w:pStyle w:val="Vnbnnidung0"/>
        <w:tabs>
          <w:tab w:val="left" w:pos="910"/>
        </w:tabs>
        <w:spacing w:after="120"/>
        <w:ind w:firstLine="0"/>
        <w:jc w:val="both"/>
        <w:rPr>
          <w:b/>
          <w:color w:val="000000"/>
          <w:sz w:val="24"/>
          <w:szCs w:val="24"/>
          <w:lang w:val="en-US"/>
        </w:rPr>
      </w:pPr>
      <w:r>
        <w:rPr>
          <w:rStyle w:val="Vnbnnidung"/>
          <w:b/>
          <w:iCs/>
          <w:color w:val="000000"/>
          <w:sz w:val="24"/>
          <w:szCs w:val="24"/>
          <w:lang w:val="en-US"/>
        </w:rPr>
        <w:t xml:space="preserve">      </w:t>
      </w:r>
      <w:r w:rsidRPr="00AB02FA">
        <w:rPr>
          <w:rStyle w:val="Vnbnnidung"/>
          <w:b/>
          <w:iCs/>
          <w:color w:val="000000"/>
          <w:sz w:val="24"/>
          <w:szCs w:val="24"/>
          <w:lang w:val="en-US"/>
        </w:rPr>
        <w:t xml:space="preserve">3. </w:t>
      </w:r>
      <w:r w:rsidRPr="00AB02FA">
        <w:rPr>
          <w:rStyle w:val="Vnbnnidung"/>
          <w:b/>
          <w:color w:val="000000"/>
          <w:sz w:val="24"/>
          <w:szCs w:val="24"/>
        </w:rPr>
        <w:t>Mô hình quản trị</w:t>
      </w:r>
      <w:r w:rsidRPr="00AB02FA">
        <w:rPr>
          <w:rStyle w:val="Vnbnnidung"/>
          <w:b/>
          <w:color w:val="000000"/>
          <w:sz w:val="24"/>
          <w:szCs w:val="24"/>
          <w:lang w:val="en-US"/>
        </w:rPr>
        <w:t>, Cơ cấu bộ máy quản lý :</w:t>
      </w:r>
    </w:p>
    <w:p w:rsidR="006D4B53" w:rsidRPr="00331B0B" w:rsidRDefault="00FF31E4" w:rsidP="006D4B53">
      <w:pPr>
        <w:widowControl/>
        <w:tabs>
          <w:tab w:val="left" w:pos="540"/>
        </w:tabs>
        <w:spacing w:after="200" w:line="276" w:lineRule="auto"/>
        <w:rPr>
          <w:rFonts w:ascii="Times New Roman" w:hAnsi="Times New Roman"/>
          <w:b/>
        </w:rPr>
      </w:pPr>
      <w:r w:rsidRPr="00FF31E4">
        <w:rPr>
          <w:rFonts w:ascii="Times New Roman" w:hAnsi="Times New Roman" w:cs="Times New Roman"/>
          <w:noProof/>
          <w:lang w:val="en-US" w:eastAsia="en-US"/>
        </w:rPr>
      </w:r>
      <w:r w:rsidRPr="00FF31E4">
        <w:rPr>
          <w:rFonts w:ascii="Times New Roman" w:hAnsi="Times New Roman" w:cs="Times New Roman"/>
          <w:noProof/>
          <w:lang w:val="en-US" w:eastAsia="en-US"/>
        </w:rPr>
        <w:pict>
          <v:group id="Canvas 44" o:spid="_x0000_s1048" editas="canvas" style="width:528.2pt;height:354.25pt;mso-position-horizontal-relative:char;mso-position-vertical-relative:line" coordsize="67081,4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9" type="#_x0000_t75" style="position:absolute;width:67081;height:44989;visibility:visible" stroked="t" strokecolor="white">
              <v:fill o:detectmouseclick="t"/>
              <v:path o:connecttype="none"/>
            </v:shape>
            <v:rect id="Rectangle 46" o:spid="_x0000_s1050" style="position:absolute;left:16141;top:25120;width:27064;height:6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">
              <v:textbox>
                <w:txbxContent>
                  <w:p w:rsidR="00230787" w:rsidRPr="00F92EB1" w:rsidRDefault="00230787" w:rsidP="006D4B53">
                    <w:pPr>
                      <w:spacing w:before="240"/>
                      <w:jc w:val="center"/>
                      <w:rPr>
                        <w:rFonts w:ascii="Times New Roman" w:hAnsi="Times New Roman"/>
                      </w:rPr>
                    </w:pPr>
                    <w:r w:rsidRPr="00F92EB1">
                      <w:rPr>
                        <w:rFonts w:ascii="Times New Roman" w:hAnsi="Times New Roman"/>
                        <w:bCs/>
                        <w:lang w:val="nb-NO"/>
                      </w:rPr>
                      <w:t>Phòng Tài vụ, P. Kế hoạch - Kỹ thuật, P. Hành chính</w:t>
                    </w:r>
                  </w:p>
                </w:txbxContent>
              </v:textbox>
            </v:rect>
            <v:rect id="Rectangle 47" o:spid="_x0000_s1051" style="position:absolute;left:35998;top:35280;width:11157;height:6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w:txbxContent>
                  <w:p w:rsidR="00230787" w:rsidRPr="00F92EB1" w:rsidRDefault="00230787" w:rsidP="006D4B53">
                    <w:pPr>
                      <w:spacing w:before="240"/>
                      <w:jc w:val="center"/>
                      <w:rPr>
                        <w:rFonts w:ascii="Times New Roman" w:hAnsi="Times New Roman"/>
                      </w:rPr>
                    </w:pPr>
                    <w:r w:rsidRPr="00F92EB1">
                      <w:rPr>
                        <w:rFonts w:ascii="Times New Roman" w:hAnsi="Times New Roman"/>
                        <w:bCs/>
                      </w:rPr>
                      <w:t>PX. Chế bản</w:t>
                    </w:r>
                  </w:p>
                </w:txbxContent>
              </v:textbox>
            </v:rect>
            <v:rect id="Rectangle 48" o:spid="_x0000_s1052" style="position:absolute;left:21355;top:35299;width:11157;height:6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">
              <v:textbox>
                <w:txbxContent>
                  <w:p w:rsidR="00230787" w:rsidRPr="00F92EB1" w:rsidRDefault="00230787" w:rsidP="006D4B53">
                    <w:pPr>
                      <w:spacing w:before="240"/>
                      <w:jc w:val="center"/>
                      <w:rPr>
                        <w:rFonts w:ascii="Times New Roman" w:hAnsi="Times New Roman"/>
                        <w:lang w:val="fr-FR"/>
                      </w:rPr>
                    </w:pPr>
                    <w:r w:rsidRPr="00F92EB1">
                      <w:rPr>
                        <w:rFonts w:ascii="Times New Roman" w:hAnsi="Times New Roman"/>
                        <w:lang w:val="fr-FR"/>
                      </w:rPr>
                      <w:t>PX. Vi Tính</w:t>
                    </w:r>
                  </w:p>
                </w:txbxContent>
              </v:textbox>
            </v:rect>
            <v:rect id="Rectangle 49" o:spid="_x0000_s1053" style="position:absolute;left:5727;top:15659;width:27432;height:48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">
              <v:textbox>
                <w:txbxContent>
                  <w:p w:rsidR="00230787" w:rsidRPr="00F92EB1" w:rsidRDefault="00230787" w:rsidP="006D4B53">
                    <w:pPr>
                      <w:autoSpaceDE w:val="0"/>
                      <w:autoSpaceDN w:val="0"/>
                      <w:adjustRightInd w:val="0"/>
                      <w:spacing w:before="240" w:after="120" w:line="240" w:lineRule="exact"/>
                      <w:jc w:val="center"/>
                      <w:rPr>
                        <w:rFonts w:ascii="Times New Roman" w:hAnsi="Times New Roman"/>
                        <w:bCs/>
                        <w:lang w:val="nb-NO"/>
                      </w:rPr>
                    </w:pPr>
                    <w:r w:rsidRPr="00F92EB1">
                      <w:rPr>
                        <w:rFonts w:ascii="Times New Roman" w:hAnsi="Times New Roman"/>
                        <w:bCs/>
                        <w:lang w:val="nb-NO"/>
                      </w:rPr>
                      <w:t>Ban giám đốc</w:t>
                    </w:r>
                  </w:p>
                  <w:p w:rsidR="00230787" w:rsidRPr="005147AB" w:rsidRDefault="00230787" w:rsidP="006D4B53">
                    <w:pPr>
                      <w:spacing w:before="240"/>
                      <w:rPr>
                        <w:rFonts w:ascii="Times New Roman" w:hAnsi="Times New Roman"/>
                        <w:sz w:val="26"/>
                        <w:szCs w:val="26"/>
                      </w:rPr>
                    </w:pPr>
                    <w:r w:rsidRPr="005147AB">
                      <w:rPr>
                        <w:rFonts w:ascii="Times New Roman" w:hAnsi="Times New Roman"/>
                        <w:sz w:val="26"/>
                        <w:szCs w:val="26"/>
                      </w:rPr>
                      <w:t>C</w:t>
                    </w:r>
                  </w:p>
                  <w:p w:rsidR="00230787" w:rsidRPr="005147AB" w:rsidRDefault="00230787" w:rsidP="006D4B53">
                    <w:pPr>
                      <w:spacing w:before="240"/>
                      <w:rPr>
                        <w:rFonts w:ascii="Times New Roman" w:hAnsi="Times New Roman"/>
                        <w:sz w:val="26"/>
                        <w:szCs w:val="26"/>
                      </w:rPr>
                    </w:pPr>
                  </w:p>
                </w:txbxContent>
              </v:textbox>
            </v:rect>
            <v:rect id="Rectangle 50" o:spid="_x0000_s1054" style="position:absolute;left:5727;top:50;width:32461;height:48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">
              <v:textbox>
                <w:txbxContent>
                  <w:p w:rsidR="00230787" w:rsidRPr="00F92EB1" w:rsidRDefault="00230787" w:rsidP="006D4B53">
                    <w:pPr>
                      <w:autoSpaceDE w:val="0"/>
                      <w:autoSpaceDN w:val="0"/>
                      <w:adjustRightInd w:val="0"/>
                      <w:spacing w:before="240" w:after="120" w:line="240" w:lineRule="exact"/>
                      <w:jc w:val="center"/>
                      <w:rPr>
                        <w:rFonts w:ascii="Times New Roman" w:hAnsi="Times New Roman"/>
                        <w:bCs/>
                        <w:lang w:val="nb-NO"/>
                      </w:rPr>
                    </w:pPr>
                    <w:r w:rsidRPr="00F92EB1">
                      <w:rPr>
                        <w:rFonts w:ascii="Times New Roman" w:hAnsi="Times New Roman"/>
                        <w:bCs/>
                        <w:lang w:val="nb-NO"/>
                      </w:rPr>
                      <w:t>Đại hội đồng cổ đông</w:t>
                    </w:r>
                  </w:p>
                  <w:p w:rsidR="00230787" w:rsidRPr="00F92EB1" w:rsidRDefault="00230787" w:rsidP="006D4B53">
                    <w:pPr>
                      <w:spacing w:before="240"/>
                      <w:rPr>
                        <w:rFonts w:ascii="Times New Roman" w:hAnsi="Times New Roman"/>
                      </w:rPr>
                    </w:pPr>
                    <w:r w:rsidRPr="00F92EB1">
                      <w:rPr>
                        <w:rFonts w:ascii="Times New Roman" w:hAnsi="Times New Roman"/>
                      </w:rPr>
                      <w:t>C</w:t>
                    </w:r>
                  </w:p>
                  <w:p w:rsidR="00230787" w:rsidRPr="005147AB" w:rsidRDefault="00230787" w:rsidP="006D4B53">
                    <w:pPr>
                      <w:spacing w:before="240"/>
                      <w:rPr>
                        <w:rFonts w:ascii="Times New Roman" w:hAnsi="Times New Roman"/>
                        <w:sz w:val="26"/>
                        <w:szCs w:val="26"/>
                      </w:rPr>
                    </w:pPr>
                  </w:p>
                </w:txbxContent>
              </v:textbox>
            </v:rect>
            <v:rect id="Rectangle 51" o:spid="_x0000_s1055" style="position:absolute;left:5727;top:7067;width:27432;height:48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">
              <v:textbox>
                <w:txbxContent>
                  <w:p w:rsidR="00230787" w:rsidRPr="00F92EB1" w:rsidRDefault="00230787" w:rsidP="006D4B53">
                    <w:pPr>
                      <w:autoSpaceDE w:val="0"/>
                      <w:autoSpaceDN w:val="0"/>
                      <w:adjustRightInd w:val="0"/>
                      <w:spacing w:before="240" w:after="120" w:line="240" w:lineRule="exact"/>
                      <w:jc w:val="center"/>
                      <w:rPr>
                        <w:rFonts w:ascii="Times New Roman" w:hAnsi="Times New Roman"/>
                        <w:bCs/>
                        <w:lang w:val="nb-NO"/>
                      </w:rPr>
                    </w:pPr>
                    <w:r w:rsidRPr="00F92EB1">
                      <w:rPr>
                        <w:rFonts w:ascii="Times New Roman" w:hAnsi="Times New Roman"/>
                        <w:bCs/>
                        <w:lang w:val="nb-NO"/>
                      </w:rPr>
                      <w:t>Hội đồng quản trị</w:t>
                    </w:r>
                  </w:p>
                  <w:p w:rsidR="00230787" w:rsidRPr="005147AB" w:rsidRDefault="00230787" w:rsidP="006D4B53">
                    <w:pPr>
                      <w:spacing w:before="240"/>
                      <w:rPr>
                        <w:rFonts w:ascii="Times New Roman" w:hAnsi="Times New Roman"/>
                        <w:sz w:val="26"/>
                        <w:szCs w:val="26"/>
                      </w:rPr>
                    </w:pPr>
                    <w:r w:rsidRPr="005147AB">
                      <w:rPr>
                        <w:rFonts w:ascii="Times New Roman" w:hAnsi="Times New Roman"/>
                        <w:sz w:val="26"/>
                        <w:szCs w:val="26"/>
                      </w:rPr>
                      <w:t>C</w:t>
                    </w:r>
                  </w:p>
                  <w:p w:rsidR="00230787" w:rsidRPr="005147AB" w:rsidRDefault="00230787" w:rsidP="006D4B53">
                    <w:pPr>
                      <w:spacing w:before="240"/>
                      <w:rPr>
                        <w:rFonts w:ascii="Times New Roman" w:hAnsi="Times New Roman"/>
                        <w:sz w:val="26"/>
                        <w:szCs w:val="26"/>
                      </w:rPr>
                    </w:pPr>
                  </w:p>
                </w:txbxContent>
              </v:textbox>
            </v:rect>
            <v:rect id="Rectangle 52" o:spid="_x0000_s1056" style="position:absolute;left:35998;top:7067;width:19316;height:48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w:txbxContent>
                  <w:p w:rsidR="00230787" w:rsidRPr="00F92EB1" w:rsidRDefault="00230787" w:rsidP="006D4B53">
                    <w:pPr>
                      <w:autoSpaceDE w:val="0"/>
                      <w:autoSpaceDN w:val="0"/>
                      <w:adjustRightInd w:val="0"/>
                      <w:spacing w:before="240" w:after="120" w:line="240" w:lineRule="exact"/>
                      <w:jc w:val="center"/>
                      <w:rPr>
                        <w:rFonts w:ascii="Times New Roman" w:hAnsi="Times New Roman"/>
                        <w:bCs/>
                        <w:lang w:val="nb-NO"/>
                      </w:rPr>
                    </w:pPr>
                    <w:r w:rsidRPr="00F92EB1">
                      <w:rPr>
                        <w:rFonts w:ascii="Times New Roman" w:hAnsi="Times New Roman"/>
                        <w:bCs/>
                        <w:lang w:val="nb-NO"/>
                      </w:rPr>
                      <w:t>Ban kiểm soát</w:t>
                    </w:r>
                  </w:p>
                  <w:p w:rsidR="00230787" w:rsidRPr="005147AB" w:rsidRDefault="00230787" w:rsidP="006D4B53">
                    <w:pPr>
                      <w:spacing w:before="240"/>
                      <w:rPr>
                        <w:rFonts w:ascii="Times New Roman" w:hAnsi="Times New Roman"/>
                        <w:sz w:val="26"/>
                        <w:szCs w:val="26"/>
                      </w:rPr>
                    </w:pPr>
                    <w:r w:rsidRPr="005147AB">
                      <w:rPr>
                        <w:rFonts w:ascii="Times New Roman" w:hAnsi="Times New Roman"/>
                        <w:sz w:val="26"/>
                        <w:szCs w:val="26"/>
                      </w:rPr>
                      <w:t>C</w:t>
                    </w:r>
                  </w:p>
                  <w:p w:rsidR="00230787" w:rsidRPr="005147AB" w:rsidRDefault="00230787" w:rsidP="006D4B53">
                    <w:pPr>
                      <w:spacing w:before="240"/>
                      <w:rPr>
                        <w:rFonts w:ascii="Times New Roman" w:hAnsi="Times New Roman"/>
                        <w:sz w:val="26"/>
                        <w:szCs w:val="26"/>
                      </w:rPr>
                    </w:pPr>
                  </w:p>
                </w:txbxContent>
              </v:textbox>
            </v:rect>
            <v:shapetype id="_x0000_t33" coordsize="21600,21600" o:spt="33" o:oned="t" path="m,l21600,r,21600e" filled="f">
              <v:stroke joinstyle="miter"/>
              <v:path arrowok="t" fillok="f" o:connecttype="none"/>
              <o:lock v:ext="edit" shapetype="t"/>
            </v:shapetype>
            <v:shape id="AutoShape 53" o:spid="_x0000_s1057" type="#_x0000_t33" style="position:absolute;left:38188;top:2495;width:7468;height:4572;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">
              <v:stroke endarrow="block"/>
            </v:shape>
            <v:shape id="AutoShape 54" o:spid="_x0000_s1058" type="#_x0000_t33" style="position:absolute;left:36335;top:8781;width:6146;height:12497;rotation:9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">
              <v:stroke endarrow="block"/>
            </v:shape>
            <v:shapetype id="_x0000_t32" coordsize="21600,21600" o:spt="32" o:oned="t" path="m,l21600,21600e" filled="f">
              <v:path arrowok="t" fillok="f" o:connecttype="none"/>
              <o:lock v:ext="edit" shapetype="t"/>
            </v:shapetype>
            <v:shape id="AutoShape 55" o:spid="_x0000_s1059" type="#_x0000_t32" style="position:absolute;left:19443;top:4940;width:2515;height:212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">
              <v:stroke endarrow="block"/>
            </v:shape>
            <v:shape id="AutoShape 56" o:spid="_x0000_s1060" type="#_x0000_t32" style="position:absolute;left:19443;top:11957;width:7;height:370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">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57" o:spid="_x0000_s1061" type="#_x0000_t34" style="position:absolute;left:22275;top:17716;width:4572;height:10230;rotation:90;flip:x;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">
              <v:stroke endarrow="block"/>
            </v:shape>
            <v:shape id="AutoShape 58" o:spid="_x0000_s1062" type="#_x0000_t32" style="position:absolute;left:33159;top:9512;width:2839;height:6;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">
              <v:stroke endarrow="block"/>
            </v:shape>
            <v:rect id="Rectangle 59" o:spid="_x0000_s1063" style="position:absolute;left:6419;top:35312;width:11157;height:6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udwQAAANsAAAAPAAAAZHJzL2Rvd25yZXYueG1sRE9Ni8Iw&#10;EL0L/ocwwt401V1k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OWUS53BAAAA2wAAAA8AAAAA&#10;AAAAAAAAAAAABwIAAGRycy9kb3ducmV2LnhtbFBLBQYAAAAAAwADALcAAAD1AgAAAAA=&#10;">
              <v:textbox>
                <w:txbxContent>
                  <w:p w:rsidR="00230787" w:rsidRPr="00F92EB1" w:rsidRDefault="00230787" w:rsidP="006D4B53">
                    <w:pPr>
                      <w:spacing w:before="240"/>
                      <w:jc w:val="center"/>
                      <w:rPr>
                        <w:rFonts w:ascii="Times New Roman" w:hAnsi="Times New Roman"/>
                      </w:rPr>
                    </w:pPr>
                    <w:r w:rsidRPr="00F92EB1">
                      <w:rPr>
                        <w:rFonts w:ascii="Times New Roman" w:hAnsi="Times New Roman"/>
                        <w:bCs/>
                      </w:rPr>
                      <w:t>PX. In</w:t>
                    </w:r>
                  </w:p>
                </w:txbxContent>
              </v:textbox>
            </v:rect>
            <v:rect id="Rectangle 60" o:spid="_x0000_s1064" style="position:absolute;left:50546;top:35312;width:11156;height:6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w:txbxContent>
                  <w:p w:rsidR="00230787" w:rsidRPr="00410CE9" w:rsidRDefault="00230787" w:rsidP="006D4B53">
                    <w:pPr>
                      <w:spacing w:before="240"/>
                      <w:jc w:val="center"/>
                      <w:rPr>
                        <w:rFonts w:ascii="Times New Roman" w:hAnsi="Times New Roman"/>
                        <w:sz w:val="26"/>
                        <w:szCs w:val="26"/>
                      </w:rPr>
                    </w:pPr>
                    <w:r w:rsidRPr="00F92EB1">
                      <w:rPr>
                        <w:rFonts w:ascii="Times New Roman" w:hAnsi="Times New Roman"/>
                        <w:bCs/>
                      </w:rPr>
                      <w:t>PX. Sách, cắt xén, hoàn</w:t>
                    </w:r>
                    <w:r>
                      <w:rPr>
                        <w:rFonts w:ascii="Times New Roman" w:hAnsi="Times New Roman"/>
                        <w:bCs/>
                        <w:sz w:val="26"/>
                        <w:szCs w:val="26"/>
                      </w:rPr>
                      <w:t xml:space="preserve"> thiện SP</w:t>
                    </w:r>
                  </w:p>
                </w:txbxContent>
              </v:textbox>
            </v:rect>
            <v:shape id="AutoShape 61" o:spid="_x0000_s1065" type="#_x0000_t34" style="position:absolute;left:18897;top:24536;width:3880;height:17672;rotation:9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" adj="10782">
              <v:stroke endarrow="block"/>
            </v:shape>
            <v:shape id="AutoShape 62" o:spid="_x0000_s1066" type="#_x0000_t34" style="position:absolute;left:26371;top:31997;width:3867;height:2737;rotation:9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" adj="10782">
              <v:stroke endarrow="block"/>
            </v:shape>
            <v:shape id="AutoShape 63" o:spid="_x0000_s1067" type="#_x0000_t34" style="position:absolute;left:33705;top:27400;width:3848;height:11906;rotation:90;flip:x;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">
              <v:stroke endarrow="block"/>
            </v:shape>
            <v:shape id="AutoShape 64" o:spid="_x0000_s1068" type="#_x0000_t34" style="position:absolute;left:40957;top:20148;width:3880;height:26454;rotation:90;flip:x;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" adj="10782">
              <v:stroke endarrow="block"/>
            </v:shape>
            <w10:wrap type="none"/>
            <w10:anchorlock/>
          </v:group>
        </w:pict>
      </w:r>
      <w:bookmarkStart w:id="19" w:name="_Toc432427722"/>
      <w:r w:rsidR="006D4B53">
        <w:rPr>
          <w:rFonts w:ascii="Times New Roman" w:hAnsi="Times New Roman" w:cs="Times New Roman"/>
          <w:noProof/>
          <w:lang w:val="en-US" w:eastAsia="en-US"/>
        </w:rPr>
        <w:t xml:space="preserve">      </w:t>
      </w:r>
      <w:r w:rsidR="006D4B53" w:rsidRPr="00331B0B">
        <w:rPr>
          <w:rFonts w:ascii="Times New Roman" w:hAnsi="Times New Roman"/>
          <w:b/>
        </w:rPr>
        <w:t>Chức năng, nhiệm vụ bộ máy quản lý công ty</w:t>
      </w:r>
      <w:bookmarkEnd w:id="19"/>
    </w:p>
    <w:p w:rsidR="006D4B53" w:rsidRPr="00331B0B" w:rsidRDefault="006D4B53" w:rsidP="006D4B53">
      <w:pPr>
        <w:widowControl/>
        <w:tabs>
          <w:tab w:val="left" w:pos="540"/>
        </w:tabs>
        <w:spacing w:after="200" w:line="276" w:lineRule="auto"/>
        <w:rPr>
          <w:rFonts w:ascii="Times New Roman" w:hAnsi="Times New Roman"/>
          <w:b/>
        </w:rPr>
      </w:pPr>
      <w:bookmarkStart w:id="20" w:name="_Toc432427723"/>
      <w:r>
        <w:rPr>
          <w:rFonts w:ascii="Times New Roman" w:hAnsi="Times New Roman"/>
          <w:b/>
          <w:lang w:val="en-US"/>
        </w:rPr>
        <w:t xml:space="preserve">      *</w:t>
      </w:r>
      <w:r w:rsidRPr="00331B0B">
        <w:rPr>
          <w:rFonts w:ascii="Times New Roman" w:hAnsi="Times New Roman"/>
          <w:b/>
        </w:rPr>
        <w:t>Đại hội đồng cổ đông</w:t>
      </w:r>
      <w:bookmarkEnd w:id="20"/>
    </w:p>
    <w:p w:rsidR="006D4B53" w:rsidRPr="00331B0B" w:rsidRDefault="006D4B53" w:rsidP="006D4B53">
      <w:pPr>
        <w:spacing w:before="60" w:after="60" w:line="312" w:lineRule="auto"/>
        <w:contextualSpacing/>
        <w:jc w:val="both"/>
      </w:pPr>
      <w:bookmarkStart w:id="21" w:name="_Toc432427724"/>
      <w:r w:rsidRPr="00331B0B">
        <w:rPr>
          <w:rFonts w:ascii="Times New Roman" w:hAnsi="Times New Roman"/>
        </w:rPr>
        <w:t>Đại hội đồng cổ đông gồm tất cả cổ đông có quyền biểu quyết, là cơ quan quyết định cao nhất của công ty cổ phần. Đại hội đồng cổ đông có các quyền quyết định những vấn đề thuộc quyền hạn và nghĩa vụ được Luật pháp và Điều lệ công ty quy định.</w:t>
      </w:r>
      <w:bookmarkEnd w:id="21"/>
    </w:p>
    <w:p w:rsidR="006D4B53" w:rsidRPr="00331B0B" w:rsidRDefault="006D4B53" w:rsidP="006D4B53">
      <w:pPr>
        <w:widowControl/>
        <w:tabs>
          <w:tab w:val="left" w:pos="540"/>
        </w:tabs>
        <w:spacing w:after="200" w:line="276" w:lineRule="auto"/>
        <w:rPr>
          <w:rFonts w:ascii="Times New Roman" w:hAnsi="Times New Roman"/>
          <w:b/>
        </w:rPr>
      </w:pPr>
      <w:r>
        <w:rPr>
          <w:rFonts w:ascii="Times New Roman" w:hAnsi="Times New Roman"/>
          <w:b/>
          <w:lang w:val="en-US"/>
        </w:rPr>
        <w:t xml:space="preserve">      * </w:t>
      </w:r>
      <w:r w:rsidRPr="00331B0B">
        <w:rPr>
          <w:rFonts w:ascii="Times New Roman" w:hAnsi="Times New Roman"/>
          <w:b/>
        </w:rPr>
        <w:t>Hội đồng quản trị</w:t>
      </w:r>
    </w:p>
    <w:p w:rsidR="006D4B53" w:rsidRPr="00122C41" w:rsidRDefault="006D4B53" w:rsidP="006D4B53">
      <w:pPr>
        <w:spacing w:before="60" w:after="60" w:line="312" w:lineRule="auto"/>
        <w:contextualSpacing/>
        <w:jc w:val="both"/>
        <w:rPr>
          <w:rFonts w:ascii="Times New Roman" w:hAnsi="Times New Roman"/>
        </w:rPr>
      </w:pPr>
      <w:r w:rsidRPr="00122C41">
        <w:rPr>
          <w:rFonts w:ascii="Times New Roman" w:hAnsi="Times New Roman"/>
        </w:rPr>
        <w:t>Hội đồng quản trị là cơ quan quản trị của Công ty, có toàn quyền nhân danh công ty để quyết định các vấn đề liên quan đến mục đích, quyền lợi của Công ty, trừ những vấn đề thuộc thẩm quyền của Đại hội đồng cổ đông. Hội đồng quản trị thường</w:t>
      </w:r>
      <w:bookmarkStart w:id="22" w:name="page83"/>
      <w:bookmarkEnd w:id="22"/>
      <w:r w:rsidRPr="00122C41">
        <w:rPr>
          <w:rFonts w:ascii="Times New Roman" w:hAnsi="Times New Roman"/>
        </w:rPr>
        <w:t xml:space="preserve"> xuyên giám sát hoạt động kinh doanh, hoạt động kiểm soát nội bộ và hoạt động quản lý rủi ro của Công ty. Hội đồ</w:t>
      </w:r>
      <w:r>
        <w:rPr>
          <w:rFonts w:ascii="Times New Roman" w:hAnsi="Times New Roman"/>
        </w:rPr>
        <w:t xml:space="preserve">ng quản trị của Công ty </w:t>
      </w:r>
      <w:r w:rsidRPr="00122C41">
        <w:rPr>
          <w:rFonts w:ascii="Times New Roman" w:hAnsi="Times New Roman"/>
        </w:rPr>
        <w:t>gồm 03 người do Đại hội đồng cổ đông bầu ra.</w:t>
      </w:r>
    </w:p>
    <w:p w:rsidR="006D4B53" w:rsidRPr="00122C41" w:rsidRDefault="006D4B53" w:rsidP="006D4B53">
      <w:pPr>
        <w:widowControl/>
        <w:tabs>
          <w:tab w:val="left" w:pos="540"/>
        </w:tabs>
        <w:spacing w:after="200" w:line="276" w:lineRule="auto"/>
        <w:rPr>
          <w:rFonts w:ascii="Times New Roman" w:hAnsi="Times New Roman"/>
          <w:b/>
        </w:rPr>
      </w:pPr>
      <w:bookmarkStart w:id="23" w:name="_Toc432427726"/>
      <w:r>
        <w:rPr>
          <w:rFonts w:ascii="Times New Roman" w:hAnsi="Times New Roman"/>
          <w:b/>
          <w:lang w:val="en-US"/>
        </w:rPr>
        <w:t xml:space="preserve">      *</w:t>
      </w:r>
      <w:r w:rsidRPr="00122C41">
        <w:rPr>
          <w:rFonts w:ascii="Times New Roman" w:hAnsi="Times New Roman"/>
          <w:b/>
        </w:rPr>
        <w:t>Ban kiểm soát</w:t>
      </w:r>
      <w:bookmarkEnd w:id="23"/>
    </w:p>
    <w:p w:rsidR="006D4B53" w:rsidRPr="00122C41" w:rsidRDefault="006D4B53" w:rsidP="006D4B53">
      <w:pPr>
        <w:spacing w:before="60" w:after="60" w:line="312" w:lineRule="auto"/>
        <w:contextualSpacing/>
        <w:jc w:val="both"/>
        <w:rPr>
          <w:rFonts w:ascii="Times New Roman" w:hAnsi="Times New Roman"/>
        </w:rPr>
      </w:pPr>
      <w:bookmarkStart w:id="24" w:name="_Toc432427727"/>
      <w:r>
        <w:rPr>
          <w:rFonts w:ascii="Times New Roman" w:hAnsi="Times New Roman"/>
          <w:lang w:val="en-US"/>
        </w:rPr>
        <w:t xml:space="preserve">      </w:t>
      </w:r>
      <w:r w:rsidRPr="00122C41">
        <w:rPr>
          <w:rFonts w:ascii="Times New Roman" w:hAnsi="Times New Roman"/>
        </w:rPr>
        <w:t xml:space="preserve">Ban kiểm soát do Đại hội đồng cổ đông bầu ra, là tổ chức thay mặt cổ đông để kiểm soát mọi hoạt động kinh doanh, quản trị và điều hành của công ty. Ban kiểm soát thẩm định BCTC hàng năm, kiểm tra từng vấn đề cụ thể liên quan đến hoạt động tài chính khi xét thấy cần thiết hoặc theo quyết định của đại hội đồng cổ đông hoặc theo yêu cầu của cổ đông lớn. Ban kiểm soát báo cáo Đại hội đồng cổ đông về </w:t>
      </w:r>
      <w:r w:rsidRPr="00122C41">
        <w:rPr>
          <w:rFonts w:ascii="Times New Roman" w:hAnsi="Times New Roman"/>
        </w:rPr>
        <w:lastRenderedPageBreak/>
        <w:t>tính chính xác, trung thực và hợp pháp của chứng từ, sổ sách kế toán, BCTC và hoạt động của hệ thống kiểm soát nội bộ.</w:t>
      </w:r>
      <w:bookmarkEnd w:id="24"/>
    </w:p>
    <w:p w:rsidR="004F3D45" w:rsidRPr="00122C41" w:rsidRDefault="004F3D45" w:rsidP="004F3D45">
      <w:pPr>
        <w:widowControl/>
        <w:tabs>
          <w:tab w:val="left" w:pos="540"/>
        </w:tabs>
        <w:spacing w:after="200" w:line="276" w:lineRule="auto"/>
        <w:rPr>
          <w:rFonts w:ascii="Times New Roman" w:hAnsi="Times New Roman"/>
          <w:b/>
        </w:rPr>
      </w:pPr>
      <w:bookmarkStart w:id="25" w:name="_Toc432427728"/>
      <w:r>
        <w:rPr>
          <w:rFonts w:ascii="Times New Roman" w:hAnsi="Times New Roman"/>
          <w:b/>
          <w:lang w:val="en-US"/>
        </w:rPr>
        <w:t xml:space="preserve">      *</w:t>
      </w:r>
      <w:r w:rsidRPr="00122C41">
        <w:rPr>
          <w:rFonts w:ascii="Times New Roman" w:hAnsi="Times New Roman"/>
          <w:b/>
        </w:rPr>
        <w:t>Giám đốc</w:t>
      </w:r>
      <w:bookmarkEnd w:id="25"/>
    </w:p>
    <w:p w:rsidR="004F3D45" w:rsidRPr="00122C41" w:rsidRDefault="004F3D45" w:rsidP="004F3D45">
      <w:pPr>
        <w:spacing w:before="60" w:after="60" w:line="312" w:lineRule="auto"/>
        <w:contextualSpacing/>
        <w:jc w:val="both"/>
        <w:rPr>
          <w:rFonts w:ascii="Times New Roman" w:hAnsi="Times New Roman"/>
        </w:rPr>
      </w:pPr>
      <w:bookmarkStart w:id="26" w:name="_Toc432427729"/>
      <w:r>
        <w:rPr>
          <w:rFonts w:ascii="Times New Roman" w:hAnsi="Times New Roman"/>
          <w:lang w:val="en-US"/>
        </w:rPr>
        <w:t xml:space="preserve">      </w:t>
      </w:r>
      <w:r w:rsidRPr="00122C41">
        <w:rPr>
          <w:rFonts w:ascii="Times New Roman" w:hAnsi="Times New Roman"/>
        </w:rPr>
        <w:t>Giám đốc là người điều hành công việc kinh doanh hằng ngày của công ty, chịu sự giám sát của Hội đồng quản trị và chịu trách nhiệm trước Hội đồng quản trị và trước pháp luật về việc thực hiện các quyền và nhiệm vụ được giao.</w:t>
      </w:r>
      <w:bookmarkEnd w:id="26"/>
    </w:p>
    <w:p w:rsidR="004F3D45" w:rsidRPr="00122C41" w:rsidRDefault="004F3D45" w:rsidP="004F3D45">
      <w:pPr>
        <w:spacing w:before="60" w:after="60" w:line="312" w:lineRule="auto"/>
        <w:contextualSpacing/>
        <w:jc w:val="both"/>
        <w:rPr>
          <w:rFonts w:ascii="Times New Roman" w:hAnsi="Times New Roman"/>
        </w:rPr>
      </w:pPr>
      <w:bookmarkStart w:id="27" w:name="_Toc432427730"/>
      <w:r w:rsidRPr="00122C41">
        <w:rPr>
          <w:rFonts w:ascii="Times New Roman" w:hAnsi="Times New Roman"/>
        </w:rPr>
        <w:t>Phụ trách chung, chịu trách nhiệm lãnh đạo và quản lý toàn bộ hoạt động của Công ty. Trực tiếp lãnh đạo, chỉ đạo về thực hiện kế hoạch sản xuất, kế hoạch SXKD năm đã đề ra trong cuộc họp Đại hội cổ đông thường niên, đáp ứng với yêu cầu, nhiệm vụ SXKD theo từng giai đoạn.</w:t>
      </w:r>
      <w:bookmarkEnd w:id="27"/>
    </w:p>
    <w:p w:rsidR="004F3D45" w:rsidRPr="00122C41" w:rsidRDefault="004F3D45" w:rsidP="004F3D45">
      <w:pPr>
        <w:widowControl/>
        <w:tabs>
          <w:tab w:val="left" w:pos="540"/>
        </w:tabs>
        <w:spacing w:after="200" w:line="276" w:lineRule="auto"/>
        <w:rPr>
          <w:rFonts w:ascii="Times New Roman" w:hAnsi="Times New Roman"/>
          <w:b/>
        </w:rPr>
      </w:pPr>
      <w:r>
        <w:rPr>
          <w:rFonts w:ascii="Times New Roman" w:hAnsi="Times New Roman"/>
          <w:b/>
          <w:lang w:val="en-US"/>
        </w:rPr>
        <w:t xml:space="preserve">       </w:t>
      </w:r>
      <w:bookmarkStart w:id="28" w:name="_Toc432427731"/>
      <w:r>
        <w:rPr>
          <w:rFonts w:ascii="Times New Roman" w:hAnsi="Times New Roman"/>
          <w:b/>
          <w:lang w:val="en-US"/>
        </w:rPr>
        <w:t>*</w:t>
      </w:r>
      <w:r w:rsidRPr="00122C41">
        <w:rPr>
          <w:rFonts w:ascii="Times New Roman" w:hAnsi="Times New Roman"/>
          <w:b/>
        </w:rPr>
        <w:t>Phó Giám đốc</w:t>
      </w:r>
      <w:bookmarkEnd w:id="28"/>
    </w:p>
    <w:p w:rsidR="004F3D45" w:rsidRPr="00122C41" w:rsidRDefault="004F3D45" w:rsidP="004F3D45">
      <w:pPr>
        <w:widowControl/>
        <w:tabs>
          <w:tab w:val="left" w:pos="0"/>
        </w:tabs>
        <w:spacing w:before="60" w:after="60" w:line="312" w:lineRule="auto"/>
        <w:contextualSpacing/>
        <w:jc w:val="both"/>
        <w:rPr>
          <w:rFonts w:ascii="Times New Roman" w:hAnsi="Times New Roman"/>
        </w:rPr>
      </w:pPr>
      <w:r w:rsidRPr="00122C41">
        <w:rPr>
          <w:rFonts w:ascii="Times New Roman" w:hAnsi="Times New Roman"/>
          <w:lang w:val="en-US"/>
        </w:rPr>
        <w:t xml:space="preserve">       -</w:t>
      </w:r>
      <w:r w:rsidRPr="00122C41">
        <w:rPr>
          <w:rFonts w:ascii="Times New Roman" w:hAnsi="Times New Roman"/>
        </w:rPr>
        <w:t>Tham mưu cho Giám đốc công ty trong việc chuẩn bị các phương án về tổ chức bộ máy, công tác cán bộ, tiếp thu, thuyên chuyển, đề bạt, bổ nhiệm, miễn nhiệm, kỹ thuật, quy hoạch đào tạo, bồi dưỡng, nâng lương, nâng bậc, BHXH của người lao động, bảo hộ lao động và các chính sách liên quan đến tiền lương, tiền thưởng;</w:t>
      </w:r>
    </w:p>
    <w:p w:rsidR="004F3D45" w:rsidRPr="00122C41" w:rsidRDefault="004F3D45" w:rsidP="004F3D45">
      <w:pPr>
        <w:widowControl/>
        <w:tabs>
          <w:tab w:val="left" w:pos="567"/>
        </w:tabs>
        <w:spacing w:before="60" w:after="60" w:line="312" w:lineRule="auto"/>
        <w:contextualSpacing/>
        <w:jc w:val="both"/>
        <w:rPr>
          <w:rFonts w:ascii="Times New Roman" w:hAnsi="Times New Roman"/>
        </w:rPr>
      </w:pPr>
      <w:r w:rsidRPr="00122C41">
        <w:rPr>
          <w:rFonts w:ascii="Times New Roman" w:hAnsi="Times New Roman"/>
          <w:lang w:val="en-US"/>
        </w:rPr>
        <w:t xml:space="preserve">- </w:t>
      </w:r>
      <w:r w:rsidRPr="00122C41">
        <w:rPr>
          <w:rFonts w:ascii="Times New Roman" w:hAnsi="Times New Roman"/>
        </w:rPr>
        <w:t>Phó Giám đốc có trách nhiệm tham mưu, giúp việc cho Giám đốc về các phần việc được phân công. Điều hành một hoặc một số lĩnh vực hoạt động của Công ty theo sự phân công, ủy quyền của Giám đốc Công ty.</w:t>
      </w:r>
    </w:p>
    <w:p w:rsidR="004F3D45" w:rsidRPr="00122C41" w:rsidRDefault="004F3D45" w:rsidP="004F3D45">
      <w:pPr>
        <w:widowControl/>
        <w:tabs>
          <w:tab w:val="left" w:pos="540"/>
        </w:tabs>
        <w:spacing w:after="200" w:line="276" w:lineRule="auto"/>
        <w:rPr>
          <w:rFonts w:ascii="Times New Roman" w:hAnsi="Times New Roman"/>
          <w:b/>
        </w:rPr>
      </w:pPr>
      <w:bookmarkStart w:id="29" w:name="_Toc432427732"/>
      <w:r>
        <w:rPr>
          <w:rFonts w:ascii="Times New Roman" w:hAnsi="Times New Roman"/>
          <w:b/>
          <w:lang w:val="en-US"/>
        </w:rPr>
        <w:t xml:space="preserve">      *</w:t>
      </w:r>
      <w:r w:rsidRPr="00122C41">
        <w:rPr>
          <w:rFonts w:ascii="Times New Roman" w:hAnsi="Times New Roman"/>
          <w:b/>
        </w:rPr>
        <w:t>Các phòng ban nghiệp vụ và đơn vị trực thuộc</w:t>
      </w:r>
      <w:bookmarkEnd w:id="29"/>
    </w:p>
    <w:p w:rsidR="004F3D45" w:rsidRPr="00122C41" w:rsidRDefault="004F3D45" w:rsidP="004F3D45">
      <w:pPr>
        <w:spacing w:before="60" w:after="60" w:line="312" w:lineRule="auto"/>
        <w:contextualSpacing/>
        <w:jc w:val="both"/>
        <w:rPr>
          <w:rFonts w:ascii="Times New Roman" w:hAnsi="Times New Roman"/>
        </w:rPr>
      </w:pPr>
      <w:r>
        <w:rPr>
          <w:rFonts w:ascii="Times New Roman" w:hAnsi="Times New Roman"/>
          <w:lang w:val="en-US"/>
        </w:rPr>
        <w:t xml:space="preserve">      </w:t>
      </w:r>
      <w:r w:rsidRPr="00122C41">
        <w:rPr>
          <w:rFonts w:ascii="Times New Roman" w:hAnsi="Times New Roman"/>
        </w:rPr>
        <w:t xml:space="preserve">Thực hiện đúng chức năng nhiệm vụ được giao của từng phòng ban </w:t>
      </w:r>
      <w:r>
        <w:rPr>
          <w:rFonts w:ascii="Times New Roman" w:hAnsi="Times New Roman"/>
          <w:lang w:val="en-US"/>
        </w:rPr>
        <w:t>của</w:t>
      </w:r>
      <w:r w:rsidRPr="00122C41">
        <w:rPr>
          <w:rFonts w:ascii="Times New Roman" w:hAnsi="Times New Roman"/>
        </w:rPr>
        <w:t xml:space="preserve"> Công ty.</w:t>
      </w:r>
      <w:bookmarkStart w:id="30" w:name="_Hlk501959070"/>
    </w:p>
    <w:p w:rsidR="004F3D45" w:rsidRDefault="004F3D45" w:rsidP="004F3D45">
      <w:pPr>
        <w:pStyle w:val="Vnbnnidung0"/>
        <w:tabs>
          <w:tab w:val="left" w:pos="914"/>
        </w:tabs>
        <w:spacing w:after="120"/>
        <w:ind w:firstLine="0"/>
        <w:jc w:val="both"/>
        <w:rPr>
          <w:rStyle w:val="Vnbnnidung"/>
          <w:b/>
          <w:iCs/>
          <w:color w:val="000000"/>
          <w:sz w:val="24"/>
          <w:szCs w:val="24"/>
          <w:lang w:val="en-US"/>
        </w:rPr>
      </w:pPr>
      <w:bookmarkStart w:id="31" w:name="bookmark440"/>
      <w:bookmarkEnd w:id="30"/>
      <w:r>
        <w:rPr>
          <w:rStyle w:val="Vnbnnidung"/>
          <w:b/>
          <w:iCs/>
          <w:color w:val="000000"/>
          <w:sz w:val="24"/>
          <w:szCs w:val="24"/>
          <w:lang w:val="en-US"/>
        </w:rPr>
        <w:t xml:space="preserve">      </w:t>
      </w:r>
      <w:r w:rsidRPr="002860AC">
        <w:rPr>
          <w:rStyle w:val="Vnbnnidung"/>
          <w:b/>
          <w:iCs/>
          <w:color w:val="000000"/>
          <w:sz w:val="24"/>
          <w:szCs w:val="24"/>
          <w:lang w:val="en-US"/>
        </w:rPr>
        <w:t>4</w:t>
      </w:r>
      <w:bookmarkEnd w:id="31"/>
      <w:r w:rsidRPr="002860AC">
        <w:rPr>
          <w:rStyle w:val="Vnbnnidung"/>
          <w:b/>
          <w:iCs/>
          <w:color w:val="000000"/>
          <w:sz w:val="24"/>
          <w:szCs w:val="24"/>
          <w:lang w:val="en-US"/>
        </w:rPr>
        <w:t xml:space="preserve">. </w:t>
      </w:r>
      <w:r w:rsidRPr="002860AC">
        <w:rPr>
          <w:rStyle w:val="Vnbnnidung"/>
          <w:b/>
          <w:iCs/>
          <w:color w:val="000000"/>
          <w:sz w:val="24"/>
          <w:szCs w:val="24"/>
        </w:rPr>
        <w:t>Định hướng phát triển</w:t>
      </w:r>
    </w:p>
    <w:p w:rsidR="004F3D45" w:rsidRPr="00122C41" w:rsidRDefault="004F3D45" w:rsidP="004F3D45">
      <w:pPr>
        <w:widowControl/>
        <w:tabs>
          <w:tab w:val="left" w:pos="540"/>
        </w:tabs>
        <w:spacing w:before="60" w:after="60" w:line="312" w:lineRule="auto"/>
        <w:contextualSpacing/>
        <w:jc w:val="both"/>
        <w:rPr>
          <w:rFonts w:ascii="Times New Roman" w:hAnsi="Times New Roman"/>
        </w:rPr>
      </w:pPr>
      <w:r w:rsidRPr="00122C41">
        <w:rPr>
          <w:rFonts w:ascii="Times New Roman" w:hAnsi="Times New Roman"/>
          <w:lang w:val="en-US"/>
        </w:rPr>
        <w:t xml:space="preserve">     -</w:t>
      </w:r>
      <w:r w:rsidRPr="00122C41">
        <w:rPr>
          <w:rFonts w:ascii="Times New Roman" w:hAnsi="Times New Roman"/>
        </w:rPr>
        <w:t xml:space="preserve"> Công ty tiếp tục duy trì hoạt động in báo Nghệ An và Báo Nhân Dân, đồng thời </w:t>
      </w:r>
      <w:r>
        <w:rPr>
          <w:rFonts w:ascii="Times New Roman" w:hAnsi="Times New Roman"/>
        </w:rPr>
        <w:t xml:space="preserve"> phần </w:t>
      </w:r>
      <w:r w:rsidRPr="00122C41">
        <w:rPr>
          <w:rFonts w:ascii="Times New Roman" w:hAnsi="Times New Roman"/>
        </w:rPr>
        <w:t>cố gắng tìm kiếm thêm các tờ báo lớn để đảm nhận việc in báo tại tỉnh Nghệ An và các địa bàn lân cận.</w:t>
      </w:r>
    </w:p>
    <w:p w:rsidR="004F3D45" w:rsidRPr="00122C41" w:rsidRDefault="004F3D45" w:rsidP="004F3D45">
      <w:pPr>
        <w:tabs>
          <w:tab w:val="left" w:pos="540"/>
        </w:tabs>
        <w:spacing w:before="60" w:after="60" w:line="312" w:lineRule="auto"/>
        <w:contextualSpacing/>
        <w:jc w:val="both"/>
        <w:rPr>
          <w:rFonts w:ascii="Times New Roman" w:hAnsi="Times New Roman" w:cs="Times New Roman"/>
        </w:rPr>
      </w:pPr>
      <w:r w:rsidRPr="00122C41">
        <w:rPr>
          <w:rFonts w:ascii="Times New Roman" w:hAnsi="Times New Roman"/>
          <w:lang w:val="en-US"/>
        </w:rPr>
        <w:t xml:space="preserve">      - </w:t>
      </w:r>
      <w:r w:rsidRPr="00122C41">
        <w:rPr>
          <w:rFonts w:ascii="Times New Roman" w:hAnsi="Times New Roman"/>
        </w:rPr>
        <w:t>Đối với các sản phẩm in ngoài, Công ty xây dựng mục tiêu, chiến lược phù hợp gồm: Phấn đấu nâng tổng giá trị doanh thu từ các sản phẩm ngoài báo in tăng từ 10-20%</w:t>
      </w:r>
      <w:r w:rsidRPr="00122C41">
        <w:rPr>
          <w:rFonts w:ascii="Times New Roman" w:hAnsi="Times New Roman"/>
          <w:lang w:val="en-US"/>
        </w:rPr>
        <w:t>/năm</w:t>
      </w:r>
      <w:r w:rsidRPr="00122C41">
        <w:rPr>
          <w:rFonts w:ascii="Times New Roman" w:hAnsi="Times New Roman"/>
        </w:rPr>
        <w:t>, hoàn thành tốt nghĩa vụ nhà nước, nâng cao mức thu nhập ổn định cho người lao động, tiếp</w:t>
      </w:r>
    </w:p>
    <w:p w:rsidR="004F3D45" w:rsidRPr="00122C41" w:rsidRDefault="004F3D45" w:rsidP="004F3D45">
      <w:pPr>
        <w:widowControl/>
        <w:tabs>
          <w:tab w:val="left" w:pos="540"/>
        </w:tabs>
        <w:spacing w:before="60" w:after="60" w:line="312" w:lineRule="auto"/>
        <w:contextualSpacing/>
        <w:jc w:val="both"/>
        <w:rPr>
          <w:rFonts w:ascii="Times New Roman" w:hAnsi="Times New Roman"/>
        </w:rPr>
      </w:pPr>
      <w:r w:rsidRPr="00122C41">
        <w:rPr>
          <w:rFonts w:ascii="Times New Roman" w:hAnsi="Times New Roman"/>
        </w:rPr>
        <w:t>tục mở rộng dịch vụ, khai thác tích cực các nguồn lực, đặc biệt phát triển về mặt công nghệ kết hợp với chiến lược Marketing phù hợp đến các khách hàng.</w:t>
      </w:r>
    </w:p>
    <w:p w:rsidR="004F3D45" w:rsidRPr="00122C41" w:rsidRDefault="004F3D45" w:rsidP="004F3D45">
      <w:pPr>
        <w:widowControl/>
        <w:tabs>
          <w:tab w:val="left" w:pos="540"/>
        </w:tabs>
        <w:spacing w:before="60" w:after="60" w:line="312" w:lineRule="auto"/>
        <w:contextualSpacing/>
        <w:jc w:val="both"/>
        <w:rPr>
          <w:rFonts w:ascii="Times New Roman" w:hAnsi="Times New Roman"/>
        </w:rPr>
      </w:pPr>
      <w:r w:rsidRPr="00122C41">
        <w:rPr>
          <w:rFonts w:ascii="Times New Roman" w:hAnsi="Times New Roman"/>
          <w:lang w:val="en-US"/>
        </w:rPr>
        <w:t xml:space="preserve">      - </w:t>
      </w:r>
      <w:r w:rsidRPr="00122C41">
        <w:rPr>
          <w:rFonts w:ascii="Times New Roman" w:hAnsi="Times New Roman"/>
        </w:rPr>
        <w:t>Mặc dù các sản phẩm số đang dần thay thế sản phẩm marketing truyền thống, tuy nhiên nhu cầu in ấn sản phẩm vẫn có vì khách hàng có xu hướng ưa chuộng các sản phẩm tác động trực tiếp. Xu thế sản phẩm in ấn trong tương lai là tập trung vào mảng in theo yêu cầu, nắm bắt được điều này, Công ty tập trung vào cải tiến công nghệ đang sử dụng để đáp ứng tối đa nhu cầu khách hàng, mở rộng được khách hàng tiềm năng và gia tăng doanh thu. Không chỉ tập trung công nghệ in ấn hiện có, công ty sẽ đầu tư các công nghệ in mới để có thể tăng khả năng cạnh tranh.</w:t>
      </w:r>
    </w:p>
    <w:p w:rsidR="004F3D45" w:rsidRPr="00122C41" w:rsidRDefault="004F3D45" w:rsidP="004F3D45">
      <w:pPr>
        <w:widowControl/>
        <w:tabs>
          <w:tab w:val="left" w:pos="540"/>
        </w:tabs>
        <w:spacing w:before="60" w:after="60" w:line="312" w:lineRule="auto"/>
        <w:contextualSpacing/>
        <w:jc w:val="both"/>
        <w:rPr>
          <w:rFonts w:ascii="Times New Roman" w:hAnsi="Times New Roman"/>
          <w:lang w:val="en-US"/>
        </w:rPr>
      </w:pPr>
      <w:r w:rsidRPr="00122C41">
        <w:rPr>
          <w:rFonts w:ascii="Times New Roman" w:hAnsi="Times New Roman"/>
          <w:lang w:val="en-US"/>
        </w:rPr>
        <w:t xml:space="preserve">      - </w:t>
      </w:r>
      <w:r w:rsidRPr="00122C41">
        <w:rPr>
          <w:rFonts w:ascii="Times New Roman" w:hAnsi="Times New Roman"/>
        </w:rPr>
        <w:t xml:space="preserve">Không chỉ nâng cao công nghệ in ấn sản phẩm, Công ty dự kiến ứng dụng Công nghệ thông tin vào quản lý. Bên cạnh việc đầu tư tài sản, việc áp dụng công nghệ thông tin cũng cần chú trọng để tạo sự phát triển bền vững cho hoạt động của công ty </w:t>
      </w:r>
    </w:p>
    <w:p w:rsidR="003769D8" w:rsidRDefault="003769D8" w:rsidP="00A8150D">
      <w:pPr>
        <w:pStyle w:val="Vnbnnidung0"/>
        <w:tabs>
          <w:tab w:val="left" w:pos="820"/>
        </w:tabs>
        <w:spacing w:after="120"/>
        <w:ind w:firstLine="0"/>
        <w:jc w:val="both"/>
        <w:rPr>
          <w:rStyle w:val="Vnbnnidung"/>
          <w:color w:val="000000"/>
          <w:sz w:val="24"/>
          <w:szCs w:val="24"/>
          <w:lang w:val="en-US"/>
        </w:rPr>
      </w:pPr>
    </w:p>
    <w:p w:rsidR="00ED2D41" w:rsidRPr="00122C41" w:rsidRDefault="00ED2D41" w:rsidP="004F3D45">
      <w:pPr>
        <w:widowControl/>
        <w:tabs>
          <w:tab w:val="left" w:pos="540"/>
        </w:tabs>
        <w:spacing w:after="200" w:line="276" w:lineRule="auto"/>
        <w:rPr>
          <w:rFonts w:ascii="Times New Roman" w:hAnsi="Times New Roman"/>
        </w:rPr>
      </w:pPr>
      <w:r>
        <w:rPr>
          <w:rFonts w:ascii="Times New Roman" w:hAnsi="Times New Roman"/>
          <w:b/>
          <w:lang w:val="en-US"/>
        </w:rPr>
        <w:t xml:space="preserve">      </w:t>
      </w:r>
    </w:p>
    <w:p w:rsidR="00ED2D41" w:rsidRPr="00122C41" w:rsidRDefault="00ED2D41" w:rsidP="00ED2D41">
      <w:pPr>
        <w:widowControl/>
        <w:tabs>
          <w:tab w:val="left" w:pos="540"/>
        </w:tabs>
        <w:spacing w:before="60" w:after="60" w:line="312" w:lineRule="auto"/>
        <w:contextualSpacing/>
        <w:jc w:val="both"/>
        <w:rPr>
          <w:rFonts w:ascii="Times New Roman" w:hAnsi="Times New Roman"/>
        </w:rPr>
      </w:pPr>
      <w:r w:rsidRPr="00122C41">
        <w:rPr>
          <w:rFonts w:ascii="Times New Roman" w:hAnsi="Times New Roman"/>
          <w:lang w:val="en-US"/>
        </w:rPr>
        <w:lastRenderedPageBreak/>
        <w:t xml:space="preserve">      - </w:t>
      </w:r>
      <w:r w:rsidRPr="00122C41">
        <w:rPr>
          <w:rFonts w:ascii="Times New Roman" w:hAnsi="Times New Roman"/>
        </w:rPr>
        <w:t>Để cạnh tranh với các doanh nghiệp đang có trên địa bàn, Công ty xây dựng kế hoạch không cạnh tranh bằng giá mà tập trung vào chất lượng sản phẩm và uy tín doanh nghiệp. Công ty đặt mục tiêu nâng cao chất lượng sản phẩm ở khâu thiết kế sản phẩm và hoàn thiện sản phẩm để đạt chất lượng cao nhất và coi đây là phương châm để mở rộng lượng khách hàng tiềm năng.</w:t>
      </w:r>
    </w:p>
    <w:p w:rsidR="004F3D45" w:rsidRPr="00122C41" w:rsidRDefault="004F3D45" w:rsidP="004F3D45">
      <w:pPr>
        <w:widowControl/>
        <w:tabs>
          <w:tab w:val="left" w:pos="540"/>
        </w:tabs>
        <w:spacing w:before="60" w:after="60" w:line="312" w:lineRule="auto"/>
        <w:contextualSpacing/>
        <w:jc w:val="both"/>
        <w:rPr>
          <w:rFonts w:ascii="Times New Roman" w:hAnsi="Times New Roman"/>
        </w:rPr>
      </w:pPr>
      <w:r>
        <w:rPr>
          <w:rFonts w:ascii="Times New Roman" w:hAnsi="Times New Roman"/>
          <w:lang w:val="en-US"/>
        </w:rPr>
        <w:t xml:space="preserve">      - </w:t>
      </w:r>
      <w:r w:rsidRPr="00122C41">
        <w:rPr>
          <w:rFonts w:ascii="Times New Roman" w:hAnsi="Times New Roman"/>
        </w:rPr>
        <w:t xml:space="preserve">Tận dụng thương hiệu của Công ty, duy trì và tìm kiếm các hợp đồng in các sản phẩm bên ngoài với các doanh nghiệp lớn trên toàn tỉnh Nghệ An. Công ty đặt mục tiêu là trở thành đơn vị cộng tác in ấn thường xuyên và lâu dài với các doanh nghiệp, tập trung vào việc in brochure, hồ sơ năng lực, tờ rơi, giới thiệu sản phẩm… với số lượng lớn. </w:t>
      </w:r>
    </w:p>
    <w:p w:rsidR="004F3D45" w:rsidRPr="00122C41" w:rsidRDefault="004F3D45" w:rsidP="004F3D45">
      <w:pPr>
        <w:widowControl/>
        <w:tabs>
          <w:tab w:val="left" w:pos="540"/>
        </w:tabs>
        <w:spacing w:before="60" w:after="60" w:line="312" w:lineRule="auto"/>
        <w:contextualSpacing/>
        <w:jc w:val="both"/>
        <w:rPr>
          <w:rFonts w:ascii="Times New Roman" w:hAnsi="Times New Roman"/>
        </w:rPr>
      </w:pPr>
      <w:r w:rsidRPr="00122C41">
        <w:rPr>
          <w:rFonts w:ascii="Times New Roman" w:hAnsi="Times New Roman"/>
          <w:lang w:val="en-US"/>
        </w:rPr>
        <w:t xml:space="preserve">      - </w:t>
      </w:r>
      <w:r w:rsidRPr="00122C41">
        <w:rPr>
          <w:rFonts w:ascii="Times New Roman" w:hAnsi="Times New Roman"/>
        </w:rPr>
        <w:t>Đơn vị tập trung đào tạo người lao động để người lao động tại đơn vị có thể làm đa dạng công việc, gia tăng hiệu quả công việc và thu nhập cho người lao động;</w:t>
      </w:r>
    </w:p>
    <w:p w:rsidR="004F3D45" w:rsidRPr="00122C41" w:rsidRDefault="004F3D45" w:rsidP="004F3D45">
      <w:pPr>
        <w:widowControl/>
        <w:tabs>
          <w:tab w:val="left" w:pos="540"/>
        </w:tabs>
        <w:spacing w:before="60" w:after="60" w:line="312" w:lineRule="auto"/>
        <w:contextualSpacing/>
        <w:jc w:val="both"/>
        <w:rPr>
          <w:rFonts w:ascii="Times New Roman" w:hAnsi="Times New Roman"/>
          <w:u w:val="single"/>
        </w:rPr>
      </w:pPr>
      <w:r w:rsidRPr="00122C41">
        <w:rPr>
          <w:rFonts w:ascii="Times New Roman" w:hAnsi="Times New Roman"/>
          <w:lang w:val="en-US"/>
        </w:rPr>
        <w:t xml:space="preserve">      - </w:t>
      </w:r>
      <w:r w:rsidRPr="00122C41">
        <w:rPr>
          <w:rFonts w:ascii="Times New Roman" w:hAnsi="Times New Roman"/>
        </w:rPr>
        <w:t>Phát triển dịch vụ phụ trợ từ ngành nghề kinh doanh chính để gia tăng nguồn thu từ các hành khách. Với kế hoạch này, đơn vị dự định phát triển các mảng hoạt động hỗ trợ in ấn như: dịch vụ tư vấn thiết kế các bản in tờ rơi, brochure, giới thiệu sản phẩm, năng lực, dự án, doanh nghiệp, báo chí, giấy kỹ thuật, dịch vụ marketing trực tiếp…. Với những dịch vụ này, Công ty hướng tới tối đa hóa giá trị trong chuỗi sản phẩm mà đang cung cấp.</w:t>
      </w:r>
    </w:p>
    <w:p w:rsidR="004F3D45" w:rsidRPr="00122C41" w:rsidRDefault="004F3D45" w:rsidP="004F3D45">
      <w:pPr>
        <w:widowControl/>
        <w:tabs>
          <w:tab w:val="left" w:pos="540"/>
        </w:tabs>
        <w:spacing w:before="60" w:after="60" w:line="312" w:lineRule="auto"/>
        <w:contextualSpacing/>
        <w:jc w:val="both"/>
        <w:rPr>
          <w:rFonts w:ascii="Times New Roman" w:hAnsi="Times New Roman"/>
        </w:rPr>
      </w:pPr>
      <w:r w:rsidRPr="00122C41">
        <w:rPr>
          <w:rFonts w:ascii="Times New Roman" w:hAnsi="Times New Roman"/>
          <w:lang w:val="en-US"/>
        </w:rPr>
        <w:t xml:space="preserve">      - </w:t>
      </w:r>
      <w:r w:rsidRPr="00122C41">
        <w:rPr>
          <w:rFonts w:ascii="Times New Roman" w:hAnsi="Times New Roman"/>
        </w:rPr>
        <w:t>Đơn vị dự kiến mở rộng hoạt động marketing mở rộng thêm số lượng khách hàng thông qua thị trường ngách đặc biệt phát triển khách hàng,  xây dựng các gói cung cấp dịch vụ phù hợp với từng loại hình doanh nghiệp, qua đó xây dựng các phân khúc khách hàng phù hợp.</w:t>
      </w:r>
    </w:p>
    <w:p w:rsidR="003769D8" w:rsidRDefault="003769D8" w:rsidP="00A8150D">
      <w:pPr>
        <w:pStyle w:val="Vnbnnidung0"/>
        <w:tabs>
          <w:tab w:val="left" w:pos="820"/>
        </w:tabs>
        <w:spacing w:after="120"/>
        <w:ind w:firstLine="0"/>
        <w:jc w:val="both"/>
        <w:rPr>
          <w:rStyle w:val="Vnbnnidung"/>
          <w:color w:val="000000"/>
          <w:sz w:val="24"/>
          <w:szCs w:val="24"/>
          <w:lang w:val="en-US"/>
        </w:rPr>
      </w:pPr>
    </w:p>
    <w:p w:rsidR="004F3D45" w:rsidRDefault="004F3D45" w:rsidP="004F3D45">
      <w:pPr>
        <w:pStyle w:val="Heading3"/>
        <w:numPr>
          <w:ilvl w:val="0"/>
          <w:numId w:val="0"/>
        </w:numPr>
        <w:rPr>
          <w:sz w:val="24"/>
          <w:szCs w:val="24"/>
          <w:lang w:val="en-US"/>
        </w:rPr>
      </w:pPr>
      <w:r>
        <w:rPr>
          <w:sz w:val="24"/>
          <w:szCs w:val="24"/>
          <w:lang w:val="en-US"/>
        </w:rPr>
        <w:t xml:space="preserve">      </w:t>
      </w:r>
      <w:r w:rsidRPr="002C6AEB">
        <w:rPr>
          <w:sz w:val="24"/>
          <w:szCs w:val="24"/>
        </w:rPr>
        <w:t>Mục tiêu hoạt động của Công ty</w:t>
      </w:r>
      <w:r>
        <w:rPr>
          <w:sz w:val="24"/>
          <w:szCs w:val="24"/>
          <w:lang w:val="en-US"/>
        </w:rPr>
        <w:t xml:space="preserve"> </w:t>
      </w:r>
    </w:p>
    <w:p w:rsidR="004F3D45" w:rsidRPr="004F3D45" w:rsidRDefault="004F3D45" w:rsidP="004F3D45">
      <w:pPr>
        <w:rPr>
          <w:lang w:val="en-US"/>
        </w:rPr>
      </w:pPr>
    </w:p>
    <w:p w:rsidR="004F3D45" w:rsidRPr="002C6AEB" w:rsidRDefault="004F3D45" w:rsidP="004F3D45">
      <w:pPr>
        <w:pStyle w:val="ListParagraph1"/>
        <w:tabs>
          <w:tab w:val="left" w:pos="567"/>
        </w:tabs>
        <w:spacing w:before="60" w:after="60" w:line="312" w:lineRule="auto"/>
        <w:ind w:left="0"/>
        <w:jc w:val="both"/>
        <w:rPr>
          <w:rFonts w:ascii="Times New Roman" w:hAnsi="Times New Roman"/>
          <w:b/>
          <w:sz w:val="24"/>
          <w:szCs w:val="24"/>
        </w:rPr>
      </w:pPr>
      <w:r w:rsidRPr="002C6AEB">
        <w:rPr>
          <w:rFonts w:ascii="Times New Roman" w:hAnsi="Times New Roman"/>
          <w:b/>
          <w:sz w:val="24"/>
          <w:szCs w:val="24"/>
          <w:lang w:val="en-US"/>
        </w:rPr>
        <w:t xml:space="preserve">      *</w:t>
      </w:r>
      <w:r w:rsidRPr="002C6AEB">
        <w:rPr>
          <w:rFonts w:ascii="Times New Roman" w:hAnsi="Times New Roman"/>
          <w:b/>
          <w:sz w:val="24"/>
          <w:szCs w:val="24"/>
        </w:rPr>
        <w:t xml:space="preserve">Cải thiện về khả năng quản trị: </w:t>
      </w:r>
    </w:p>
    <w:p w:rsidR="004F3D45" w:rsidRPr="002C6AEB" w:rsidRDefault="004F3D45" w:rsidP="004F3D45">
      <w:pPr>
        <w:widowControl/>
        <w:tabs>
          <w:tab w:val="left" w:pos="567"/>
        </w:tabs>
        <w:spacing w:before="60" w:after="60" w:line="312" w:lineRule="auto"/>
        <w:contextualSpacing/>
        <w:jc w:val="both"/>
        <w:rPr>
          <w:rFonts w:ascii="Times New Roman" w:hAnsi="Times New Roman"/>
          <w:b/>
        </w:rPr>
      </w:pPr>
      <w:r>
        <w:rPr>
          <w:rFonts w:ascii="Times New Roman" w:hAnsi="Times New Roman"/>
          <w:lang w:val="en-US"/>
        </w:rPr>
        <w:t xml:space="preserve">      </w:t>
      </w:r>
      <w:r w:rsidRPr="002C6AEB">
        <w:rPr>
          <w:rFonts w:ascii="Times New Roman" w:hAnsi="Times New Roman"/>
          <w:lang w:val="en-US"/>
        </w:rPr>
        <w:t xml:space="preserve">- </w:t>
      </w:r>
      <w:r w:rsidRPr="002C6AEB">
        <w:rPr>
          <w:rFonts w:ascii="Times New Roman" w:hAnsi="Times New Roman"/>
        </w:rPr>
        <w:t>Công ty chủ trương thực hiện sắp xếp, đổi mới và nâng cao hiệu quả hoạt động. Kiện toàn bộ máy quản lý từ Công ty, sắp xếp lại các phòng ban, đơn vị trực thuộc theo hướng đổi mới, chuyên môn hóa, tinh giảm cán bộ quản lý trung gian yếu kém, bổ sung cán bộ quản lý, kỹ thuật có năng lực, trình độ cao đặc biệt trong một số lĩnh vực in ấn thiết kế.</w:t>
      </w:r>
    </w:p>
    <w:p w:rsidR="004F3D45" w:rsidRPr="002C6AEB" w:rsidRDefault="004F3D45" w:rsidP="004F3D45">
      <w:pPr>
        <w:widowControl/>
        <w:tabs>
          <w:tab w:val="left" w:pos="567"/>
        </w:tabs>
        <w:spacing w:before="60" w:after="60" w:line="312" w:lineRule="auto"/>
        <w:contextualSpacing/>
        <w:jc w:val="both"/>
        <w:rPr>
          <w:rFonts w:ascii="Times New Roman" w:hAnsi="Times New Roman"/>
        </w:rPr>
      </w:pPr>
      <w:r w:rsidRPr="002C6AEB">
        <w:rPr>
          <w:rFonts w:ascii="Times New Roman" w:hAnsi="Times New Roman"/>
          <w:lang w:val="en-US"/>
        </w:rPr>
        <w:t xml:space="preserve">      - </w:t>
      </w:r>
      <w:r w:rsidRPr="002C6AEB">
        <w:rPr>
          <w:rFonts w:ascii="Times New Roman" w:hAnsi="Times New Roman"/>
        </w:rPr>
        <w:t xml:space="preserve">Tập trung xây dựng quy chế dân chủ cơ sở một cách sâu rộng, sát thực tế mang lại hiệu quả cao. Chỉ đạo các tổ chức đoàn thể xây dựng quy chế làm việc, chăm lo công tác dân vận, thực hiện tốt quy chế dân chủ cơ sở trong đơn vị như minh bạch hóa nội dung, chương trình, cách làm đến tận người lao động; công khai và nhận diện một số khó khăn để người lao động hiểu và tìm cách tháo gỡ, giải quyết kịp thời các vướng mắc nhất là về quyền lợi chính đáng. </w:t>
      </w:r>
    </w:p>
    <w:p w:rsidR="004F3D45" w:rsidRPr="002C6AEB" w:rsidRDefault="004F3D45" w:rsidP="004F3D45">
      <w:pPr>
        <w:pStyle w:val="ListParagraph1"/>
        <w:tabs>
          <w:tab w:val="left" w:pos="567"/>
        </w:tabs>
        <w:spacing w:before="60" w:after="60" w:line="312" w:lineRule="auto"/>
        <w:ind w:left="0"/>
        <w:rPr>
          <w:rFonts w:ascii="Times New Roman" w:hAnsi="Times New Roman"/>
          <w:b/>
          <w:sz w:val="24"/>
          <w:szCs w:val="24"/>
        </w:rPr>
      </w:pPr>
      <w:r w:rsidRPr="002C6AEB">
        <w:rPr>
          <w:rFonts w:ascii="Times New Roman" w:hAnsi="Times New Roman"/>
          <w:b/>
          <w:sz w:val="24"/>
          <w:szCs w:val="24"/>
          <w:lang w:val="en-US"/>
        </w:rPr>
        <w:t xml:space="preserve">      *</w:t>
      </w:r>
      <w:r w:rsidRPr="002C6AEB">
        <w:rPr>
          <w:rFonts w:ascii="Times New Roman" w:hAnsi="Times New Roman"/>
          <w:b/>
          <w:sz w:val="24"/>
          <w:szCs w:val="24"/>
        </w:rPr>
        <w:t>Về mặt sản xuất</w:t>
      </w:r>
      <w:r w:rsidRPr="002C6AEB">
        <w:rPr>
          <w:rFonts w:ascii="Times New Roman" w:hAnsi="Times New Roman"/>
          <w:b/>
          <w:sz w:val="24"/>
          <w:szCs w:val="24"/>
          <w:lang w:val="en-US"/>
        </w:rPr>
        <w:t>:</w:t>
      </w:r>
    </w:p>
    <w:p w:rsidR="004F3D45" w:rsidRPr="002C6AEB" w:rsidRDefault="004F3D45" w:rsidP="004F3D45">
      <w:pPr>
        <w:widowControl/>
        <w:tabs>
          <w:tab w:val="left" w:pos="567"/>
        </w:tabs>
        <w:spacing w:before="60" w:after="60" w:line="312" w:lineRule="auto"/>
        <w:contextualSpacing/>
        <w:jc w:val="both"/>
        <w:rPr>
          <w:rFonts w:ascii="Times New Roman" w:hAnsi="Times New Roman"/>
        </w:rPr>
      </w:pPr>
      <w:r w:rsidRPr="002C6AEB">
        <w:rPr>
          <w:rFonts w:ascii="Times New Roman" w:hAnsi="Times New Roman"/>
          <w:lang w:val="en-US"/>
        </w:rPr>
        <w:t xml:space="preserve">      - </w:t>
      </w:r>
      <w:r w:rsidRPr="002C6AEB">
        <w:rPr>
          <w:rFonts w:ascii="Times New Roman" w:hAnsi="Times New Roman"/>
        </w:rPr>
        <w:t>Bên cạnh duy trì việc sản xuất báo in, Công</w:t>
      </w:r>
      <w:r w:rsidRPr="002C6AEB">
        <w:rPr>
          <w:rFonts w:ascii="Times New Roman" w:hAnsi="Times New Roman"/>
          <w:lang w:val="en-US"/>
        </w:rPr>
        <w:t xml:space="preserve"> ty</w:t>
      </w:r>
      <w:r w:rsidRPr="002C6AEB">
        <w:rPr>
          <w:rFonts w:ascii="Times New Roman" w:hAnsi="Times New Roman"/>
        </w:rPr>
        <w:t xml:space="preserve">tập trung khai thác hết năng lực sản xuất kinh doanh, đặc biệt là khả năng thích ứng theo yêu cầu của khách hàng. Để tăng thêm lượng khách tiềm năng, việc thiết kế sản phẩm sẽ được công ty chú trọng và đưa đến khách hàng như một dịch vụ chuyên nghiệp.  </w:t>
      </w:r>
    </w:p>
    <w:p w:rsidR="004F3D45" w:rsidRPr="002C6AEB" w:rsidRDefault="004F3D45" w:rsidP="004F3D45">
      <w:pPr>
        <w:widowControl/>
        <w:tabs>
          <w:tab w:val="left" w:pos="567"/>
        </w:tabs>
        <w:spacing w:before="60" w:after="60" w:line="312" w:lineRule="auto"/>
        <w:contextualSpacing/>
        <w:jc w:val="both"/>
        <w:rPr>
          <w:rFonts w:ascii="Times New Roman" w:hAnsi="Times New Roman"/>
        </w:rPr>
      </w:pPr>
      <w:r w:rsidRPr="002C6AEB">
        <w:rPr>
          <w:rFonts w:ascii="Times New Roman" w:hAnsi="Times New Roman"/>
          <w:lang w:val="en-US"/>
        </w:rPr>
        <w:t xml:space="preserve">      - </w:t>
      </w:r>
      <w:r w:rsidRPr="002C6AEB">
        <w:rPr>
          <w:rFonts w:ascii="Times New Roman" w:hAnsi="Times New Roman"/>
        </w:rPr>
        <w:t>Công ty đặt mục tiêu phát huy được năng lực sản xuất đồng bộ giữa hệ thống máy móc, độ ngũ nhân viên, công nghệ. Cùng với đó, đặt cao tiêu chí tiết kiệm trong sản xuất kinh doanh, giảm bớt các chi phí sản xuất hàng hóa và nâng cao sức cạnh tranh trên thị trường.</w:t>
      </w:r>
    </w:p>
    <w:p w:rsidR="003769D8" w:rsidRDefault="003769D8" w:rsidP="00A8150D">
      <w:pPr>
        <w:pStyle w:val="Vnbnnidung0"/>
        <w:tabs>
          <w:tab w:val="left" w:pos="820"/>
        </w:tabs>
        <w:spacing w:after="120"/>
        <w:ind w:firstLine="0"/>
        <w:jc w:val="both"/>
        <w:rPr>
          <w:rStyle w:val="Vnbnnidung"/>
          <w:color w:val="000000"/>
          <w:sz w:val="24"/>
          <w:szCs w:val="24"/>
          <w:lang w:val="en-US"/>
        </w:rPr>
      </w:pPr>
    </w:p>
    <w:p w:rsidR="00ED2D41" w:rsidRPr="00122C41" w:rsidRDefault="00ED2D41" w:rsidP="004F3D45">
      <w:pPr>
        <w:widowControl/>
        <w:tabs>
          <w:tab w:val="left" w:pos="540"/>
        </w:tabs>
        <w:spacing w:before="60" w:after="60" w:line="312" w:lineRule="auto"/>
        <w:contextualSpacing/>
        <w:jc w:val="both"/>
        <w:rPr>
          <w:rFonts w:ascii="Times New Roman" w:hAnsi="Times New Roman"/>
        </w:rPr>
      </w:pPr>
      <w:r>
        <w:rPr>
          <w:rFonts w:ascii="Times New Roman" w:hAnsi="Times New Roman"/>
          <w:lang w:val="en-US"/>
        </w:rPr>
        <w:t xml:space="preserve">      </w:t>
      </w:r>
    </w:p>
    <w:p w:rsidR="00ED2D41" w:rsidRPr="002C6AEB" w:rsidRDefault="00ED2D41" w:rsidP="004F3D45">
      <w:pPr>
        <w:pStyle w:val="Heading3"/>
        <w:numPr>
          <w:ilvl w:val="0"/>
          <w:numId w:val="0"/>
        </w:numPr>
      </w:pPr>
      <w:r>
        <w:rPr>
          <w:sz w:val="24"/>
          <w:szCs w:val="24"/>
          <w:lang w:val="en-US"/>
        </w:rPr>
        <w:lastRenderedPageBreak/>
        <w:t xml:space="preserve">      </w:t>
      </w:r>
    </w:p>
    <w:p w:rsidR="00ED2D41" w:rsidRPr="002C6AEB" w:rsidRDefault="00ED2D41" w:rsidP="00ED2D41">
      <w:pPr>
        <w:pStyle w:val="ListParagraph1"/>
        <w:tabs>
          <w:tab w:val="left" w:pos="567"/>
        </w:tabs>
        <w:spacing w:before="60" w:after="60" w:line="312" w:lineRule="auto"/>
        <w:ind w:left="0"/>
        <w:jc w:val="both"/>
        <w:rPr>
          <w:rFonts w:ascii="Times New Roman" w:hAnsi="Times New Roman"/>
          <w:b/>
          <w:sz w:val="24"/>
          <w:szCs w:val="24"/>
        </w:rPr>
      </w:pPr>
      <w:r w:rsidRPr="002C6AEB">
        <w:rPr>
          <w:rFonts w:ascii="Times New Roman" w:hAnsi="Times New Roman"/>
          <w:b/>
          <w:sz w:val="24"/>
          <w:szCs w:val="24"/>
          <w:lang w:val="en-US"/>
        </w:rPr>
        <w:t xml:space="preserve">      * </w:t>
      </w:r>
      <w:r w:rsidRPr="002C6AEB">
        <w:rPr>
          <w:rFonts w:ascii="Times New Roman" w:hAnsi="Times New Roman"/>
          <w:b/>
          <w:sz w:val="24"/>
          <w:szCs w:val="24"/>
        </w:rPr>
        <w:t xml:space="preserve">Về kinh doanh: </w:t>
      </w:r>
      <w:r w:rsidRPr="002C6AEB">
        <w:rPr>
          <w:rFonts w:ascii="Times New Roman" w:hAnsi="Times New Roman"/>
          <w:sz w:val="24"/>
          <w:szCs w:val="24"/>
        </w:rPr>
        <w:t>Để tìm đầu ra cho hoạt động sản xuất, Công ty sẽ xây dựng đội ngũ chăm sóc khách hàng với nhiệm vụ bao gồm: Phát triển thị trường, tìm kiếm đơn hàng, chăm sóc khách hàng…. Công ty xây dựng chỉ tiêu KPI cho hệ thống và tính kết quả làm việc trên KPI để đảm bảo mang đến sự hài lòng cho khách hàng. </w:t>
      </w:r>
    </w:p>
    <w:p w:rsidR="00ED2D41" w:rsidRPr="002C6AEB" w:rsidRDefault="00ED2D41" w:rsidP="00ED2D41">
      <w:pPr>
        <w:pStyle w:val="ListParagraph1"/>
        <w:shd w:val="clear" w:color="auto" w:fill="FFFFFF"/>
        <w:tabs>
          <w:tab w:val="left" w:pos="567"/>
        </w:tabs>
        <w:spacing w:before="60" w:after="60" w:line="312" w:lineRule="auto"/>
        <w:ind w:left="0"/>
        <w:rPr>
          <w:rFonts w:ascii="Times New Roman" w:hAnsi="Times New Roman"/>
          <w:b/>
          <w:sz w:val="24"/>
          <w:szCs w:val="24"/>
        </w:rPr>
      </w:pPr>
      <w:r w:rsidRPr="002C6AEB">
        <w:rPr>
          <w:rFonts w:ascii="Times New Roman" w:eastAsia="Batang" w:hAnsi="Times New Roman"/>
          <w:b/>
          <w:sz w:val="24"/>
          <w:szCs w:val="24"/>
          <w:lang w:val="en-US"/>
        </w:rPr>
        <w:t xml:space="preserve">* </w:t>
      </w:r>
      <w:r w:rsidRPr="002C6AEB">
        <w:rPr>
          <w:rFonts w:ascii="Times New Roman" w:eastAsia="Batang" w:hAnsi="Times New Roman"/>
          <w:b/>
          <w:sz w:val="24"/>
          <w:szCs w:val="24"/>
        </w:rPr>
        <w:t>Về quản lý nhân sự</w:t>
      </w:r>
      <w:r w:rsidRPr="002C6AEB">
        <w:rPr>
          <w:rFonts w:ascii="Times New Roman" w:hAnsi="Times New Roman"/>
          <w:b/>
          <w:bCs/>
          <w:sz w:val="24"/>
          <w:szCs w:val="24"/>
        </w:rPr>
        <w:t>:</w:t>
      </w:r>
    </w:p>
    <w:p w:rsidR="00ED2D41" w:rsidRPr="002C6AEB" w:rsidRDefault="00ED2D41" w:rsidP="00ED2D41">
      <w:pPr>
        <w:widowControl/>
        <w:tabs>
          <w:tab w:val="left" w:pos="567"/>
        </w:tabs>
        <w:spacing w:before="60" w:after="60" w:line="312" w:lineRule="auto"/>
        <w:contextualSpacing/>
        <w:jc w:val="both"/>
        <w:rPr>
          <w:rFonts w:ascii="Times New Roman" w:hAnsi="Times New Roman"/>
        </w:rPr>
      </w:pPr>
      <w:r w:rsidRPr="002C6AEB">
        <w:rPr>
          <w:rFonts w:ascii="Times New Roman" w:hAnsi="Times New Roman"/>
          <w:lang w:val="en-US"/>
        </w:rPr>
        <w:t xml:space="preserve">      - </w:t>
      </w:r>
      <w:r w:rsidRPr="002C6AEB">
        <w:rPr>
          <w:rFonts w:ascii="Times New Roman" w:hAnsi="Times New Roman"/>
        </w:rPr>
        <w:t>Chăm lo đời sống vật chất cũng như tinh thần cho người lao động, xây dựng văn hóa doanh nghiệp, tích cực tham gia hoạt động xã hội, chung tay vì cộng đồng.</w:t>
      </w:r>
    </w:p>
    <w:p w:rsidR="003769D8" w:rsidRPr="004F3D45" w:rsidRDefault="004F3D45" w:rsidP="00A8150D">
      <w:pPr>
        <w:pStyle w:val="Vnbnnidung0"/>
        <w:tabs>
          <w:tab w:val="left" w:pos="820"/>
        </w:tabs>
        <w:spacing w:after="120"/>
        <w:ind w:firstLine="0"/>
        <w:jc w:val="both"/>
        <w:rPr>
          <w:rStyle w:val="Vnbnnidung"/>
          <w:color w:val="000000"/>
          <w:sz w:val="24"/>
          <w:szCs w:val="24"/>
          <w:lang w:val="en-US"/>
        </w:rPr>
      </w:pPr>
      <w:r>
        <w:rPr>
          <w:lang w:val="en-US"/>
        </w:rPr>
        <w:t xml:space="preserve">      - </w:t>
      </w:r>
      <w:r w:rsidRPr="004F3D45">
        <w:rPr>
          <w:sz w:val="24"/>
          <w:szCs w:val="24"/>
        </w:rPr>
        <w:t>Trong giai đoạn 2021-2023, Công ty ổn định nhanh chóng về cơ cấu tổ chức và bộ máy quản trị, mở rộng cơ cấu bộ máy Công ty để quản lý, kiểm tra được thuận tiện hơn sau. Xác định lại nhu cầu nhân sự, công nhân mới để bổ sung , hoàn tất việc đào tạo lại lao động để tiến hành hoạt động in ấn kịp thời, không bị đình trệ.</w:t>
      </w:r>
    </w:p>
    <w:p w:rsidR="00ED2D41" w:rsidRPr="002C6AEB" w:rsidRDefault="00ED2D41" w:rsidP="00ED2D41">
      <w:pPr>
        <w:widowControl/>
        <w:tabs>
          <w:tab w:val="left" w:pos="567"/>
        </w:tabs>
        <w:spacing w:before="60" w:after="60" w:line="312" w:lineRule="auto"/>
        <w:contextualSpacing/>
        <w:jc w:val="both"/>
        <w:rPr>
          <w:rFonts w:ascii="Times New Roman" w:hAnsi="Times New Roman"/>
        </w:rPr>
      </w:pPr>
      <w:r>
        <w:rPr>
          <w:rFonts w:ascii="Times New Roman" w:hAnsi="Times New Roman"/>
          <w:lang w:val="en-US"/>
        </w:rPr>
        <w:t xml:space="preserve">      </w:t>
      </w:r>
    </w:p>
    <w:p w:rsidR="00ED2D41" w:rsidRPr="002C6AEB" w:rsidRDefault="00ED2D41" w:rsidP="00ED2D41">
      <w:pPr>
        <w:pStyle w:val="ListParagraph1"/>
        <w:shd w:val="clear" w:color="auto" w:fill="FFFFFF"/>
        <w:tabs>
          <w:tab w:val="left" w:pos="567"/>
        </w:tabs>
        <w:spacing w:before="60" w:after="60" w:line="312" w:lineRule="auto"/>
        <w:ind w:left="0"/>
        <w:rPr>
          <w:rFonts w:ascii="Times New Roman" w:hAnsi="Times New Roman"/>
          <w:sz w:val="24"/>
          <w:szCs w:val="24"/>
        </w:rPr>
      </w:pPr>
      <w:r w:rsidRPr="002C6AEB">
        <w:rPr>
          <w:rFonts w:ascii="Times New Roman" w:hAnsi="Times New Roman"/>
          <w:b/>
          <w:sz w:val="24"/>
          <w:szCs w:val="24"/>
          <w:lang w:val="en-US"/>
        </w:rPr>
        <w:t xml:space="preserve">      * </w:t>
      </w:r>
      <w:r w:rsidRPr="002C6AEB">
        <w:rPr>
          <w:rFonts w:ascii="Times New Roman" w:hAnsi="Times New Roman"/>
          <w:b/>
          <w:sz w:val="24"/>
          <w:szCs w:val="24"/>
        </w:rPr>
        <w:t xml:space="preserve">Về kế toán - tài </w:t>
      </w:r>
      <w:r w:rsidRPr="002C6AEB">
        <w:rPr>
          <w:rFonts w:ascii="Times New Roman" w:eastAsia="Batang" w:hAnsi="Times New Roman"/>
          <w:b/>
          <w:sz w:val="24"/>
          <w:szCs w:val="24"/>
        </w:rPr>
        <w:t>chính</w:t>
      </w:r>
      <w:r w:rsidRPr="002C6AEB">
        <w:rPr>
          <w:rFonts w:ascii="Times New Roman" w:hAnsi="Times New Roman"/>
          <w:b/>
          <w:sz w:val="24"/>
          <w:szCs w:val="24"/>
        </w:rPr>
        <w:t>: </w:t>
      </w:r>
    </w:p>
    <w:p w:rsidR="00ED2D41" w:rsidRPr="002C6AEB" w:rsidRDefault="00ED2D41" w:rsidP="00ED2D41">
      <w:pPr>
        <w:widowControl/>
        <w:tabs>
          <w:tab w:val="left" w:pos="567"/>
        </w:tabs>
        <w:spacing w:before="60" w:after="60" w:line="312" w:lineRule="auto"/>
        <w:contextualSpacing/>
        <w:jc w:val="both"/>
        <w:rPr>
          <w:rFonts w:ascii="Times New Roman" w:hAnsi="Times New Roman"/>
        </w:rPr>
      </w:pPr>
      <w:r w:rsidRPr="002C6AEB">
        <w:rPr>
          <w:rFonts w:ascii="Times New Roman" w:hAnsi="Times New Roman"/>
          <w:lang w:val="en-US"/>
        </w:rPr>
        <w:t xml:space="preserve">      - C</w:t>
      </w:r>
      <w:r w:rsidRPr="002C6AEB">
        <w:rPr>
          <w:rFonts w:ascii="Times New Roman" w:hAnsi="Times New Roman"/>
        </w:rPr>
        <w:t>ông ty sẽ nâng cao việc quản lý và báo cáo về tài chính. Xây dựng quy chế tài chính, lương thưởng phù hợp, hiệu quả, đủ làm động lực cho nhân viên. Từ đó xác định mục tiêu bao gồm thiết lập mô hình tài chính hiệu quả cùng với kiểm soát tình hình tài chính bằng hệ thống báo cáo và quy chế.</w:t>
      </w:r>
    </w:p>
    <w:p w:rsidR="00ED2D41" w:rsidRPr="002C6AEB" w:rsidRDefault="00ED2D41" w:rsidP="00ED2D41">
      <w:pPr>
        <w:widowControl/>
        <w:tabs>
          <w:tab w:val="left" w:pos="567"/>
        </w:tabs>
        <w:spacing w:before="60" w:after="60" w:line="312" w:lineRule="auto"/>
        <w:contextualSpacing/>
        <w:jc w:val="both"/>
        <w:rPr>
          <w:rFonts w:ascii="Times New Roman" w:hAnsi="Times New Roman"/>
        </w:rPr>
      </w:pPr>
      <w:r w:rsidRPr="002C6AEB">
        <w:rPr>
          <w:rFonts w:ascii="Times New Roman" w:hAnsi="Times New Roman"/>
          <w:lang w:val="en-US"/>
        </w:rPr>
        <w:t xml:space="preserve">      - </w:t>
      </w:r>
      <w:r w:rsidRPr="002C6AEB">
        <w:rPr>
          <w:rFonts w:ascii="Times New Roman" w:hAnsi="Times New Roman"/>
        </w:rPr>
        <w:t>Rà soát nguồn vốn, tài sản và các khoản nợ; bổ sung vốn thông qua việc tăng vốn từ các kênh đầu tư trên thị trường, xử lý các tồn tại về tài chính. Tận dụng tối đa các lợi thế sẵn có để đẩy nhanh đa dạng hóa sản phẩm, dịch vụ, mở rộng quy mô và nâng cao hiệu quả SXKD.Xây dựng kế hoạch tài chính phù hợp cho các năm tiếp theo, thực hiện công khai, minh bạch trong đầu tư, quản lý tài chính, mua sắm, phân phối thu nhập… theo quy định pháp luật</w:t>
      </w:r>
    </w:p>
    <w:p w:rsidR="00ED2D41" w:rsidRPr="002C6AEB" w:rsidRDefault="00ED2D41" w:rsidP="00ED2D41">
      <w:pPr>
        <w:widowControl/>
        <w:tabs>
          <w:tab w:val="left" w:pos="567"/>
        </w:tabs>
        <w:spacing w:before="60" w:after="60" w:line="312" w:lineRule="auto"/>
        <w:contextualSpacing/>
        <w:jc w:val="both"/>
        <w:rPr>
          <w:rFonts w:ascii="Times New Roman" w:hAnsi="Times New Roman"/>
        </w:rPr>
      </w:pPr>
      <w:r w:rsidRPr="002C6AEB">
        <w:rPr>
          <w:rFonts w:ascii="Times New Roman" w:hAnsi="Times New Roman"/>
          <w:lang w:val="en-US"/>
        </w:rPr>
        <w:t xml:space="preserve">      - </w:t>
      </w:r>
      <w:r w:rsidRPr="002C6AEB">
        <w:rPr>
          <w:rFonts w:ascii="Times New Roman" w:hAnsi="Times New Roman"/>
        </w:rPr>
        <w:t xml:space="preserve">Đánh giá hiệu quả của các dự án đầu tư thông qua xây dựng kế hoạch đầu tư ngắn hạn, dài hạn phù hợp với từng giai đoạn và tình hình thực tế của Công ty. </w:t>
      </w:r>
    </w:p>
    <w:p w:rsidR="00ED2D41" w:rsidRPr="002C6AEB" w:rsidRDefault="00ED2D41" w:rsidP="00ED2D41">
      <w:pPr>
        <w:pStyle w:val="Heading3"/>
        <w:numPr>
          <w:ilvl w:val="0"/>
          <w:numId w:val="0"/>
        </w:numPr>
        <w:rPr>
          <w:sz w:val="24"/>
          <w:szCs w:val="24"/>
          <w:lang w:val="en-US"/>
        </w:rPr>
      </w:pPr>
      <w:bookmarkStart w:id="32" w:name="_Toc499306188"/>
      <w:bookmarkStart w:id="33" w:name="_Toc49873656"/>
      <w:r>
        <w:rPr>
          <w:sz w:val="24"/>
          <w:szCs w:val="24"/>
          <w:lang w:val="en-US"/>
        </w:rPr>
        <w:t xml:space="preserve">      </w:t>
      </w:r>
      <w:r w:rsidRPr="002C6AEB">
        <w:rPr>
          <w:sz w:val="24"/>
          <w:szCs w:val="24"/>
        </w:rPr>
        <w:t xml:space="preserve">Các </w:t>
      </w:r>
      <w:bookmarkEnd w:id="32"/>
      <w:bookmarkEnd w:id="33"/>
      <w:r>
        <w:rPr>
          <w:sz w:val="24"/>
          <w:szCs w:val="24"/>
          <w:lang w:val="en-US"/>
        </w:rPr>
        <w:t>mục tiêu phát triển</w:t>
      </w:r>
    </w:p>
    <w:p w:rsidR="00ED2D41" w:rsidRPr="002C6AEB" w:rsidRDefault="00ED2D41" w:rsidP="00ED2D41">
      <w:pPr>
        <w:pStyle w:val="ListParagraph1"/>
        <w:tabs>
          <w:tab w:val="left" w:pos="567"/>
        </w:tabs>
        <w:spacing w:before="60" w:after="60" w:line="312" w:lineRule="auto"/>
        <w:ind w:left="0"/>
        <w:rPr>
          <w:rFonts w:ascii="Times New Roman" w:hAnsi="Times New Roman"/>
          <w:b/>
          <w:sz w:val="24"/>
          <w:szCs w:val="24"/>
        </w:rPr>
      </w:pPr>
      <w:r>
        <w:rPr>
          <w:rFonts w:ascii="Times New Roman" w:hAnsi="Times New Roman"/>
          <w:b/>
          <w:sz w:val="24"/>
          <w:szCs w:val="24"/>
          <w:lang w:val="en-US"/>
        </w:rPr>
        <w:t xml:space="preserve">      V</w:t>
      </w:r>
      <w:r w:rsidRPr="002C6AEB">
        <w:rPr>
          <w:rFonts w:ascii="Times New Roman" w:hAnsi="Times New Roman"/>
          <w:b/>
          <w:sz w:val="24"/>
          <w:szCs w:val="24"/>
        </w:rPr>
        <w:t>ề thị trường</w:t>
      </w:r>
    </w:p>
    <w:p w:rsidR="00ED2D41" w:rsidRPr="002C6AEB" w:rsidRDefault="00ED2D41" w:rsidP="00ED2D41">
      <w:pPr>
        <w:spacing w:before="60" w:after="60" w:line="312" w:lineRule="auto"/>
        <w:ind w:firstLine="567"/>
        <w:contextualSpacing/>
        <w:jc w:val="both"/>
        <w:rPr>
          <w:rFonts w:ascii="Times New Roman" w:hAnsi="Times New Roman"/>
        </w:rPr>
      </w:pPr>
      <w:r w:rsidRPr="002C6AEB">
        <w:rPr>
          <w:rFonts w:ascii="Times New Roman" w:hAnsi="Times New Roman"/>
        </w:rPr>
        <w:t>Xác định việc đẩy mạnh ngành nghề kinh doanh dịch vụ in ấn, bám sát chủ trương, chiều hướng phát triển của thị trường sản phẩm in theo yêu cầu.</w:t>
      </w:r>
    </w:p>
    <w:p w:rsidR="00ED2D41" w:rsidRPr="002C6AEB" w:rsidRDefault="00ED2D41" w:rsidP="00ED2D41">
      <w:pPr>
        <w:pStyle w:val="ListParagraph1"/>
        <w:numPr>
          <w:ilvl w:val="0"/>
          <w:numId w:val="2"/>
        </w:numPr>
        <w:tabs>
          <w:tab w:val="left" w:pos="567"/>
        </w:tabs>
        <w:spacing w:before="60" w:after="60" w:line="312" w:lineRule="auto"/>
        <w:jc w:val="both"/>
        <w:rPr>
          <w:rFonts w:ascii="Times New Roman" w:hAnsi="Times New Roman"/>
          <w:sz w:val="24"/>
          <w:szCs w:val="24"/>
        </w:rPr>
      </w:pPr>
      <w:r w:rsidRPr="002C6AEB">
        <w:rPr>
          <w:rFonts w:ascii="Times New Roman" w:hAnsi="Times New Roman"/>
          <w:sz w:val="24"/>
          <w:szCs w:val="24"/>
        </w:rPr>
        <w:t xml:space="preserve">Lĩnh vực </w:t>
      </w:r>
      <w:r w:rsidRPr="002C6AEB">
        <w:rPr>
          <w:rFonts w:ascii="Times New Roman" w:hAnsi="Times New Roman"/>
          <w:sz w:val="24"/>
          <w:szCs w:val="24"/>
          <w:lang w:val="en-US"/>
        </w:rPr>
        <w:t>in báo</w:t>
      </w:r>
    </w:p>
    <w:p w:rsidR="00ED2D41" w:rsidRPr="002C6AEB" w:rsidRDefault="00ED2D41" w:rsidP="00ED2D41">
      <w:pPr>
        <w:widowControl/>
        <w:tabs>
          <w:tab w:val="left" w:pos="567"/>
        </w:tabs>
        <w:spacing w:before="60" w:after="60" w:line="312" w:lineRule="auto"/>
        <w:contextualSpacing/>
        <w:jc w:val="both"/>
        <w:rPr>
          <w:rFonts w:ascii="Times New Roman" w:eastAsia=".VnTime" w:hAnsi="Times New Roman"/>
          <w:bCs/>
        </w:rPr>
      </w:pPr>
      <w:r w:rsidRPr="002C6AEB">
        <w:rPr>
          <w:rFonts w:ascii="Times New Roman" w:eastAsia=".VnTime" w:hAnsi="Times New Roman"/>
          <w:bCs/>
        </w:rPr>
        <w:t xml:space="preserve">Tiếp tục củng cố và giữ vững các thị trường, địa bàn đã có và mở rộng mối quan hệ </w:t>
      </w:r>
      <w:r w:rsidRPr="002C6AEB">
        <w:rPr>
          <w:rFonts w:ascii="Times New Roman" w:hAnsi="Times New Roman"/>
        </w:rPr>
        <w:t>với</w:t>
      </w:r>
      <w:r w:rsidRPr="002C6AEB">
        <w:rPr>
          <w:rFonts w:ascii="Times New Roman" w:eastAsia=".VnTime" w:hAnsi="Times New Roman"/>
          <w:bCs/>
        </w:rPr>
        <w:t xml:space="preserve"> các đố</w:t>
      </w:r>
      <w:r>
        <w:rPr>
          <w:rFonts w:ascii="Times New Roman" w:eastAsia=".VnTime" w:hAnsi="Times New Roman"/>
          <w:bCs/>
        </w:rPr>
        <w:t>i tác</w:t>
      </w:r>
      <w:r>
        <w:rPr>
          <w:rFonts w:ascii="Times New Roman" w:eastAsia=".VnTime" w:hAnsi="Times New Roman"/>
          <w:bCs/>
          <w:lang w:val="en-US"/>
        </w:rPr>
        <w:t xml:space="preserve">, </w:t>
      </w:r>
      <w:r w:rsidRPr="002C6AEB">
        <w:rPr>
          <w:rFonts w:ascii="Times New Roman" w:eastAsia=".VnTime" w:hAnsi="Times New Roman"/>
          <w:bCs/>
        </w:rPr>
        <w:t>xác lập các mối quan hệ với các tờ báo nhằm tăng uy tín  trên thị trường, tạo điều kiện thuận lợi cho việc mở rộng thị trường. Phòng kế toán, hành chính của Công ty bố trí cán bộ chuyên trách để làm bộ phận chăm sóc khách hàng, phân tích thị trường, lập kế hoạch nhu cầu thị tường, làm tham mưu cho lãnh đạo Công ty đặc biệt các khách liên hệ</w:t>
      </w:r>
    </w:p>
    <w:p w:rsidR="00ED2D41" w:rsidRPr="002C6AEB" w:rsidRDefault="00ED2D41" w:rsidP="00ED2D41">
      <w:pPr>
        <w:pStyle w:val="ListParagraph1"/>
        <w:numPr>
          <w:ilvl w:val="0"/>
          <w:numId w:val="2"/>
        </w:numPr>
        <w:tabs>
          <w:tab w:val="left" w:pos="567"/>
        </w:tabs>
        <w:spacing w:before="60" w:after="60" w:line="312" w:lineRule="auto"/>
        <w:jc w:val="both"/>
        <w:rPr>
          <w:rFonts w:ascii="Times New Roman" w:hAnsi="Times New Roman"/>
          <w:sz w:val="24"/>
          <w:szCs w:val="24"/>
        </w:rPr>
      </w:pPr>
      <w:r w:rsidRPr="002C6AEB">
        <w:rPr>
          <w:rFonts w:ascii="Times New Roman" w:hAnsi="Times New Roman"/>
          <w:sz w:val="24"/>
          <w:szCs w:val="24"/>
          <w:lang w:val="en-US"/>
        </w:rPr>
        <w:t>Lĩnh vực in ngoài và in theo yêu cầu</w:t>
      </w:r>
    </w:p>
    <w:p w:rsidR="00ED2D41" w:rsidRPr="002C6AEB" w:rsidRDefault="00ED2D41" w:rsidP="00ED2D41">
      <w:pPr>
        <w:tabs>
          <w:tab w:val="left" w:pos="567"/>
        </w:tabs>
        <w:spacing w:before="60" w:after="60" w:line="312" w:lineRule="auto"/>
        <w:contextualSpacing/>
        <w:jc w:val="both"/>
        <w:rPr>
          <w:rFonts w:ascii="Times New Roman" w:hAnsi="Times New Roman"/>
        </w:rPr>
      </w:pPr>
      <w:r w:rsidRPr="002C6AEB">
        <w:rPr>
          <w:rFonts w:ascii="Times New Roman" w:hAnsi="Times New Roman"/>
        </w:rPr>
        <w:t xml:space="preserve">Tập trung phát triển dịch vụ phụ trợ in ấn như mảng thiết kế marketing, hoàn thiện sản phẩm bên cạnh dịch vụ in theo yêu cầu để tối đa hóa chuỗi giá trị mà đơn vị sở hữu theo mô hình công nghiệp kết hợp với việc nâng cao chất lượng sản phẩm. </w:t>
      </w:r>
    </w:p>
    <w:p w:rsidR="00ED2D41" w:rsidRPr="002C6AEB" w:rsidRDefault="00ED2D41" w:rsidP="00ED2D41">
      <w:pPr>
        <w:tabs>
          <w:tab w:val="left" w:pos="567"/>
        </w:tabs>
        <w:spacing w:before="60" w:after="60" w:line="312" w:lineRule="auto"/>
        <w:contextualSpacing/>
        <w:jc w:val="both"/>
        <w:rPr>
          <w:rFonts w:ascii="Times New Roman" w:hAnsi="Times New Roman"/>
        </w:rPr>
      </w:pPr>
      <w:r w:rsidRPr="002C6AEB">
        <w:rPr>
          <w:rFonts w:ascii="Times New Roman" w:hAnsi="Times New Roman"/>
        </w:rPr>
        <w:t>Bên cạnh hoạt động thuần là in báo, Công ty phát triển thêm các dịch vụ tư vấn in ấn theo yêu cầu, đóng quyển sách, vở, … để tăng thêm các nguồn thu và thúc đẩy hoạt động chính phát triển.</w:t>
      </w:r>
    </w:p>
    <w:p w:rsidR="00ED2D41" w:rsidRPr="002C6AEB" w:rsidRDefault="00ED2D41" w:rsidP="00ED2D41">
      <w:pPr>
        <w:pStyle w:val="ListParagraph1"/>
        <w:tabs>
          <w:tab w:val="left" w:pos="567"/>
        </w:tabs>
        <w:spacing w:before="60" w:after="60" w:line="312" w:lineRule="auto"/>
        <w:ind w:left="0"/>
        <w:jc w:val="both"/>
        <w:rPr>
          <w:rFonts w:ascii="Times New Roman" w:hAnsi="Times New Roman"/>
          <w:b/>
          <w:sz w:val="24"/>
          <w:szCs w:val="24"/>
        </w:rPr>
      </w:pPr>
      <w:r>
        <w:rPr>
          <w:rFonts w:ascii="Times New Roman" w:hAnsi="Times New Roman"/>
          <w:b/>
          <w:sz w:val="24"/>
          <w:szCs w:val="24"/>
          <w:lang w:val="en-US"/>
        </w:rPr>
        <w:lastRenderedPageBreak/>
        <w:t xml:space="preserve">      </w:t>
      </w:r>
      <w:r w:rsidRPr="002C6AEB">
        <w:rPr>
          <w:rFonts w:ascii="Times New Roman" w:hAnsi="Times New Roman"/>
          <w:b/>
          <w:sz w:val="24"/>
          <w:szCs w:val="24"/>
        </w:rPr>
        <w:t>Giải pháp về vốn</w:t>
      </w:r>
    </w:p>
    <w:p w:rsidR="00ED2D41" w:rsidRPr="002C6AEB" w:rsidRDefault="00ED2D41" w:rsidP="00ED2D41">
      <w:pPr>
        <w:spacing w:before="60" w:after="60" w:line="312" w:lineRule="auto"/>
        <w:contextualSpacing/>
        <w:jc w:val="both"/>
        <w:rPr>
          <w:rFonts w:ascii="Times New Roman" w:hAnsi="Times New Roman"/>
        </w:rPr>
      </w:pPr>
      <w:r>
        <w:rPr>
          <w:rFonts w:ascii="Times New Roman" w:hAnsi="Times New Roman"/>
          <w:lang w:val="en-US"/>
        </w:rPr>
        <w:t xml:space="preserve">      </w:t>
      </w:r>
      <w:r w:rsidRPr="002C6AEB">
        <w:rPr>
          <w:rFonts w:ascii="Times New Roman" w:hAnsi="Times New Roman"/>
        </w:rPr>
        <w:t>Thực hiện các giải pháp tái cơ cấu tài chính của Công ty, đẩy nhanh công tác thu hồi các khoản công nợ, chủ động nguồn vốn lưu động phục vụ sản xuất, mở rộng việc vay vốn tín dụng đầu tư.</w:t>
      </w:r>
    </w:p>
    <w:p w:rsidR="00ED2D41" w:rsidRPr="002C6AEB" w:rsidRDefault="00ED2D41" w:rsidP="00ED2D41">
      <w:pPr>
        <w:spacing w:before="60" w:after="60" w:line="312" w:lineRule="auto"/>
        <w:contextualSpacing/>
        <w:jc w:val="both"/>
        <w:rPr>
          <w:rFonts w:ascii="Times New Roman" w:hAnsi="Times New Roman"/>
        </w:rPr>
      </w:pPr>
      <w:r w:rsidRPr="002C6AEB">
        <w:rPr>
          <w:rFonts w:ascii="Times New Roman" w:hAnsi="Times New Roman"/>
        </w:rPr>
        <w:t>Mở rộng quan hệ với các tổ chức tài chính, đối tác liên quan trong ngành và quan tâm đến sự phát triển của ngành in ấn tìm kiếm nguồn vốn tài trợ cho đầu tư tài sản, công nghệ in ấn mới.</w:t>
      </w:r>
    </w:p>
    <w:p w:rsidR="00ED2D41" w:rsidRPr="002C6AEB" w:rsidRDefault="00ED2D41" w:rsidP="00ED2D41">
      <w:pPr>
        <w:spacing w:before="60" w:after="60" w:line="312" w:lineRule="auto"/>
        <w:contextualSpacing/>
        <w:jc w:val="both"/>
        <w:rPr>
          <w:rFonts w:ascii="Times New Roman" w:hAnsi="Times New Roman"/>
        </w:rPr>
      </w:pPr>
      <w:r>
        <w:rPr>
          <w:rFonts w:ascii="Times New Roman" w:hAnsi="Times New Roman"/>
        </w:rPr>
        <w:t>Căn cứ vào mục tiêu SXKD</w:t>
      </w:r>
      <w:r w:rsidRPr="002C6AEB">
        <w:rPr>
          <w:rFonts w:ascii="Times New Roman" w:hAnsi="Times New Roman"/>
        </w:rPr>
        <w:t xml:space="preserve">, Công ty cũng đưa ra các giải pháp về huy động nguồn vốn vay từ các Ngân hàng, tiến hành tăng vốn điều lệ thông qua phát hành thêm cổ phiếu nhằm đầu tư, phát triển tài sản cố định phù hợp. Vay vốn của các tổ chức và cá nhân với mức lãi suất phù hợp với tình hình kinh tế và kinh doanh của doanh nghiệp. </w:t>
      </w:r>
    </w:p>
    <w:p w:rsidR="00ED2D41" w:rsidRPr="002C6AEB" w:rsidRDefault="00ED2D41" w:rsidP="00ED2D41">
      <w:pPr>
        <w:spacing w:before="60" w:after="60" w:line="312" w:lineRule="auto"/>
        <w:contextualSpacing/>
        <w:jc w:val="both"/>
        <w:rPr>
          <w:rFonts w:ascii="Times New Roman" w:hAnsi="Times New Roman"/>
        </w:rPr>
      </w:pPr>
      <w:r>
        <w:rPr>
          <w:rFonts w:ascii="Times New Roman" w:hAnsi="Times New Roman"/>
          <w:lang w:val="en-US"/>
        </w:rPr>
        <w:t xml:space="preserve">      </w:t>
      </w:r>
      <w:r w:rsidRPr="002C6AEB">
        <w:rPr>
          <w:rFonts w:ascii="Times New Roman" w:hAnsi="Times New Roman"/>
        </w:rPr>
        <w:t>V</w:t>
      </w:r>
      <w:r>
        <w:rPr>
          <w:rFonts w:ascii="Times New Roman" w:hAnsi="Times New Roman"/>
        </w:rPr>
        <w:t xml:space="preserve">ề quản lý vốn, </w:t>
      </w:r>
      <w:r w:rsidRPr="002C6AEB">
        <w:rPr>
          <w:rFonts w:ascii="Times New Roman" w:hAnsi="Times New Roman"/>
        </w:rPr>
        <w:t>Công ty bố trí cơ cấu vốn hợp lý nhằm tận dụng tối đa tiền vốn hiện có, đưa ra kế hoạch đầu tư vốn cần có trọng điểm. Công ty sử dụng các biện pháp nghiệp vụ để tăng nhanh vòng quay của đồng vốn. Tăng cường công tác thu hồi các khoản tiền vốn đangbị chiếm dụng để giảm bớt các nguồn vốn vay.</w:t>
      </w:r>
    </w:p>
    <w:p w:rsidR="00ED2D41" w:rsidRPr="002C6AEB" w:rsidRDefault="00ED2D41" w:rsidP="00ED2D41">
      <w:pPr>
        <w:spacing w:before="60" w:after="60" w:line="312" w:lineRule="auto"/>
        <w:contextualSpacing/>
        <w:jc w:val="both"/>
        <w:rPr>
          <w:rFonts w:ascii="Times New Roman" w:hAnsi="Times New Roman"/>
        </w:rPr>
      </w:pPr>
      <w:r>
        <w:rPr>
          <w:rFonts w:ascii="Times New Roman" w:hAnsi="Times New Roman"/>
          <w:lang w:val="en-US"/>
        </w:rPr>
        <w:t xml:space="preserve">      </w:t>
      </w:r>
      <w:r w:rsidRPr="002C6AEB">
        <w:rPr>
          <w:rFonts w:ascii="Times New Roman" w:hAnsi="Times New Roman"/>
        </w:rPr>
        <w:t>Ngoài nguồn tài trợ từ các tổ chức tín dụng, Công ty cũng dự định tìm kiếm nguồn tài trợ từ những Quỹ đầu tư phát triển đô thị và các nhà đầu tư. Với lợi thế về quá trình hoạt động giúp Đơn vị tạo dựng được nền móng phát triển vững chắc.</w:t>
      </w:r>
    </w:p>
    <w:p w:rsidR="00ED2D41" w:rsidRPr="002C6AEB" w:rsidRDefault="00ED2D41" w:rsidP="00ED2D41">
      <w:pPr>
        <w:pStyle w:val="ListParagraph1"/>
        <w:tabs>
          <w:tab w:val="left" w:pos="567"/>
        </w:tabs>
        <w:spacing w:before="60" w:after="60" w:line="312" w:lineRule="auto"/>
        <w:ind w:left="0"/>
        <w:jc w:val="both"/>
        <w:rPr>
          <w:rFonts w:ascii="Times New Roman" w:hAnsi="Times New Roman"/>
          <w:b/>
          <w:sz w:val="24"/>
          <w:szCs w:val="24"/>
        </w:rPr>
      </w:pPr>
      <w:r>
        <w:rPr>
          <w:rFonts w:ascii="Times New Roman" w:hAnsi="Times New Roman"/>
          <w:b/>
          <w:sz w:val="24"/>
          <w:szCs w:val="24"/>
          <w:lang w:val="en-US"/>
        </w:rPr>
        <w:t xml:space="preserve">     </w:t>
      </w:r>
      <w:r w:rsidRPr="002C6AEB">
        <w:rPr>
          <w:rFonts w:ascii="Times New Roman" w:hAnsi="Times New Roman"/>
          <w:b/>
          <w:sz w:val="24"/>
          <w:szCs w:val="24"/>
        </w:rPr>
        <w:t>Giải pháp về tổ chức sản xuất</w:t>
      </w:r>
    </w:p>
    <w:p w:rsidR="00ED2D41" w:rsidRPr="002C6AEB" w:rsidRDefault="00ED2D41" w:rsidP="00ED2D41">
      <w:pPr>
        <w:spacing w:before="60" w:after="60" w:line="312" w:lineRule="auto"/>
        <w:contextualSpacing/>
        <w:jc w:val="both"/>
        <w:rPr>
          <w:rFonts w:ascii="Times New Roman" w:hAnsi="Times New Roman"/>
        </w:rPr>
      </w:pPr>
      <w:r>
        <w:rPr>
          <w:rFonts w:ascii="Times New Roman" w:hAnsi="Times New Roman"/>
          <w:lang w:val="en-US"/>
        </w:rPr>
        <w:t xml:space="preserve">      </w:t>
      </w:r>
      <w:r w:rsidRPr="002C6AEB">
        <w:rPr>
          <w:rFonts w:ascii="Times New Roman" w:hAnsi="Times New Roman"/>
        </w:rPr>
        <w:t>Xây dựng mô hình tổ chức sản xuất của Công ty đảm bảo gọn nhẹ, hiệu quả; đưa ra phương án tối ưu trong mô hình SXKD, thực hiện mục tiêu vừa tiết kiệm vừa mang lại hiệu quả kinh tế cao.</w:t>
      </w:r>
      <w:bookmarkStart w:id="34" w:name="page101"/>
      <w:bookmarkEnd w:id="34"/>
      <w:r w:rsidRPr="002C6AEB">
        <w:rPr>
          <w:rFonts w:ascii="Times New Roman" w:hAnsi="Times New Roman"/>
        </w:rPr>
        <w:t xml:space="preserve"> Phân công nhiệm vụ phù hợp với trình độ năng lực, chuyên môn hoá cao nhằm phát huy tối đa tính chủ động sáng tạo của cán bộ công nhân viên trong công ty.</w:t>
      </w:r>
    </w:p>
    <w:p w:rsidR="00ED2D41" w:rsidRPr="002C6AEB" w:rsidRDefault="00ED2D41" w:rsidP="00ED2D41">
      <w:pPr>
        <w:spacing w:before="60" w:after="60" w:line="312" w:lineRule="auto"/>
        <w:contextualSpacing/>
        <w:jc w:val="both"/>
        <w:rPr>
          <w:rFonts w:ascii="Times New Roman" w:hAnsi="Times New Roman"/>
        </w:rPr>
      </w:pPr>
      <w:r w:rsidRPr="002C6AEB">
        <w:rPr>
          <w:rFonts w:ascii="Times New Roman" w:hAnsi="Times New Roman"/>
        </w:rPr>
        <w:t>Bộ máy quản lý công ty có nhiệm vụ: Tìm kiếm thêm công việc; Thực hiện các biện pháp quản lý, xây dựng và kiểm tra việc thực hiện các quy chế quản lý nội bộ; Các phòng ban thực hiện các chức năng theo nhiệm vụ cụ thể đảm bảo cho bộ máy toàn công ty hoạt động đúng quy trình hiệu quả.</w:t>
      </w:r>
    </w:p>
    <w:p w:rsidR="00ED2D41" w:rsidRPr="002C6AEB" w:rsidRDefault="00ED2D41" w:rsidP="00ED2D41">
      <w:pPr>
        <w:pStyle w:val="ListParagraph1"/>
        <w:tabs>
          <w:tab w:val="left" w:pos="567"/>
        </w:tabs>
        <w:spacing w:before="60" w:after="60" w:line="312" w:lineRule="auto"/>
        <w:ind w:left="0"/>
        <w:jc w:val="both"/>
        <w:rPr>
          <w:rFonts w:ascii="Times New Roman" w:hAnsi="Times New Roman"/>
          <w:b/>
          <w:sz w:val="24"/>
          <w:szCs w:val="24"/>
        </w:rPr>
      </w:pPr>
      <w:r>
        <w:rPr>
          <w:rFonts w:ascii="Times New Roman" w:hAnsi="Times New Roman"/>
          <w:b/>
          <w:sz w:val="24"/>
          <w:szCs w:val="24"/>
          <w:lang w:val="en-US"/>
        </w:rPr>
        <w:t xml:space="preserve">      </w:t>
      </w:r>
      <w:r w:rsidRPr="002C6AEB">
        <w:rPr>
          <w:rFonts w:ascii="Times New Roman" w:hAnsi="Times New Roman"/>
          <w:b/>
          <w:sz w:val="24"/>
          <w:szCs w:val="24"/>
        </w:rPr>
        <w:t>Giải pháp về đào tạo và phát triển nguồn nhân lực</w:t>
      </w:r>
    </w:p>
    <w:p w:rsidR="00ED2D41" w:rsidRPr="002C6AEB" w:rsidRDefault="00ED2D41" w:rsidP="00ED2D41">
      <w:pPr>
        <w:spacing w:before="60" w:after="60" w:line="312" w:lineRule="auto"/>
        <w:contextualSpacing/>
        <w:jc w:val="both"/>
        <w:rPr>
          <w:rFonts w:ascii="Times New Roman" w:hAnsi="Times New Roman"/>
        </w:rPr>
      </w:pPr>
      <w:r>
        <w:rPr>
          <w:rFonts w:ascii="Times New Roman" w:hAnsi="Times New Roman"/>
          <w:lang w:val="en-US"/>
        </w:rPr>
        <w:t xml:space="preserve">      </w:t>
      </w:r>
      <w:r w:rsidRPr="002C6AEB">
        <w:rPr>
          <w:rFonts w:ascii="Times New Roman" w:hAnsi="Times New Roman"/>
        </w:rPr>
        <w:t>Duy trì phát triển nguồn nhân lực, từng bước nâng cao chế độ đãi ngộ, tạo ra môi trường làm việc tốt cho CBNV hiện tại, tăng cường tuyển dụng kết hợp với đào tạo tại chỗ. Củng cố xây dựng bộ máy quản lý và điều hành tốt, phát huy dân chủ gắn với tăng cường việc thực hiện nghiêm túc các quy chế, quy định của công ty trong mọi hoạt động.</w:t>
      </w:r>
    </w:p>
    <w:p w:rsidR="00ED2D41" w:rsidRPr="002C6AEB" w:rsidRDefault="00ED2D41" w:rsidP="00ED2D41">
      <w:pPr>
        <w:spacing w:before="60" w:after="60" w:line="312" w:lineRule="auto"/>
        <w:contextualSpacing/>
        <w:jc w:val="both"/>
        <w:rPr>
          <w:rFonts w:ascii="Times New Roman" w:hAnsi="Times New Roman"/>
        </w:rPr>
      </w:pPr>
      <w:r w:rsidRPr="002C6AEB">
        <w:rPr>
          <w:rFonts w:ascii="Times New Roman" w:hAnsi="Times New Roman"/>
        </w:rPr>
        <w:t xml:space="preserve">Chú trọng quy hoạch nhân sự phục vụ trong công tác quản lý, thu hút lao động có trình độ, chuyên môn, kinh nghiệm phục vụ cho sự phát triển của Công ty. </w:t>
      </w:r>
    </w:p>
    <w:p w:rsidR="00ED2D41" w:rsidRPr="002C6AEB" w:rsidRDefault="00ED2D41" w:rsidP="00ED2D41">
      <w:pPr>
        <w:spacing w:before="60" w:after="60" w:line="312" w:lineRule="auto"/>
        <w:contextualSpacing/>
        <w:jc w:val="both"/>
        <w:rPr>
          <w:rFonts w:ascii="Times New Roman" w:hAnsi="Times New Roman"/>
        </w:rPr>
      </w:pPr>
      <w:r>
        <w:rPr>
          <w:rFonts w:ascii="Times New Roman" w:hAnsi="Times New Roman"/>
          <w:lang w:val="en-US"/>
        </w:rPr>
        <w:t xml:space="preserve">      L</w:t>
      </w:r>
      <w:r w:rsidRPr="002C6AEB">
        <w:rPr>
          <w:rFonts w:ascii="Times New Roman" w:hAnsi="Times New Roman"/>
        </w:rPr>
        <w:t>ên kế hoạch xây dựng đội ngũ kế cận, luôn sẵn sàng đảm đương nhiệm vụ kịp thời. Đẩy mạnh phong trào thi đua lao động sản xuất, luôn khuyến khích tinh thần lao động của cán bộ công nhân viên, có phần thưởng cho cán bộ lao động tốt, tuân thủ quy định công ty.</w:t>
      </w:r>
    </w:p>
    <w:p w:rsidR="00ED2D41" w:rsidRPr="002C6AEB" w:rsidRDefault="00ED2D41" w:rsidP="00ED2D41">
      <w:pPr>
        <w:pStyle w:val="ListParagraph1"/>
        <w:tabs>
          <w:tab w:val="left" w:pos="567"/>
        </w:tabs>
        <w:spacing w:before="60" w:after="60" w:line="312" w:lineRule="auto"/>
        <w:ind w:left="0"/>
        <w:jc w:val="both"/>
        <w:rPr>
          <w:rFonts w:ascii="Times New Roman" w:hAnsi="Times New Roman"/>
          <w:b/>
          <w:sz w:val="24"/>
          <w:szCs w:val="24"/>
        </w:rPr>
      </w:pPr>
      <w:r>
        <w:rPr>
          <w:rFonts w:ascii="Times New Roman" w:hAnsi="Times New Roman"/>
          <w:b/>
          <w:sz w:val="24"/>
          <w:szCs w:val="24"/>
          <w:lang w:val="en-US"/>
        </w:rPr>
        <w:t xml:space="preserve">      </w:t>
      </w:r>
      <w:r w:rsidRPr="002C6AEB">
        <w:rPr>
          <w:rFonts w:ascii="Times New Roman" w:hAnsi="Times New Roman"/>
          <w:b/>
          <w:sz w:val="24"/>
          <w:szCs w:val="24"/>
        </w:rPr>
        <w:t>Giải pháp về lao động</w:t>
      </w:r>
    </w:p>
    <w:p w:rsidR="00ED2D41" w:rsidRPr="002C6AEB" w:rsidRDefault="00ED2D41" w:rsidP="00ED2D41">
      <w:pPr>
        <w:widowControl/>
        <w:tabs>
          <w:tab w:val="left" w:pos="567"/>
        </w:tabs>
        <w:spacing w:before="60" w:after="60" w:line="312" w:lineRule="auto"/>
        <w:contextualSpacing/>
        <w:jc w:val="both"/>
        <w:rPr>
          <w:rFonts w:ascii="Times New Roman" w:hAnsi="Times New Roman"/>
          <w:b/>
          <w:lang w:val="nl-NL"/>
        </w:rPr>
      </w:pPr>
      <w:r>
        <w:rPr>
          <w:rFonts w:ascii="Times New Roman" w:hAnsi="Times New Roman"/>
          <w:b/>
          <w:lang w:val="nl-NL"/>
        </w:rPr>
        <w:t xml:space="preserve">      </w:t>
      </w:r>
      <w:r w:rsidRPr="002C6AEB">
        <w:rPr>
          <w:rFonts w:ascii="Times New Roman" w:hAnsi="Times New Roman"/>
          <w:b/>
          <w:lang w:val="nl-NL"/>
        </w:rPr>
        <w:t xml:space="preserve">Về </w:t>
      </w:r>
      <w:r w:rsidRPr="002C6AEB">
        <w:rPr>
          <w:rFonts w:ascii="Times New Roman" w:hAnsi="Times New Roman"/>
          <w:b/>
        </w:rPr>
        <w:t>chính</w:t>
      </w:r>
      <w:r w:rsidRPr="002C6AEB">
        <w:rPr>
          <w:rFonts w:ascii="Times New Roman" w:hAnsi="Times New Roman"/>
          <w:b/>
          <w:lang w:val="nl-NL"/>
        </w:rPr>
        <w:t xml:space="preserve"> sách lao động &amp; đào tạo phát triển nguồn lao động:</w:t>
      </w:r>
    </w:p>
    <w:p w:rsidR="00ED2D41" w:rsidRPr="002C6AEB" w:rsidRDefault="00ED2D41" w:rsidP="00ED2D41">
      <w:pPr>
        <w:widowControl/>
        <w:tabs>
          <w:tab w:val="left" w:pos="567"/>
          <w:tab w:val="left" w:pos="851"/>
        </w:tabs>
        <w:spacing w:before="60" w:after="60" w:line="312" w:lineRule="auto"/>
        <w:ind w:left="360"/>
        <w:contextualSpacing/>
        <w:jc w:val="both"/>
        <w:rPr>
          <w:rFonts w:ascii="Times New Roman" w:hAnsi="Times New Roman"/>
          <w:lang w:val="nl-NL"/>
        </w:rPr>
      </w:pPr>
      <w:r w:rsidRPr="002C6AEB">
        <w:rPr>
          <w:rFonts w:ascii="Times New Roman" w:hAnsi="Times New Roman"/>
          <w:lang w:val="nl-NL"/>
        </w:rPr>
        <w:t>Đảm bảo đủ số lượng và chất lượng lao động phù hợp với quy mô tổ chức của Công ty  trong từng giai đoạn cụ thể;</w:t>
      </w:r>
    </w:p>
    <w:p w:rsidR="00ED2D41" w:rsidRPr="002C6AEB" w:rsidRDefault="00ED2D41" w:rsidP="00ED2D41">
      <w:pPr>
        <w:widowControl/>
        <w:tabs>
          <w:tab w:val="left" w:pos="567"/>
          <w:tab w:val="left" w:pos="851"/>
        </w:tabs>
        <w:spacing w:before="60" w:after="60" w:line="312" w:lineRule="auto"/>
        <w:contextualSpacing/>
        <w:jc w:val="both"/>
        <w:rPr>
          <w:rFonts w:ascii="Times New Roman" w:hAnsi="Times New Roman"/>
          <w:lang w:val="nl-NL"/>
        </w:rPr>
      </w:pPr>
      <w:r>
        <w:rPr>
          <w:rFonts w:ascii="Times New Roman" w:hAnsi="Times New Roman"/>
          <w:lang w:val="nl-NL"/>
        </w:rPr>
        <w:t xml:space="preserve">      </w:t>
      </w:r>
      <w:r w:rsidRPr="002C6AEB">
        <w:rPr>
          <w:rFonts w:ascii="Times New Roman" w:hAnsi="Times New Roman"/>
          <w:lang w:val="nl-NL"/>
        </w:rPr>
        <w:t>Không ngừng nâng cao trình độ chuyên môn nghiệp vụ của đội ngũ cán bộ kỹ thuật, quản lý bằng các biện pháp cụ thể: Gửi đi học các lớp bồi dưỡng nâng cao trình độ chuyên môn nghiệp vụ;</w:t>
      </w:r>
    </w:p>
    <w:p w:rsidR="00ED2D41" w:rsidRPr="002C6AEB" w:rsidRDefault="00ED2D41" w:rsidP="00ED2D41">
      <w:pPr>
        <w:widowControl/>
        <w:tabs>
          <w:tab w:val="left" w:pos="567"/>
          <w:tab w:val="left" w:pos="851"/>
        </w:tabs>
        <w:spacing w:before="60" w:after="60" w:line="312" w:lineRule="auto"/>
        <w:contextualSpacing/>
        <w:jc w:val="both"/>
        <w:rPr>
          <w:rFonts w:ascii="Times New Roman" w:hAnsi="Times New Roman"/>
          <w:lang w:val="nl-NL"/>
        </w:rPr>
      </w:pPr>
      <w:r w:rsidRPr="002C6AEB">
        <w:rPr>
          <w:rFonts w:ascii="Times New Roman" w:hAnsi="Times New Roman"/>
          <w:lang w:val="nl-NL"/>
        </w:rPr>
        <w:lastRenderedPageBreak/>
        <w:t>Tổ chức đào tạo, nâng cao tay nghề của đội ngũ công nhân kỹ thuật bằng các hình thức như: Đào tạo tại chỗ và gửi đi học các trường đào tạo nghề;</w:t>
      </w:r>
    </w:p>
    <w:p w:rsidR="00ED2D41" w:rsidRPr="002C6AEB" w:rsidRDefault="00ED2D41" w:rsidP="00ED2D41">
      <w:pPr>
        <w:widowControl/>
        <w:tabs>
          <w:tab w:val="left" w:pos="567"/>
          <w:tab w:val="left" w:pos="851"/>
        </w:tabs>
        <w:spacing w:before="60" w:after="60" w:line="312" w:lineRule="auto"/>
        <w:contextualSpacing/>
        <w:jc w:val="both"/>
        <w:rPr>
          <w:rFonts w:ascii="Times New Roman" w:hAnsi="Times New Roman"/>
          <w:lang w:val="nl-NL"/>
        </w:rPr>
      </w:pPr>
      <w:r w:rsidRPr="002C6AEB">
        <w:rPr>
          <w:rFonts w:ascii="Times New Roman" w:hAnsi="Times New Roman"/>
          <w:lang w:val="nl-NL"/>
        </w:rPr>
        <w:t>Xây dựng tiêu chuẩn chuyên môn nghiệp vụ gắn liền với các chức danh để tuyển dụng và bố trí cán bộ.</w:t>
      </w:r>
    </w:p>
    <w:p w:rsidR="00ED2D41" w:rsidRPr="002C6AEB" w:rsidRDefault="00ED2D41" w:rsidP="00ED2D41">
      <w:pPr>
        <w:pStyle w:val="ListParagraph1"/>
        <w:tabs>
          <w:tab w:val="left" w:pos="567"/>
        </w:tabs>
        <w:spacing w:before="60" w:after="60" w:line="312" w:lineRule="auto"/>
        <w:ind w:left="0"/>
        <w:jc w:val="both"/>
        <w:rPr>
          <w:rFonts w:ascii="Times New Roman" w:hAnsi="Times New Roman"/>
          <w:sz w:val="24"/>
          <w:szCs w:val="24"/>
          <w:lang w:val="nl-NL"/>
        </w:rPr>
      </w:pPr>
      <w:r>
        <w:rPr>
          <w:rFonts w:ascii="Times New Roman" w:hAnsi="Times New Roman"/>
          <w:sz w:val="24"/>
          <w:szCs w:val="24"/>
          <w:lang w:val="nl-NL"/>
        </w:rPr>
        <w:t xml:space="preserve">      </w:t>
      </w:r>
      <w:r w:rsidRPr="002C6AEB">
        <w:rPr>
          <w:rFonts w:ascii="Times New Roman" w:hAnsi="Times New Roman"/>
          <w:sz w:val="24"/>
          <w:szCs w:val="24"/>
          <w:lang w:val="nl-NL"/>
        </w:rPr>
        <w:t>Đưa ra các chính sách đãi ngộ thoả đáng nhằm thu hút những cán bộ quản lý có trình độ chuyên môn cao; Có chế độ khen thưởng xứng đáng cho những tập thể cá nhân có thành tích trong tiết kiệm, chống tham nhũng, lãng phí;</w:t>
      </w:r>
    </w:p>
    <w:p w:rsidR="00ED2D41" w:rsidRPr="002C6AEB" w:rsidRDefault="00ED2D41" w:rsidP="00ED2D41">
      <w:pPr>
        <w:widowControl/>
        <w:tabs>
          <w:tab w:val="left" w:pos="567"/>
          <w:tab w:val="left" w:pos="851"/>
        </w:tabs>
        <w:spacing w:before="60" w:after="60" w:line="312" w:lineRule="auto"/>
        <w:contextualSpacing/>
        <w:jc w:val="both"/>
        <w:rPr>
          <w:rFonts w:ascii="Times New Roman" w:hAnsi="Times New Roman"/>
          <w:lang w:val="nl-NL"/>
        </w:rPr>
      </w:pPr>
      <w:r>
        <w:rPr>
          <w:rFonts w:ascii="Times New Roman" w:hAnsi="Times New Roman"/>
          <w:lang w:val="nl-NL"/>
        </w:rPr>
        <w:t xml:space="preserve">      </w:t>
      </w:r>
      <w:r w:rsidRPr="002C6AEB">
        <w:rPr>
          <w:rFonts w:ascii="Times New Roman" w:hAnsi="Times New Roman"/>
          <w:lang w:val="nl-NL"/>
        </w:rPr>
        <w:t>Rà soát nguồn nhân lực hiện có, sắp xếp lao động hợp lý, có kế hoạch tuyển dụng lao động có tay nghề để đáp ứng yêu cầu kế hoạch sản xuất kinh doanh trong giai đoạn tới.</w:t>
      </w:r>
    </w:p>
    <w:p w:rsidR="004F3D45" w:rsidRPr="002C6AEB" w:rsidRDefault="004F3D45" w:rsidP="004F3D45">
      <w:pPr>
        <w:widowControl/>
        <w:tabs>
          <w:tab w:val="left" w:pos="567"/>
        </w:tabs>
        <w:spacing w:before="60" w:after="60" w:line="312" w:lineRule="auto"/>
        <w:contextualSpacing/>
        <w:jc w:val="both"/>
        <w:rPr>
          <w:rFonts w:ascii="Times New Roman" w:hAnsi="Times New Roman"/>
          <w:b/>
          <w:lang w:val="nl-NL"/>
        </w:rPr>
      </w:pPr>
      <w:r>
        <w:rPr>
          <w:rFonts w:ascii="Times New Roman" w:hAnsi="Times New Roman"/>
          <w:b/>
          <w:lang w:val="nl-NL"/>
        </w:rPr>
        <w:t xml:space="preserve">      </w:t>
      </w:r>
      <w:r w:rsidRPr="002C6AEB">
        <w:rPr>
          <w:rFonts w:ascii="Times New Roman" w:hAnsi="Times New Roman"/>
          <w:b/>
          <w:lang w:val="nl-NL"/>
        </w:rPr>
        <w:t>Về chính sách tiền lương:</w:t>
      </w:r>
    </w:p>
    <w:p w:rsidR="004F3D45" w:rsidRPr="002C6AEB" w:rsidRDefault="004F3D45" w:rsidP="004F3D45">
      <w:pPr>
        <w:widowControl/>
        <w:tabs>
          <w:tab w:val="left" w:pos="567"/>
          <w:tab w:val="left" w:pos="851"/>
        </w:tabs>
        <w:spacing w:before="60" w:after="60" w:line="312" w:lineRule="auto"/>
        <w:contextualSpacing/>
        <w:jc w:val="both"/>
        <w:rPr>
          <w:rFonts w:ascii="Times New Roman" w:hAnsi="Times New Roman"/>
          <w:lang w:val="nl-NL"/>
        </w:rPr>
      </w:pPr>
      <w:r>
        <w:rPr>
          <w:rFonts w:ascii="Times New Roman" w:hAnsi="Times New Roman"/>
          <w:lang w:val="nl-NL"/>
        </w:rPr>
        <w:t xml:space="preserve">      </w:t>
      </w:r>
      <w:r w:rsidRPr="002C6AEB">
        <w:rPr>
          <w:rFonts w:ascii="Times New Roman" w:hAnsi="Times New Roman"/>
          <w:lang w:val="nl-NL"/>
        </w:rPr>
        <w:t>Xây dựng đơn giá tiền lương trên cơ sở định mức lao động hợp lý;</w:t>
      </w:r>
    </w:p>
    <w:p w:rsidR="004F3D45" w:rsidRPr="002C6AEB" w:rsidRDefault="004F3D45" w:rsidP="004F3D45">
      <w:pPr>
        <w:widowControl/>
        <w:tabs>
          <w:tab w:val="left" w:pos="567"/>
          <w:tab w:val="left" w:pos="851"/>
        </w:tabs>
        <w:spacing w:before="60" w:after="60" w:line="312" w:lineRule="auto"/>
        <w:contextualSpacing/>
        <w:jc w:val="both"/>
        <w:rPr>
          <w:rFonts w:ascii="Times New Roman" w:hAnsi="Times New Roman"/>
          <w:lang w:val="nl-NL"/>
        </w:rPr>
      </w:pPr>
      <w:r w:rsidRPr="002C6AEB">
        <w:rPr>
          <w:rFonts w:ascii="Times New Roman" w:hAnsi="Times New Roman"/>
          <w:lang w:val="nl-NL"/>
        </w:rPr>
        <w:t>Trả lương phù hợp với năng suất làm việc cụ thể của từng người; Khoán mức lương cụ thể cho từng phòng ban, bộ phận theo nhiệm vụ được giao;</w:t>
      </w:r>
    </w:p>
    <w:p w:rsidR="004F3D45" w:rsidRPr="002C6AEB" w:rsidRDefault="004F3D45" w:rsidP="004F3D45">
      <w:pPr>
        <w:widowControl/>
        <w:tabs>
          <w:tab w:val="left" w:pos="567"/>
          <w:tab w:val="left" w:pos="851"/>
        </w:tabs>
        <w:spacing w:before="60" w:after="60" w:line="312" w:lineRule="auto"/>
        <w:contextualSpacing/>
        <w:jc w:val="both"/>
        <w:rPr>
          <w:rFonts w:ascii="Times New Roman" w:hAnsi="Times New Roman"/>
          <w:lang w:val="nl-NL"/>
        </w:rPr>
      </w:pPr>
      <w:r w:rsidRPr="002C6AEB">
        <w:rPr>
          <w:rFonts w:ascii="Times New Roman" w:hAnsi="Times New Roman"/>
          <w:lang w:val="nl-NL"/>
        </w:rPr>
        <w:t>Có chế độ khen thưởng kịp thời cho các tập thể, cá nhân có sáng kiến cải tiến sản xuất mang lại hiệu quả kinh tế cho Công ty ;</w:t>
      </w:r>
    </w:p>
    <w:p w:rsidR="004F3D45" w:rsidRPr="002C6AEB" w:rsidRDefault="004F3D45" w:rsidP="004F3D45">
      <w:pPr>
        <w:tabs>
          <w:tab w:val="left" w:pos="567"/>
          <w:tab w:val="left" w:pos="851"/>
        </w:tabs>
        <w:spacing w:before="60" w:after="60" w:line="312" w:lineRule="auto"/>
        <w:contextualSpacing/>
        <w:jc w:val="both"/>
        <w:rPr>
          <w:rFonts w:ascii="Times New Roman" w:hAnsi="Times New Roman"/>
          <w:lang w:val="nl-NL"/>
        </w:rPr>
      </w:pPr>
      <w:r>
        <w:rPr>
          <w:rFonts w:ascii="Times New Roman" w:hAnsi="Times New Roman"/>
          <w:lang w:val="nl-NL"/>
        </w:rPr>
        <w:t xml:space="preserve">      </w:t>
      </w:r>
      <w:r w:rsidRPr="002C6AEB">
        <w:rPr>
          <w:rFonts w:ascii="Times New Roman" w:hAnsi="Times New Roman"/>
          <w:lang w:val="nl-NL"/>
        </w:rPr>
        <w:t>Thực hiện đầy đủ các chế độ cho người lao động: Trích nộp bảo hiểm xã hội, bảo hiểm y tế, chế độ tiền lương, tiền phép...</w:t>
      </w:r>
    </w:p>
    <w:p w:rsidR="004F3D45" w:rsidRPr="002C6AEB" w:rsidRDefault="004F3D45" w:rsidP="004F3D45">
      <w:pPr>
        <w:pStyle w:val="ListParagraph1"/>
        <w:tabs>
          <w:tab w:val="left" w:pos="567"/>
        </w:tabs>
        <w:spacing w:before="60" w:after="60" w:line="312" w:lineRule="auto"/>
        <w:ind w:left="0"/>
        <w:rPr>
          <w:rFonts w:ascii="Times New Roman" w:hAnsi="Times New Roman"/>
          <w:b/>
          <w:sz w:val="24"/>
          <w:szCs w:val="24"/>
        </w:rPr>
      </w:pPr>
      <w:r>
        <w:rPr>
          <w:rFonts w:ascii="Times New Roman" w:hAnsi="Times New Roman"/>
          <w:b/>
          <w:sz w:val="24"/>
          <w:szCs w:val="24"/>
          <w:lang w:val="nl-NL"/>
        </w:rPr>
        <w:t xml:space="preserve">      </w:t>
      </w:r>
      <w:r w:rsidRPr="002C6AEB">
        <w:rPr>
          <w:rFonts w:ascii="Times New Roman" w:hAnsi="Times New Roman"/>
          <w:b/>
          <w:sz w:val="24"/>
          <w:szCs w:val="24"/>
          <w:lang w:val="nl-NL"/>
        </w:rPr>
        <w:t>Giải pháp về đầu tư, xây dựng cơ bản</w:t>
      </w:r>
    </w:p>
    <w:p w:rsidR="004F3D45" w:rsidRPr="002C6AEB" w:rsidRDefault="004F3D45" w:rsidP="004F3D45">
      <w:pPr>
        <w:spacing w:before="60" w:after="60" w:line="312" w:lineRule="auto"/>
        <w:contextualSpacing/>
        <w:jc w:val="both"/>
        <w:rPr>
          <w:rFonts w:ascii="Times New Roman" w:hAnsi="Times New Roman"/>
        </w:rPr>
      </w:pPr>
      <w:r>
        <w:rPr>
          <w:rFonts w:ascii="Times New Roman" w:hAnsi="Times New Roman"/>
          <w:lang w:val="en-US"/>
        </w:rPr>
        <w:t xml:space="preserve">      </w:t>
      </w:r>
      <w:r w:rsidRPr="002C6AEB">
        <w:rPr>
          <w:rFonts w:ascii="Times New Roman" w:hAnsi="Times New Roman"/>
        </w:rPr>
        <w:t>Tiếp tục đầu tư bổ sung, thay thế dần các máy móc, thiết bị cũ, lạc hậu. Đầu tư trang thiết bị hiện đại, đổi mới công nghệ để tăng hiệu quả trong SXKD và đáp ứng nhu cầu in ấn trong tương lai, đồng thời sửa chữa đảm bảo chất lượng các loại máy móc, thiết bị thi công,... để đưa vào phục vụ hoạt động kiểm định với chất lượng cao. Thiết lập hệ thống thông tin nội bộ và khai thác hệ thống thông tin chung trên mạng để phục vụ điều hành SXKD kịp thời và có hiệu quả.</w:t>
      </w:r>
    </w:p>
    <w:p w:rsidR="004F3D45" w:rsidRPr="002C6AEB" w:rsidRDefault="004F3D45" w:rsidP="004F3D45">
      <w:pPr>
        <w:spacing w:before="60" w:after="60" w:line="312" w:lineRule="auto"/>
        <w:contextualSpacing/>
        <w:jc w:val="both"/>
        <w:rPr>
          <w:rFonts w:ascii="Times New Roman" w:hAnsi="Times New Roman"/>
        </w:rPr>
      </w:pPr>
      <w:r>
        <w:rPr>
          <w:rFonts w:ascii="Times New Roman" w:hAnsi="Times New Roman"/>
          <w:lang w:val="en-US"/>
        </w:rPr>
        <w:t xml:space="preserve">     S</w:t>
      </w:r>
      <w:r w:rsidRPr="002C6AEB">
        <w:rPr>
          <w:rFonts w:ascii="Times New Roman" w:hAnsi="Times New Roman"/>
        </w:rPr>
        <w:t>ử dụng các kênh huy động vốn nhằm đẩy mạnh đầu tư sản xuất, kinh doanh hiệu quả. Mở rộng quy mô và nâng cao chất lượng sản phẩm nhằm tăng doanh thu, thực hành tiết kiệm chống lãng phí.</w:t>
      </w:r>
    </w:p>
    <w:p w:rsidR="004F3D45" w:rsidRPr="00F86D08" w:rsidRDefault="004F3D45" w:rsidP="004F3D45">
      <w:pPr>
        <w:spacing w:before="60" w:after="60" w:line="312" w:lineRule="auto"/>
        <w:contextualSpacing/>
        <w:jc w:val="both"/>
        <w:rPr>
          <w:rFonts w:ascii="Times New Roman" w:hAnsi="Times New Roman"/>
        </w:rPr>
      </w:pPr>
      <w:r w:rsidRPr="002C6AEB">
        <w:rPr>
          <w:rFonts w:ascii="Times New Roman" w:hAnsi="Times New Roman"/>
        </w:rPr>
        <w:t>Đề ra các biện pháp chống lãng phí như: đưa ra các quy chế quản lý tài chính</w:t>
      </w:r>
      <w:r w:rsidRPr="007E6835">
        <w:rPr>
          <w:rFonts w:ascii="Times New Roman" w:hAnsi="Times New Roman"/>
          <w:sz w:val="26"/>
          <w:szCs w:val="26"/>
        </w:rPr>
        <w:t xml:space="preserve">, </w:t>
      </w:r>
      <w:r w:rsidRPr="00F86D08">
        <w:rPr>
          <w:rFonts w:ascii="Times New Roman" w:hAnsi="Times New Roman"/>
        </w:rPr>
        <w:t>vật tưthiết bị, thanh toán tiền lương, xây dựng các định mức sử dụng nguyên liệu, nhiên liệu, điện năng trong sản xuất... và giám sát việc thực hiện các quy chế.</w:t>
      </w:r>
    </w:p>
    <w:p w:rsidR="004F3D45" w:rsidRPr="00F86D08" w:rsidRDefault="004F3D45" w:rsidP="004F3D45">
      <w:pPr>
        <w:spacing w:before="60" w:after="60" w:line="312" w:lineRule="auto"/>
        <w:ind w:firstLine="567"/>
        <w:contextualSpacing/>
        <w:jc w:val="both"/>
        <w:rPr>
          <w:rFonts w:ascii="Times New Roman" w:hAnsi="Times New Roman"/>
        </w:rPr>
      </w:pPr>
      <w:r w:rsidRPr="00F86D08">
        <w:rPr>
          <w:rFonts w:ascii="Times New Roman" w:hAnsi="Times New Roman"/>
        </w:rPr>
        <w:t>Thường xuyên rà soát, sửa đổi bổ sung hoàn chỉnh bộ định mức KPI (Đánh giá mức độ hoàn thành công việc) các phân xưởng.</w:t>
      </w:r>
    </w:p>
    <w:p w:rsidR="004F3D45" w:rsidRPr="00561C22" w:rsidRDefault="004F3D45" w:rsidP="004F3D45">
      <w:pPr>
        <w:pStyle w:val="ListParagraph1"/>
        <w:tabs>
          <w:tab w:val="left" w:pos="567"/>
        </w:tabs>
        <w:spacing w:before="60" w:after="60" w:line="312" w:lineRule="auto"/>
        <w:ind w:left="0"/>
        <w:jc w:val="both"/>
        <w:rPr>
          <w:rFonts w:ascii="Times New Roman" w:hAnsi="Times New Roman"/>
          <w:b/>
          <w:sz w:val="24"/>
          <w:szCs w:val="24"/>
        </w:rPr>
      </w:pPr>
      <w:r>
        <w:rPr>
          <w:rFonts w:ascii="Times New Roman" w:hAnsi="Times New Roman"/>
          <w:b/>
          <w:sz w:val="24"/>
          <w:szCs w:val="24"/>
          <w:lang w:val="en-US"/>
        </w:rPr>
        <w:t xml:space="preserve">      </w:t>
      </w:r>
      <w:r w:rsidRPr="00561C22">
        <w:rPr>
          <w:rFonts w:ascii="Times New Roman" w:hAnsi="Times New Roman"/>
          <w:b/>
          <w:sz w:val="24"/>
          <w:szCs w:val="24"/>
        </w:rPr>
        <w:t>Giải pháp về marketing</w:t>
      </w:r>
    </w:p>
    <w:p w:rsidR="004F3D45" w:rsidRPr="00561C22" w:rsidRDefault="004F3D45" w:rsidP="004F3D45">
      <w:pPr>
        <w:spacing w:before="60" w:after="60" w:line="312" w:lineRule="auto"/>
        <w:contextualSpacing/>
        <w:jc w:val="both"/>
        <w:rPr>
          <w:rFonts w:ascii="Times New Roman" w:hAnsi="Times New Roman"/>
        </w:rPr>
      </w:pPr>
      <w:r>
        <w:rPr>
          <w:rFonts w:ascii="Times New Roman" w:hAnsi="Times New Roman"/>
          <w:lang w:val="en-US"/>
        </w:rPr>
        <w:t xml:space="preserve">      </w:t>
      </w:r>
      <w:r w:rsidRPr="00561C22">
        <w:rPr>
          <w:rFonts w:ascii="Times New Roman" w:hAnsi="Times New Roman"/>
        </w:rPr>
        <w:t xml:space="preserve">Công ty tập trung vào xây dựng một hình ảnh mới tập trung vào nhóm khách hàng có nhu cầu in ấn theo yêu cầu,  tập trung tạo sức hút hơn đối với khách hàng về uy tín, chất lượng sản phẩm. Thông qua đó tạo điều kiện tiền đề để phát triển hơn các biện pháp quảng bá hình ảnh. </w:t>
      </w:r>
    </w:p>
    <w:p w:rsidR="004F3D45" w:rsidRPr="00561C22" w:rsidRDefault="004F3D45" w:rsidP="004F3D45">
      <w:pPr>
        <w:spacing w:before="60" w:after="60" w:line="312" w:lineRule="auto"/>
        <w:contextualSpacing/>
        <w:jc w:val="both"/>
        <w:rPr>
          <w:rFonts w:ascii="Times New Roman" w:hAnsi="Times New Roman"/>
        </w:rPr>
      </w:pPr>
      <w:r>
        <w:rPr>
          <w:rFonts w:ascii="Times New Roman" w:hAnsi="Times New Roman"/>
          <w:lang w:val="en-US"/>
        </w:rPr>
        <w:t xml:space="preserve">      </w:t>
      </w:r>
      <w:r w:rsidRPr="00561C22">
        <w:rPr>
          <w:rFonts w:ascii="Times New Roman" w:hAnsi="Times New Roman"/>
        </w:rPr>
        <w:t xml:space="preserve">Bên cạnh việc đẩy mạnh việc marketing trực tiếp tại doanh nghiệp lớn, cụm dân cự, Công ty dự kiến phát triển các kênh quảng bá như: internet, báo chí, phương tiện truyền thông đại chúng. </w:t>
      </w:r>
    </w:p>
    <w:p w:rsidR="004F3D45" w:rsidRPr="00F86D08" w:rsidRDefault="004F3D45" w:rsidP="004F3D45">
      <w:pPr>
        <w:pStyle w:val="ListParagraph1"/>
        <w:tabs>
          <w:tab w:val="left" w:pos="567"/>
        </w:tabs>
        <w:spacing w:before="60" w:after="60" w:line="312" w:lineRule="auto"/>
        <w:ind w:left="0"/>
        <w:rPr>
          <w:rFonts w:ascii="Times New Roman" w:hAnsi="Times New Roman"/>
          <w:b/>
          <w:sz w:val="24"/>
          <w:szCs w:val="24"/>
        </w:rPr>
      </w:pPr>
      <w:r>
        <w:rPr>
          <w:rFonts w:ascii="Times New Roman" w:hAnsi="Times New Roman"/>
          <w:b/>
          <w:sz w:val="24"/>
          <w:szCs w:val="24"/>
          <w:lang w:val="en-US"/>
        </w:rPr>
        <w:t xml:space="preserve">      </w:t>
      </w:r>
      <w:r w:rsidRPr="00F86D08">
        <w:rPr>
          <w:rFonts w:ascii="Times New Roman" w:hAnsi="Times New Roman"/>
          <w:b/>
          <w:sz w:val="24"/>
          <w:szCs w:val="24"/>
        </w:rPr>
        <w:t>Giải pháp đầu tư và phát triển công nghệ</w:t>
      </w:r>
    </w:p>
    <w:p w:rsidR="003769D8" w:rsidRPr="004F3D45" w:rsidRDefault="004F3D45" w:rsidP="004F3D45">
      <w:pPr>
        <w:pStyle w:val="Vnbnnidung0"/>
        <w:tabs>
          <w:tab w:val="left" w:pos="820"/>
        </w:tabs>
        <w:spacing w:after="120"/>
        <w:ind w:firstLine="0"/>
        <w:jc w:val="both"/>
        <w:rPr>
          <w:rStyle w:val="Vnbnnidung"/>
          <w:color w:val="000000"/>
          <w:sz w:val="24"/>
          <w:szCs w:val="24"/>
          <w:lang w:val="en-US"/>
        </w:rPr>
      </w:pPr>
      <w:r w:rsidRPr="004F3D45">
        <w:rPr>
          <w:sz w:val="24"/>
          <w:szCs w:val="24"/>
          <w:lang w:val="en-US"/>
        </w:rPr>
        <w:t xml:space="preserve">      </w:t>
      </w:r>
      <w:r w:rsidRPr="004F3D45">
        <w:rPr>
          <w:sz w:val="24"/>
          <w:szCs w:val="24"/>
        </w:rPr>
        <w:t>Tiếp tục đầu tư, cải thiện hệ thống máy móc, thiết bị kỹ thuật phù hợp với định hướng sản xuất kinh</w:t>
      </w:r>
      <w:r w:rsidRPr="004F3D45">
        <w:t xml:space="preserve"> </w:t>
      </w:r>
      <w:r w:rsidRPr="004F3D45">
        <w:rPr>
          <w:sz w:val="24"/>
          <w:szCs w:val="24"/>
        </w:rPr>
        <w:t>doanh. Công ty cần dành nhiều sự quan tâm trong việc đề ra các chiến lược đổi mới công nghệ sản xuất</w:t>
      </w:r>
    </w:p>
    <w:p w:rsidR="003769D8" w:rsidRPr="004F3D45" w:rsidRDefault="003769D8" w:rsidP="00A8150D">
      <w:pPr>
        <w:pStyle w:val="Vnbnnidung0"/>
        <w:tabs>
          <w:tab w:val="left" w:pos="820"/>
        </w:tabs>
        <w:spacing w:after="120"/>
        <w:ind w:firstLine="0"/>
        <w:jc w:val="both"/>
        <w:rPr>
          <w:rStyle w:val="Vnbnnidung"/>
          <w:color w:val="000000"/>
          <w:sz w:val="24"/>
          <w:szCs w:val="24"/>
          <w:lang w:val="en-US"/>
        </w:rPr>
      </w:pPr>
    </w:p>
    <w:p w:rsidR="00ED2D41" w:rsidRPr="002C6AEB" w:rsidRDefault="00ED2D41" w:rsidP="004F3D45">
      <w:pPr>
        <w:widowControl/>
        <w:tabs>
          <w:tab w:val="left" w:pos="567"/>
        </w:tabs>
        <w:spacing w:before="60" w:after="60" w:line="312" w:lineRule="auto"/>
        <w:contextualSpacing/>
        <w:jc w:val="both"/>
        <w:rPr>
          <w:rFonts w:ascii="Times New Roman" w:hAnsi="Times New Roman"/>
          <w:lang w:val="nl-NL"/>
        </w:rPr>
      </w:pPr>
      <w:r>
        <w:rPr>
          <w:rFonts w:ascii="Times New Roman" w:hAnsi="Times New Roman"/>
          <w:b/>
          <w:lang w:val="nl-NL"/>
        </w:rPr>
        <w:t xml:space="preserve">      </w:t>
      </w:r>
    </w:p>
    <w:p w:rsidR="00ED2D41" w:rsidRPr="00F86D08" w:rsidRDefault="00ED2D41" w:rsidP="00ED2D41">
      <w:pPr>
        <w:spacing w:before="60" w:after="60" w:line="312" w:lineRule="auto"/>
        <w:contextualSpacing/>
        <w:jc w:val="both"/>
        <w:rPr>
          <w:rFonts w:ascii="Times New Roman" w:hAnsi="Times New Roman"/>
        </w:rPr>
      </w:pPr>
      <w:r w:rsidRPr="00F86D08">
        <w:rPr>
          <w:rFonts w:ascii="Times New Roman" w:hAnsi="Times New Roman"/>
        </w:rPr>
        <w:lastRenderedPageBreak/>
        <w:t>hiện đại nhằm nâng cao năng suất lao động, chất lượng sản phẩm. số lượng khách hàng và năng lực cạnh tranh nhằm đáp ứng nhu cầu ngày càng cao trên thị trường.</w:t>
      </w:r>
    </w:p>
    <w:p w:rsidR="00ED2D41" w:rsidRPr="00ED2D41" w:rsidRDefault="00ED2D41" w:rsidP="00ED2D41">
      <w:pPr>
        <w:pStyle w:val="Vnbnnidung0"/>
        <w:tabs>
          <w:tab w:val="left" w:pos="820"/>
        </w:tabs>
        <w:spacing w:after="120"/>
        <w:ind w:firstLine="0"/>
        <w:jc w:val="both"/>
        <w:rPr>
          <w:color w:val="000000"/>
          <w:sz w:val="24"/>
          <w:szCs w:val="24"/>
          <w:lang w:val="en-US"/>
        </w:rPr>
      </w:pPr>
      <w:r>
        <w:rPr>
          <w:sz w:val="24"/>
          <w:szCs w:val="24"/>
          <w:lang w:val="en-US"/>
        </w:rPr>
        <w:t xml:space="preserve">      </w:t>
      </w:r>
      <w:r w:rsidRPr="00ED2D41">
        <w:rPr>
          <w:sz w:val="24"/>
          <w:szCs w:val="24"/>
        </w:rPr>
        <w:t>Áp dụng công nghệ thông tin vào việc quản lý hệ thống thông qua: Quản lý hệ thống doanh nghiệp, khách hàng, vận tải hàng hóa, xây dựng hệ sinh thái công nghệ trong các dịch vụ cung cấp tại trạm đăng kiểm, gia tăng tự động hóa… Các doanhnghiệp hiện nay đanghoạt động trong môi trường SXKD rất phức tạp và luôn biến đổi. Trước những cơ hội và thách thức của thị trường thì Công ty cần xây dựng một hệ thống thông tin đáp ứng với mô hình doanh nghiệp cổ phần mới, nhanh chóng để đưa ra các quyết định kịp thời trong quá trình SXKD.</w:t>
      </w:r>
    </w:p>
    <w:p w:rsidR="00ED2D41" w:rsidRPr="00ED2D41" w:rsidRDefault="00ED2D41" w:rsidP="00ED2D41">
      <w:pPr>
        <w:pStyle w:val="ListParagraph1"/>
        <w:tabs>
          <w:tab w:val="left" w:pos="567"/>
        </w:tabs>
        <w:spacing w:before="60" w:after="60" w:line="312" w:lineRule="auto"/>
        <w:ind w:left="0"/>
        <w:jc w:val="both"/>
        <w:rPr>
          <w:rFonts w:ascii="Times New Roman" w:hAnsi="Times New Roman"/>
          <w:sz w:val="24"/>
          <w:szCs w:val="24"/>
          <w:lang w:val="en-US"/>
        </w:rPr>
      </w:pPr>
    </w:p>
    <w:p w:rsidR="004F3D45" w:rsidRPr="00B109F6" w:rsidRDefault="00ED2D41" w:rsidP="004F3D45">
      <w:pPr>
        <w:pStyle w:val="Vnbnnidung0"/>
        <w:tabs>
          <w:tab w:val="left" w:pos="914"/>
        </w:tabs>
        <w:spacing w:after="120"/>
        <w:ind w:firstLine="0"/>
        <w:jc w:val="both"/>
        <w:rPr>
          <w:rStyle w:val="Vnbnnidung"/>
          <w:b/>
          <w:iCs/>
          <w:color w:val="000000"/>
          <w:sz w:val="24"/>
          <w:szCs w:val="24"/>
          <w:lang w:val="en-US"/>
        </w:rPr>
      </w:pPr>
      <w:r w:rsidRPr="00ED2D41">
        <w:rPr>
          <w:b/>
          <w:sz w:val="24"/>
          <w:szCs w:val="24"/>
          <w:lang w:val="en-US"/>
        </w:rPr>
        <w:t xml:space="preserve">     </w:t>
      </w:r>
      <w:bookmarkStart w:id="35" w:name="bookmark436"/>
      <w:r w:rsidR="004F3D45">
        <w:rPr>
          <w:rStyle w:val="Vnbnnidung"/>
          <w:b/>
          <w:iCs/>
          <w:color w:val="000000"/>
          <w:sz w:val="24"/>
          <w:szCs w:val="24"/>
          <w:lang w:val="en-US"/>
        </w:rPr>
        <w:t xml:space="preserve"> </w:t>
      </w:r>
      <w:bookmarkEnd w:id="35"/>
      <w:r w:rsidR="004F3D45" w:rsidRPr="00B109F6">
        <w:rPr>
          <w:rStyle w:val="Vnbnnidung"/>
          <w:b/>
          <w:iCs/>
          <w:color w:val="000000"/>
          <w:sz w:val="24"/>
          <w:szCs w:val="24"/>
          <w:lang w:val="en-US"/>
        </w:rPr>
        <w:t xml:space="preserve">5. </w:t>
      </w:r>
      <w:r w:rsidR="004F3D45" w:rsidRPr="00B109F6">
        <w:rPr>
          <w:rStyle w:val="Vnbnnidung"/>
          <w:b/>
          <w:iCs/>
          <w:color w:val="000000"/>
          <w:sz w:val="24"/>
          <w:szCs w:val="24"/>
        </w:rPr>
        <w:t>Các rủi ro</w:t>
      </w:r>
    </w:p>
    <w:p w:rsidR="00277084" w:rsidRPr="00C25FAB" w:rsidRDefault="00277084" w:rsidP="00277084">
      <w:pPr>
        <w:pStyle w:val="Heading3"/>
        <w:numPr>
          <w:ilvl w:val="0"/>
          <w:numId w:val="0"/>
        </w:numPr>
        <w:ind w:left="432" w:hanging="432"/>
        <w:rPr>
          <w:sz w:val="24"/>
          <w:szCs w:val="24"/>
        </w:rPr>
      </w:pPr>
      <w:r>
        <w:rPr>
          <w:rStyle w:val="Vnbnnidung"/>
          <w:iCs w:val="0"/>
          <w:sz w:val="24"/>
          <w:szCs w:val="24"/>
          <w:lang w:val="en-US"/>
        </w:rPr>
        <w:t xml:space="preserve">       </w:t>
      </w:r>
      <w:bookmarkStart w:id="36" w:name="_Toc499306191"/>
      <w:bookmarkStart w:id="37" w:name="_Toc49873658"/>
      <w:r>
        <w:rPr>
          <w:rStyle w:val="Vnbnnidung"/>
          <w:iCs w:val="0"/>
          <w:sz w:val="24"/>
          <w:szCs w:val="24"/>
          <w:lang w:val="en-US"/>
        </w:rPr>
        <w:t>5.1</w:t>
      </w:r>
      <w:r w:rsidRPr="00C25FAB">
        <w:rPr>
          <w:sz w:val="24"/>
          <w:szCs w:val="24"/>
        </w:rPr>
        <w:t>Rủi ro kinh tế</w:t>
      </w:r>
      <w:bookmarkEnd w:id="36"/>
      <w:bookmarkEnd w:id="37"/>
    </w:p>
    <w:p w:rsidR="00277084" w:rsidRPr="00C25FAB" w:rsidRDefault="00277084" w:rsidP="00277084">
      <w:pPr>
        <w:spacing w:before="60" w:after="60" w:line="312" w:lineRule="auto"/>
        <w:contextualSpacing/>
        <w:jc w:val="both"/>
        <w:rPr>
          <w:rFonts w:ascii="Times New Roman" w:hAnsi="Times New Roman"/>
        </w:rPr>
      </w:pPr>
      <w:r>
        <w:rPr>
          <w:rFonts w:ascii="Times New Roman" w:hAnsi="Times New Roman"/>
          <w:lang w:val="en-US"/>
        </w:rPr>
        <w:t xml:space="preserve">      </w:t>
      </w:r>
      <w:r w:rsidRPr="00C25FAB">
        <w:rPr>
          <w:rFonts w:ascii="Times New Roman" w:hAnsi="Times New Roman"/>
        </w:rPr>
        <w:t xml:space="preserve">Bất kỳ một nền kinh tế nào cũng luôn chứa đựng những rủi ro nhất định. Những rủi ro đó hình thành từ chính sự biến động của các nhân tố cơ bản trong nền kinh tế: tốc độ tăng trưởng kinh tế, lạm phát, lãi suất, tỷ giá hối đoái. Công ty </w:t>
      </w:r>
      <w:r>
        <w:rPr>
          <w:rFonts w:ascii="Times New Roman" w:hAnsi="Times New Roman"/>
          <w:lang w:val="en-US"/>
        </w:rPr>
        <w:t>cổ phần</w:t>
      </w:r>
      <w:r w:rsidRPr="00C25FAB">
        <w:rPr>
          <w:rFonts w:ascii="Times New Roman" w:hAnsi="Times New Roman"/>
        </w:rPr>
        <w:t xml:space="preserve"> In báo Nghệ An là một chủ thể tham gia vào nền kinh tế nên cũng không nằm ngoài những ảnh hưởng và tác động từ sự thay đổi của những nhân tố đó.</w:t>
      </w:r>
    </w:p>
    <w:p w:rsidR="003769D8" w:rsidRPr="00ED2D41" w:rsidRDefault="003769D8" w:rsidP="00ED2D41">
      <w:pPr>
        <w:pStyle w:val="ListParagraph1"/>
        <w:tabs>
          <w:tab w:val="left" w:pos="567"/>
        </w:tabs>
        <w:spacing w:before="60" w:after="60" w:line="312" w:lineRule="auto"/>
        <w:ind w:left="0"/>
        <w:rPr>
          <w:color w:val="000000"/>
          <w:sz w:val="24"/>
          <w:szCs w:val="24"/>
          <w:lang w:val="en-US"/>
        </w:rPr>
      </w:pPr>
    </w:p>
    <w:p w:rsidR="00ED2D41" w:rsidRPr="00C25FAB" w:rsidRDefault="00ED2D41" w:rsidP="00ED2D41">
      <w:pPr>
        <w:pStyle w:val="ListParagraph1"/>
        <w:tabs>
          <w:tab w:val="left" w:pos="567"/>
        </w:tabs>
        <w:spacing w:before="60" w:after="60" w:line="312" w:lineRule="auto"/>
        <w:ind w:left="0"/>
        <w:rPr>
          <w:rFonts w:ascii="Times New Roman" w:hAnsi="Times New Roman"/>
          <w:b/>
          <w:sz w:val="24"/>
          <w:szCs w:val="24"/>
        </w:rPr>
      </w:pPr>
      <w:r>
        <w:rPr>
          <w:rFonts w:ascii="Times New Roman" w:hAnsi="Times New Roman"/>
          <w:b/>
          <w:sz w:val="24"/>
          <w:szCs w:val="24"/>
          <w:lang w:val="en-US"/>
        </w:rPr>
        <w:t xml:space="preserve">      5.2 </w:t>
      </w:r>
      <w:r w:rsidRPr="00C25FAB">
        <w:rPr>
          <w:rFonts w:ascii="Times New Roman" w:hAnsi="Times New Roman"/>
          <w:b/>
          <w:sz w:val="24"/>
          <w:szCs w:val="24"/>
        </w:rPr>
        <w:t>Rủi ro về tốc độ tăng trưởng kinh tế</w:t>
      </w:r>
    </w:p>
    <w:p w:rsidR="00ED2D41" w:rsidRPr="00C25FAB" w:rsidRDefault="00ED2D41" w:rsidP="00ED2D41">
      <w:pPr>
        <w:spacing w:before="60" w:after="60" w:line="312" w:lineRule="auto"/>
        <w:contextualSpacing/>
        <w:jc w:val="both"/>
        <w:rPr>
          <w:rFonts w:ascii="Times New Roman" w:hAnsi="Times New Roman"/>
          <w:bCs/>
          <w:lang w:val="pt-BR"/>
        </w:rPr>
      </w:pPr>
      <w:r>
        <w:rPr>
          <w:rFonts w:ascii="Times New Roman" w:hAnsi="Times New Roman"/>
          <w:bCs/>
          <w:lang w:val="pt-BR"/>
        </w:rPr>
        <w:t xml:space="preserve">      </w:t>
      </w:r>
      <w:r w:rsidRPr="00C25FAB">
        <w:rPr>
          <w:rFonts w:ascii="Times New Roman" w:hAnsi="Times New Roman"/>
          <w:bCs/>
          <w:lang w:val="pt-BR"/>
        </w:rPr>
        <w:t xml:space="preserve">Tốc độ tăng trưởng kinh tế là một trong những nhân tố quan trọng ảnh hưởng đến tốc độ tăng trưởng của hầu hết các ngành, lĩnh vực của nền kinh tế. Tăng trưởng kinh tế nói chung sẽ làm tăng nhu cầu tiêu dùng xã hội đặc bao gồm các sản phẩm truyền thông và giúp các Công ty mở rộng thị trường tiêu thụ sản phẩm của mình. </w:t>
      </w:r>
    </w:p>
    <w:p w:rsidR="00ED2D41" w:rsidRPr="00C25FAB" w:rsidRDefault="00ED2D41" w:rsidP="00ED2D41">
      <w:pPr>
        <w:spacing w:before="60" w:after="60" w:line="312" w:lineRule="auto"/>
        <w:contextualSpacing/>
        <w:jc w:val="both"/>
        <w:rPr>
          <w:rFonts w:ascii="Times New Roman" w:hAnsi="Times New Roman"/>
          <w:bCs/>
          <w:lang w:val="pt-BR"/>
        </w:rPr>
      </w:pPr>
      <w:r>
        <w:rPr>
          <w:rFonts w:ascii="Times New Roman" w:hAnsi="Times New Roman"/>
          <w:bCs/>
          <w:lang w:val="pt-BR"/>
        </w:rPr>
        <w:t xml:space="preserve">      </w:t>
      </w:r>
      <w:r w:rsidRPr="00C25FAB">
        <w:rPr>
          <w:rFonts w:ascii="Times New Roman" w:hAnsi="Times New Roman"/>
          <w:bCs/>
          <w:lang w:val="pt-BR"/>
        </w:rPr>
        <w:t xml:space="preserve">Tuy nhiên, nền kinh tế Việt Nam được dự báo cũng phải đối mặt với rất nhiều thách thức. Những mối lo về tỷ lệ nợ công, bội chi ngân sách Nhà nước, năng suất lao động thấp,… đe doạ đến sự phát triển của nền kinh tế. Ngoài ra, nguy cơ bùng phát bệnh dịch do các yếu tố trong nước và ngoài nước, điều kiện thời tiết không thuận lợi, thiên tai, hỏa hoạn, lũ lụt và các thảm họa tương tự khác cũng có thể tác động tiêu cực đến tốc độ tăng trưởng của cả nền kinh tế. Bên cạnh đó, các xu hướng kinh tế toàn cầu mang tính tiêu cực bao gồm chiến tranh thương mại, nguy cơ khủng hoảng kinh tế toàn cầu dẫn đến những đợt điều chỉnh trên thị trường bất động sản và chứng khoán, thiếu nguồn cung vốn, suy giảm mang tính hệ quả đối với hoạt động đầu tư nước ngoài và đình trệ tăng trưởng kinh tế. </w:t>
      </w:r>
    </w:p>
    <w:p w:rsidR="00ED2D41" w:rsidRPr="00C25FAB" w:rsidRDefault="00ED2D41" w:rsidP="00ED2D41">
      <w:pPr>
        <w:spacing w:before="60" w:after="60" w:line="312" w:lineRule="auto"/>
        <w:contextualSpacing/>
        <w:jc w:val="both"/>
        <w:rPr>
          <w:rFonts w:ascii="Times New Roman" w:hAnsi="Times New Roman"/>
          <w:bCs/>
          <w:lang w:val="pt-BR"/>
        </w:rPr>
      </w:pPr>
      <w:r w:rsidRPr="00C25FAB">
        <w:rPr>
          <w:rFonts w:ascii="Times New Roman" w:hAnsi="Times New Roman"/>
        </w:rPr>
        <w:t xml:space="preserve">Công ty </w:t>
      </w:r>
      <w:r>
        <w:rPr>
          <w:rFonts w:ascii="Times New Roman" w:hAnsi="Times New Roman"/>
          <w:lang w:val="en-US"/>
        </w:rPr>
        <w:t>cổ phần</w:t>
      </w:r>
      <w:r w:rsidRPr="00C25FAB">
        <w:rPr>
          <w:rFonts w:ascii="Times New Roman" w:hAnsi="Times New Roman"/>
        </w:rPr>
        <w:t xml:space="preserve"> In báo Nghệ An </w:t>
      </w:r>
      <w:r w:rsidRPr="00C25FAB">
        <w:rPr>
          <w:rFonts w:ascii="Times New Roman" w:hAnsi="Times New Roman"/>
          <w:bCs/>
          <w:lang w:val="pt-BR"/>
        </w:rPr>
        <w:t xml:space="preserve">không thể đưa ra bất kỳ đảm bảo nào liên quan đến sự phát triển của nền kinh tế Việt Nam trong tương lai. Một đợt suy thoái của nền kinh tế Việt Nam có thể ảnh hưởng bất lợi đáng kể đến kết quả hoạt động kinh doanh và tình hình tài chính của </w:t>
      </w:r>
      <w:r>
        <w:rPr>
          <w:rFonts w:ascii="Times New Roman" w:hAnsi="Times New Roman"/>
        </w:rPr>
        <w:t xml:space="preserve">Công </w:t>
      </w:r>
      <w:r w:rsidRPr="00C25FAB">
        <w:rPr>
          <w:rFonts w:ascii="Times New Roman" w:hAnsi="Times New Roman"/>
          <w:bCs/>
          <w:lang w:val="pt-BR"/>
        </w:rPr>
        <w:t xml:space="preserve">.  </w:t>
      </w:r>
    </w:p>
    <w:p w:rsidR="00ED2D41" w:rsidRPr="00CE6D98" w:rsidRDefault="00ED2D41" w:rsidP="00ED2D41">
      <w:pPr>
        <w:tabs>
          <w:tab w:val="left" w:pos="540"/>
        </w:tabs>
        <w:spacing w:before="60" w:after="60" w:line="312" w:lineRule="auto"/>
        <w:contextualSpacing/>
        <w:jc w:val="both"/>
        <w:rPr>
          <w:rStyle w:val="Vnbnnidung"/>
          <w:b/>
          <w:bCs/>
          <w:sz w:val="24"/>
          <w:szCs w:val="24"/>
          <w:lang w:val="en-US"/>
        </w:rPr>
      </w:pPr>
      <w:r>
        <w:rPr>
          <w:rFonts w:ascii="Times New Roman" w:hAnsi="Times New Roman"/>
          <w:b/>
          <w:lang w:val="en-US"/>
        </w:rPr>
        <w:t xml:space="preserve">      5.3 </w:t>
      </w:r>
      <w:r w:rsidRPr="00C25FAB">
        <w:rPr>
          <w:rFonts w:ascii="Times New Roman" w:hAnsi="Times New Roman"/>
          <w:b/>
        </w:rPr>
        <w:t>Rủi ro về lạm phát</w:t>
      </w:r>
    </w:p>
    <w:p w:rsidR="00ED2D41" w:rsidRPr="00C25FAB" w:rsidRDefault="00ED2D41" w:rsidP="00ED2D41">
      <w:pPr>
        <w:spacing w:before="60" w:after="60" w:line="312" w:lineRule="auto"/>
        <w:contextualSpacing/>
        <w:jc w:val="both"/>
        <w:rPr>
          <w:rFonts w:ascii="Times New Roman" w:hAnsi="Times New Roman"/>
          <w:bCs/>
          <w:lang w:val="pt-BR"/>
        </w:rPr>
      </w:pPr>
      <w:r>
        <w:rPr>
          <w:rFonts w:ascii="Times New Roman" w:hAnsi="Times New Roman"/>
          <w:lang w:val="en-US"/>
        </w:rPr>
        <w:t xml:space="preserve">      </w:t>
      </w:r>
      <w:r w:rsidRPr="00C25FAB">
        <w:rPr>
          <w:rFonts w:ascii="Times New Roman" w:hAnsi="Times New Roman"/>
        </w:rPr>
        <w:t>Chỉ số lạm phát ảnh hưởng đến hoạt động SXKD của Đơn vị thông qua chi phí đầu vào, đặc biệt là giá nhân công, giá thành nguyên vật liệu…. Mặc dù lạm phát trong thời gian qua luôn được kiềm chế</w:t>
      </w:r>
      <w:r w:rsidRPr="00C25FAB">
        <w:rPr>
          <w:rFonts w:ascii="Times New Roman" w:hAnsi="Times New Roman"/>
          <w:bCs/>
          <w:lang w:val="pt-BR"/>
        </w:rPr>
        <w:t xml:space="preserve"> nhưng dưới tác động của lạm phát, các chi phí đầu vào phục vụ hoạt động kinh doanh của như chi phí thiết bị, giá đầu ra… đều có xu hướng gia tăng, qua đó phần nào gây ảnh hưởng đến kết quả hoạt động kinh doanh của Công ty.</w:t>
      </w:r>
    </w:p>
    <w:p w:rsidR="00ED2D41" w:rsidRPr="00A81EDB" w:rsidRDefault="00ED2D41" w:rsidP="00ED2D41">
      <w:pPr>
        <w:pStyle w:val="ListParagraph1"/>
        <w:numPr>
          <w:ilvl w:val="1"/>
          <w:numId w:val="3"/>
        </w:numPr>
        <w:tabs>
          <w:tab w:val="left" w:pos="567"/>
        </w:tabs>
        <w:spacing w:before="60" w:after="60" w:line="312" w:lineRule="auto"/>
        <w:rPr>
          <w:rFonts w:ascii="Times New Roman" w:hAnsi="Times New Roman"/>
          <w:b/>
          <w:sz w:val="24"/>
          <w:szCs w:val="24"/>
        </w:rPr>
      </w:pPr>
      <w:r w:rsidRPr="00A81EDB">
        <w:rPr>
          <w:rFonts w:ascii="Times New Roman" w:hAnsi="Times New Roman"/>
          <w:b/>
          <w:sz w:val="24"/>
          <w:szCs w:val="24"/>
        </w:rPr>
        <w:t>Rủi ro về lãi suất</w:t>
      </w:r>
    </w:p>
    <w:p w:rsidR="00ED2D41" w:rsidRDefault="00ED2D41" w:rsidP="00ED2D41">
      <w:pPr>
        <w:spacing w:before="60" w:after="60" w:line="312" w:lineRule="auto"/>
        <w:contextualSpacing/>
        <w:jc w:val="both"/>
        <w:rPr>
          <w:rFonts w:ascii="Times New Roman" w:hAnsi="Times New Roman"/>
          <w:lang w:val="en-US"/>
        </w:rPr>
      </w:pPr>
      <w:r>
        <w:rPr>
          <w:rFonts w:ascii="Times New Roman" w:hAnsi="Times New Roman"/>
          <w:lang w:val="en-US"/>
        </w:rPr>
        <w:t xml:space="preserve">      </w:t>
      </w:r>
      <w:r w:rsidRPr="00A81EDB">
        <w:rPr>
          <w:rFonts w:ascii="Times New Roman" w:hAnsi="Times New Roman"/>
        </w:rPr>
        <w:t>Rủi ro lãi suất xảy ra khi doanh nghiệp có nhu cầu sử dụng vốn vay từ ngân hàng dẫn đến chi phí đi vay tăng ảnh hưởng đến lợi nhuận của doanh nghiệp.</w:t>
      </w:r>
    </w:p>
    <w:p w:rsidR="00ED2D41" w:rsidRPr="008C2545" w:rsidRDefault="00277084" w:rsidP="00ED2D41">
      <w:pPr>
        <w:spacing w:before="60" w:after="60" w:line="312" w:lineRule="auto"/>
        <w:contextualSpacing/>
        <w:jc w:val="both"/>
        <w:rPr>
          <w:rFonts w:ascii="Times New Roman" w:hAnsi="Times New Roman"/>
        </w:rPr>
      </w:pPr>
      <w:r>
        <w:rPr>
          <w:rFonts w:ascii="Times New Roman" w:hAnsi="Times New Roman"/>
          <w:lang w:val="en-US"/>
        </w:rPr>
        <w:lastRenderedPageBreak/>
        <w:t xml:space="preserve">      </w:t>
      </w:r>
      <w:r w:rsidR="00ED2D41" w:rsidRPr="008C2545">
        <w:rPr>
          <w:rFonts w:ascii="Times New Roman" w:hAnsi="Times New Roman"/>
        </w:rPr>
        <w:t>Trong quá trình hoạt động kinh doanh, Công ty có thể huy động vốn vay và chịu lãi suất sử dụng vốn vay, khi đó, chỉ cần một sự biến động nhỏ về lãi suất trong chiến lược điều hành chính sách tiền tệ của Nhà nước cũng có thể ảnh hưởng đến chi phí tài chính và lợi nhuận của Công ty.</w:t>
      </w:r>
    </w:p>
    <w:p w:rsidR="00ED2D41" w:rsidRPr="008C2545" w:rsidRDefault="00ED2D41" w:rsidP="00ED2D41">
      <w:pPr>
        <w:spacing w:before="60" w:after="60" w:line="312" w:lineRule="auto"/>
        <w:contextualSpacing/>
        <w:jc w:val="both"/>
        <w:rPr>
          <w:rFonts w:ascii="Times New Roman" w:hAnsi="Times New Roman"/>
          <w:lang w:val="en-US"/>
        </w:rPr>
      </w:pPr>
      <w:r>
        <w:rPr>
          <w:rFonts w:ascii="Times New Roman" w:hAnsi="Times New Roman"/>
          <w:lang w:val="en-US"/>
        </w:rPr>
        <w:t xml:space="preserve">      </w:t>
      </w:r>
      <w:r w:rsidRPr="008C2545">
        <w:rPr>
          <w:rFonts w:ascii="Times New Roman" w:hAnsi="Times New Roman"/>
        </w:rPr>
        <w:t xml:space="preserve">Lãi suất cao ở Việt Nam có thể ảnh hưởng bất lợi đến tình hình tài chính và kết quả hoạt động kinh doanh của các doanh nghiệp nói chung và của Công ty </w:t>
      </w:r>
      <w:r>
        <w:rPr>
          <w:rFonts w:ascii="Times New Roman" w:hAnsi="Times New Roman"/>
          <w:lang w:val="en-US"/>
        </w:rPr>
        <w:t>cổ phần</w:t>
      </w:r>
      <w:r w:rsidRPr="008C2545">
        <w:rPr>
          <w:rFonts w:ascii="Times New Roman" w:hAnsi="Times New Roman"/>
        </w:rPr>
        <w:t xml:space="preserve"> In báo Nghệ An nói riêng. </w:t>
      </w:r>
    </w:p>
    <w:p w:rsidR="00277084" w:rsidRPr="00A81EDB" w:rsidRDefault="00277084" w:rsidP="00277084">
      <w:pPr>
        <w:pStyle w:val="Vnbnnidung0"/>
        <w:tabs>
          <w:tab w:val="left" w:pos="914"/>
        </w:tabs>
        <w:spacing w:after="120"/>
        <w:ind w:firstLine="0"/>
        <w:jc w:val="both"/>
        <w:rPr>
          <w:b/>
          <w:sz w:val="24"/>
          <w:szCs w:val="24"/>
        </w:rPr>
      </w:pPr>
      <w:r>
        <w:rPr>
          <w:rStyle w:val="Vnbnnidung"/>
          <w:b/>
          <w:iCs/>
          <w:color w:val="000000"/>
          <w:sz w:val="24"/>
          <w:szCs w:val="24"/>
          <w:lang w:val="en-US"/>
        </w:rPr>
        <w:t xml:space="preserve">      5.3 </w:t>
      </w:r>
      <w:r w:rsidRPr="00A81EDB">
        <w:rPr>
          <w:b/>
          <w:sz w:val="24"/>
          <w:szCs w:val="24"/>
        </w:rPr>
        <w:t>Rủi ro về tỷ giá</w:t>
      </w:r>
    </w:p>
    <w:p w:rsidR="00277084" w:rsidRPr="00A81EDB" w:rsidRDefault="00277084" w:rsidP="00277084">
      <w:pPr>
        <w:spacing w:before="60" w:after="60" w:line="312" w:lineRule="auto"/>
        <w:contextualSpacing/>
        <w:jc w:val="both"/>
        <w:rPr>
          <w:rFonts w:ascii="Times New Roman" w:hAnsi="Times New Roman"/>
          <w:bCs/>
          <w:lang w:val="pt-BR"/>
        </w:rPr>
      </w:pPr>
      <w:r>
        <w:rPr>
          <w:rFonts w:ascii="Times New Roman" w:hAnsi="Times New Roman"/>
          <w:bCs/>
          <w:lang w:val="pt-BR"/>
        </w:rPr>
        <w:t xml:space="preserve">      </w:t>
      </w:r>
      <w:r w:rsidRPr="00A81EDB">
        <w:rPr>
          <w:rFonts w:ascii="Times New Roman" w:hAnsi="Times New Roman"/>
          <w:bCs/>
          <w:lang w:val="pt-BR"/>
        </w:rPr>
        <w:t xml:space="preserve">Là rủi ro </w:t>
      </w:r>
      <w:r w:rsidRPr="00A81EDB">
        <w:rPr>
          <w:rFonts w:ascii="Times New Roman" w:hAnsi="Times New Roman"/>
          <w:lang w:val="nl-NL"/>
        </w:rPr>
        <w:t>xảy</w:t>
      </w:r>
      <w:r w:rsidRPr="00A81EDB">
        <w:rPr>
          <w:rFonts w:ascii="Times New Roman" w:hAnsi="Times New Roman"/>
          <w:bCs/>
          <w:lang w:val="pt-BR"/>
        </w:rPr>
        <w:t xml:space="preserve"> ra khi các giao dịch kinh tế được thực hiện bằng ngoại tệ và tỷ giá hối đoái biến động theo hướng bất lợi cho doanh nghiệp</w:t>
      </w:r>
    </w:p>
    <w:p w:rsidR="00277084" w:rsidRPr="00A81EDB" w:rsidRDefault="00277084" w:rsidP="00277084">
      <w:pPr>
        <w:spacing w:before="60" w:after="60" w:line="312" w:lineRule="auto"/>
        <w:contextualSpacing/>
        <w:jc w:val="both"/>
        <w:rPr>
          <w:rFonts w:ascii="Times New Roman" w:hAnsi="Times New Roman"/>
          <w:bCs/>
          <w:lang w:val="pt-BR"/>
        </w:rPr>
      </w:pPr>
      <w:r w:rsidRPr="00A81EDB">
        <w:rPr>
          <w:rFonts w:ascii="Times New Roman" w:hAnsi="Times New Roman"/>
          <w:bCs/>
          <w:lang w:val="pt-BR"/>
        </w:rPr>
        <w:t xml:space="preserve">Là một doanh nghiệp hoạt động trong lĩnh vực In báo phần lớn giấy in báo hiện phải làm nhập khẩu khẩu </w:t>
      </w:r>
      <w:r>
        <w:rPr>
          <w:rFonts w:ascii="Times New Roman" w:hAnsi="Times New Roman"/>
          <w:bCs/>
          <w:lang w:val="pt-BR"/>
        </w:rPr>
        <w:t>của nước ngoài</w:t>
      </w:r>
      <w:r w:rsidRPr="00A81EDB">
        <w:rPr>
          <w:rFonts w:ascii="Times New Roman" w:hAnsi="Times New Roman"/>
          <w:bCs/>
          <w:lang w:val="pt-BR"/>
        </w:rPr>
        <w:t xml:space="preserve"> và giấy là sản phẩm cấu thành lớn trong chi phí sản phẩm do đó </w:t>
      </w:r>
      <w:r w:rsidRPr="00A81EDB">
        <w:rPr>
          <w:rFonts w:ascii="Times New Roman" w:hAnsi="Times New Roman"/>
          <w:lang w:val="nl-NL"/>
        </w:rPr>
        <w:t>những</w:t>
      </w:r>
      <w:r w:rsidRPr="00A81EDB">
        <w:rPr>
          <w:rFonts w:ascii="Times New Roman" w:hAnsi="Times New Roman"/>
          <w:bCs/>
          <w:lang w:val="pt-BR"/>
        </w:rPr>
        <w:t xml:space="preserve"> biến động về tỷ giá gây ảnh hưởng tới mạnh tới doanh thu và lợi nhuận của Công ty .</w:t>
      </w:r>
    </w:p>
    <w:p w:rsidR="00277084" w:rsidRPr="00A81EDB" w:rsidRDefault="00277084" w:rsidP="00277084">
      <w:pPr>
        <w:spacing w:before="60" w:after="60" w:line="312" w:lineRule="auto"/>
        <w:contextualSpacing/>
        <w:jc w:val="both"/>
        <w:rPr>
          <w:rFonts w:ascii="Times New Roman" w:hAnsi="Times New Roman"/>
          <w:bCs/>
          <w:lang w:val="pt-BR"/>
        </w:rPr>
      </w:pPr>
      <w:r w:rsidRPr="00A81EDB">
        <w:rPr>
          <w:rFonts w:ascii="Times New Roman" w:hAnsi="Times New Roman"/>
          <w:lang w:val="pt-BR"/>
        </w:rPr>
        <w:t xml:space="preserve">Tỷ giá của hai đồng tiền phụ thuộc vào tình hình kinh tế trên, lượng thâm hụt/ thặng dư cán cân thương mại của quốc gia, do đó, </w:t>
      </w:r>
      <w:r>
        <w:rPr>
          <w:rFonts w:ascii="Times New Roman" w:hAnsi="Times New Roman"/>
        </w:rPr>
        <w:t>Công ty</w:t>
      </w:r>
      <w:r w:rsidRPr="00A81EDB">
        <w:rPr>
          <w:rFonts w:ascii="Times New Roman" w:hAnsi="Times New Roman"/>
          <w:lang w:val="pt-BR"/>
        </w:rPr>
        <w:t>không thể đảm bảo mức độ ổn định về tỷ giá hối đoái giữa 2 đồng tiền trên thị trường.</w:t>
      </w:r>
    </w:p>
    <w:p w:rsidR="00277084" w:rsidRPr="00A81EDB" w:rsidRDefault="00277084" w:rsidP="00277084">
      <w:pPr>
        <w:pStyle w:val="Heading3"/>
        <w:numPr>
          <w:ilvl w:val="1"/>
          <w:numId w:val="14"/>
        </w:numPr>
        <w:rPr>
          <w:sz w:val="24"/>
          <w:szCs w:val="24"/>
        </w:rPr>
      </w:pPr>
      <w:bookmarkStart w:id="38" w:name="_Toc499306192"/>
      <w:bookmarkStart w:id="39" w:name="_Toc49873659"/>
      <w:r w:rsidRPr="00A81EDB">
        <w:rPr>
          <w:sz w:val="24"/>
          <w:szCs w:val="24"/>
        </w:rPr>
        <w:t>Rủi ro về luật pháp</w:t>
      </w:r>
      <w:bookmarkEnd w:id="38"/>
      <w:bookmarkEnd w:id="39"/>
    </w:p>
    <w:p w:rsidR="00277084" w:rsidRPr="00A81EDB" w:rsidRDefault="00277084" w:rsidP="00277084">
      <w:pPr>
        <w:spacing w:before="60" w:after="60" w:line="312" w:lineRule="auto"/>
        <w:contextualSpacing/>
        <w:jc w:val="both"/>
        <w:rPr>
          <w:rFonts w:ascii="Times New Roman" w:hAnsi="Times New Roman"/>
          <w:bCs/>
          <w:lang w:val="pt-BR"/>
        </w:rPr>
      </w:pPr>
      <w:r>
        <w:rPr>
          <w:rFonts w:ascii="Times New Roman" w:hAnsi="Times New Roman"/>
          <w:bCs/>
          <w:lang w:val="pt-BR"/>
        </w:rPr>
        <w:t xml:space="preserve">      </w:t>
      </w:r>
      <w:r w:rsidRPr="00A81EDB">
        <w:rPr>
          <w:rFonts w:ascii="Times New Roman" w:hAnsi="Times New Roman"/>
          <w:bCs/>
          <w:lang w:val="pt-BR"/>
        </w:rPr>
        <w:t xml:space="preserve">Hiện nay, hệ </w:t>
      </w:r>
      <w:r w:rsidRPr="00A81EDB">
        <w:rPr>
          <w:rFonts w:ascii="Times New Roman" w:hAnsi="Times New Roman"/>
        </w:rPr>
        <w:t>thống</w:t>
      </w:r>
      <w:r w:rsidRPr="00A81EDB">
        <w:rPr>
          <w:rFonts w:ascii="Times New Roman" w:hAnsi="Times New Roman"/>
          <w:bCs/>
          <w:lang w:val="pt-BR"/>
        </w:rPr>
        <w:t xml:space="preserve"> luật pháp của Việt Nam đang trong quá trình sửa đổi và hoàn thiện, việc vận dụng không phù hợp và kịp thời sẽ tạo ra những rủi ro về mặt pháp lý cho hoạt động kinh doanh của Công ty. Tuy nhiên, với xu hướng phát triển chung của nền kinh tế, Chính phủ cũng đang từng bước hoàn chỉnh hệ thống pháp luật theo hướng đơn giản, minh bạch, ổn định theo thông lệ quốc tế. Có thể nhìn thấy sự thay đổi tích cực từ những thay đổi đó là tạo ra hành lang pháp lý ngày càng chặt chẽ và khoa học, phù hợp với hệ thống pháp luật và hệ thống quốc tế, tạo điều kiện thu hút nguồn vốn đầu tư nước ngoài cũng như giúp các hoạt động SXKD trong nước sẽ tiến hành thuận lợi hơn.</w:t>
      </w:r>
    </w:p>
    <w:p w:rsidR="00277084" w:rsidRPr="00A81EDB" w:rsidRDefault="00277084" w:rsidP="00277084">
      <w:pPr>
        <w:spacing w:before="60" w:after="60" w:line="312" w:lineRule="auto"/>
        <w:contextualSpacing/>
        <w:jc w:val="both"/>
        <w:rPr>
          <w:rFonts w:ascii="Times New Roman" w:hAnsi="Times New Roman"/>
          <w:bCs/>
          <w:lang w:val="pt-BR"/>
        </w:rPr>
      </w:pPr>
      <w:r>
        <w:rPr>
          <w:rFonts w:ascii="Times New Roman" w:hAnsi="Times New Roman"/>
          <w:bCs/>
          <w:lang w:val="pt-BR"/>
        </w:rPr>
        <w:t xml:space="preserve">      Là </w:t>
      </w:r>
      <w:r w:rsidRPr="00A81EDB">
        <w:rPr>
          <w:rFonts w:ascii="Times New Roman" w:hAnsi="Times New Roman"/>
          <w:bCs/>
          <w:lang w:val="pt-BR"/>
        </w:rPr>
        <w:t>công ty cổ phần do vậy sẽ chịu sự điều chỉnh của Luật Doanh nghiệp và các văn bản hướng dẫn. Tuy nhiên, do hệ thống luật pháp đang trong giai đoạn hoàn thiện nên sự thay đổivề mặt chính sách luôn có thể xảy ra, điều đó có khả năng ảnh hưởng ít nhiều đến hoạt động của doanh nghiệp.</w:t>
      </w:r>
    </w:p>
    <w:p w:rsidR="00277084" w:rsidRPr="00A81EDB" w:rsidRDefault="00277084" w:rsidP="00277084">
      <w:pPr>
        <w:pStyle w:val="Heading3"/>
        <w:numPr>
          <w:ilvl w:val="1"/>
          <w:numId w:val="14"/>
        </w:numPr>
        <w:rPr>
          <w:sz w:val="24"/>
          <w:szCs w:val="24"/>
        </w:rPr>
      </w:pPr>
      <w:bookmarkStart w:id="40" w:name="_Toc499306193"/>
      <w:bookmarkStart w:id="41" w:name="_Toc49873660"/>
      <w:r w:rsidRPr="00A81EDB">
        <w:rPr>
          <w:sz w:val="24"/>
          <w:szCs w:val="24"/>
        </w:rPr>
        <w:t>Rủi ro về đặc thù</w:t>
      </w:r>
      <w:bookmarkEnd w:id="40"/>
      <w:bookmarkEnd w:id="41"/>
    </w:p>
    <w:p w:rsidR="00277084" w:rsidRPr="00A81EDB" w:rsidRDefault="00277084" w:rsidP="00277084">
      <w:pPr>
        <w:tabs>
          <w:tab w:val="left" w:pos="540"/>
        </w:tabs>
        <w:spacing w:before="60" w:after="60" w:line="312" w:lineRule="auto"/>
        <w:contextualSpacing/>
        <w:jc w:val="both"/>
        <w:rPr>
          <w:rFonts w:ascii="Times New Roman" w:hAnsi="Times New Roman"/>
          <w:bCs/>
          <w:lang w:val="pt-BR"/>
        </w:rPr>
      </w:pPr>
      <w:r>
        <w:rPr>
          <w:rFonts w:ascii="Times New Roman" w:hAnsi="Times New Roman"/>
          <w:bCs/>
          <w:lang w:val="pt-BR"/>
        </w:rPr>
        <w:t xml:space="preserve">      </w:t>
      </w:r>
      <w:r w:rsidRPr="00A81EDB">
        <w:rPr>
          <w:rFonts w:ascii="Times New Roman" w:hAnsi="Times New Roman"/>
          <w:bCs/>
          <w:lang w:val="pt-BR"/>
        </w:rPr>
        <w:t xml:space="preserve">Xu thế thay đổi từ báo in truyền thống sang báo điện tử khiến cho sản phẩm báo in do lợi thế về chi phí, khả năng cập nhật tin tức, tương tác.... Do đó xu hướng ngành in ấn trong tương lai sẽ tập trung nhiều vào việc in ấn theo yêu cầu với giá trị tập trung vào khâu thiết kế, hoàn thiện và chất lượng sản phẩm.  </w:t>
      </w:r>
    </w:p>
    <w:p w:rsidR="00277084" w:rsidRPr="00A81EDB" w:rsidRDefault="00277084" w:rsidP="00277084">
      <w:pPr>
        <w:tabs>
          <w:tab w:val="left" w:pos="540"/>
        </w:tabs>
        <w:spacing w:before="60" w:after="60" w:line="312" w:lineRule="auto"/>
        <w:contextualSpacing/>
        <w:jc w:val="both"/>
        <w:rPr>
          <w:rFonts w:ascii="Times New Roman" w:hAnsi="Times New Roman"/>
          <w:bCs/>
          <w:lang w:val="pt-BR"/>
        </w:rPr>
      </w:pPr>
      <w:r w:rsidRPr="00A81EDB">
        <w:rPr>
          <w:rFonts w:ascii="Times New Roman" w:hAnsi="Times New Roman"/>
        </w:rPr>
        <w:t xml:space="preserve">Công ty </w:t>
      </w:r>
      <w:r>
        <w:rPr>
          <w:rFonts w:ascii="Times New Roman" w:hAnsi="Times New Roman"/>
          <w:lang w:val="en-US"/>
        </w:rPr>
        <w:t>cổ phần</w:t>
      </w:r>
      <w:r w:rsidRPr="00A81EDB">
        <w:rPr>
          <w:rFonts w:ascii="Times New Roman" w:hAnsi="Times New Roman"/>
        </w:rPr>
        <w:t xml:space="preserve"> In báo Nghệ An</w:t>
      </w:r>
      <w:r w:rsidRPr="00A81EDB">
        <w:rPr>
          <w:rFonts w:ascii="Times New Roman" w:hAnsi="Times New Roman"/>
          <w:lang w:val="pt-BR"/>
        </w:rPr>
        <w:t xml:space="preserve"> mặc dù </w:t>
      </w:r>
      <w:r w:rsidRPr="00A81EDB">
        <w:rPr>
          <w:rFonts w:ascii="Times New Roman" w:hAnsi="Times New Roman"/>
          <w:bCs/>
          <w:lang w:val="pt-BR"/>
        </w:rPr>
        <w:t>đã từng có lịch sử hoạt động lâu năm trong lĩnh vực in báo tuy nhiên cũng không nằm ngoài rủi ro này</w:t>
      </w:r>
      <w:r>
        <w:rPr>
          <w:rFonts w:ascii="Times New Roman" w:hAnsi="Times New Roman"/>
          <w:bCs/>
          <w:lang w:val="pt-BR"/>
        </w:rPr>
        <w:t xml:space="preserve">, </w:t>
      </w:r>
      <w:r w:rsidRPr="00A81EDB">
        <w:rPr>
          <w:rFonts w:ascii="Times New Roman" w:hAnsi="Times New Roman"/>
          <w:bCs/>
          <w:lang w:val="pt-BR"/>
        </w:rPr>
        <w:t>để hạn chế rủi ro đặc thù của ngành in báo, công ty duy trì sự hợp tác tích cực và hiệu quả với những tờ báo đối tác đã từng phối hợp, đảm bảo uy tín của Công ty về chất lượng dịch vụ cung cấp.</w:t>
      </w:r>
    </w:p>
    <w:p w:rsidR="00277084" w:rsidRPr="00A81EDB" w:rsidRDefault="00277084" w:rsidP="00277084">
      <w:pPr>
        <w:pStyle w:val="Heading3"/>
        <w:numPr>
          <w:ilvl w:val="0"/>
          <w:numId w:val="0"/>
        </w:numPr>
        <w:ind w:left="432" w:hanging="432"/>
        <w:rPr>
          <w:sz w:val="24"/>
          <w:szCs w:val="24"/>
        </w:rPr>
      </w:pPr>
      <w:bookmarkStart w:id="42" w:name="_Toc499306195"/>
      <w:bookmarkStart w:id="43" w:name="_Toc49873662"/>
      <w:r>
        <w:rPr>
          <w:lang w:val="en-US"/>
        </w:rPr>
        <w:t xml:space="preserve">      5.8 </w:t>
      </w:r>
      <w:r w:rsidRPr="00A81EDB">
        <w:rPr>
          <w:sz w:val="24"/>
          <w:szCs w:val="24"/>
        </w:rPr>
        <w:t>Rủi ro khác</w:t>
      </w:r>
      <w:bookmarkEnd w:id="42"/>
      <w:bookmarkEnd w:id="43"/>
    </w:p>
    <w:p w:rsidR="00A8150D" w:rsidRPr="00D35DE6" w:rsidRDefault="00277084" w:rsidP="00277084">
      <w:pPr>
        <w:pStyle w:val="Vnbnnidung0"/>
        <w:tabs>
          <w:tab w:val="left" w:pos="910"/>
        </w:tabs>
        <w:spacing w:after="120"/>
        <w:ind w:firstLine="0"/>
        <w:jc w:val="both"/>
        <w:rPr>
          <w:b/>
          <w:sz w:val="24"/>
          <w:szCs w:val="24"/>
        </w:rPr>
      </w:pPr>
      <w:r>
        <w:rPr>
          <w:bCs/>
          <w:lang w:val="pt-BR"/>
        </w:rPr>
        <w:t xml:space="preserve">      </w:t>
      </w:r>
      <w:r w:rsidRPr="00D35DE6">
        <w:rPr>
          <w:bCs/>
          <w:sz w:val="24"/>
          <w:szCs w:val="24"/>
          <w:lang w:val="pt-BR"/>
        </w:rPr>
        <w:t>Bên cạnh những yếu tố rủi ro đã nêu trên, còn có các yếu tố rủi ro xảy ra do hiện tượng thiên nhiên</w:t>
      </w:r>
    </w:p>
    <w:p w:rsidR="00277084" w:rsidRPr="00D35DE6" w:rsidRDefault="00A8150D" w:rsidP="00277084">
      <w:pPr>
        <w:pStyle w:val="Vnbnnidung0"/>
        <w:tabs>
          <w:tab w:val="left" w:pos="914"/>
        </w:tabs>
        <w:spacing w:after="120"/>
        <w:ind w:firstLine="0"/>
        <w:jc w:val="both"/>
        <w:rPr>
          <w:b/>
          <w:sz w:val="24"/>
          <w:szCs w:val="24"/>
        </w:rPr>
      </w:pPr>
      <w:r w:rsidRPr="00D35DE6">
        <w:rPr>
          <w:sz w:val="24"/>
          <w:szCs w:val="24"/>
          <w:lang w:val="en-US"/>
        </w:rPr>
        <w:t xml:space="preserve">     </w:t>
      </w:r>
    </w:p>
    <w:p w:rsidR="00A8150D" w:rsidRPr="002C6AEB" w:rsidRDefault="00A8150D" w:rsidP="00277084">
      <w:pPr>
        <w:widowControl/>
        <w:tabs>
          <w:tab w:val="left" w:pos="540"/>
        </w:tabs>
        <w:spacing w:before="60" w:after="60" w:line="312" w:lineRule="auto"/>
        <w:contextualSpacing/>
        <w:jc w:val="both"/>
        <w:rPr>
          <w:rFonts w:ascii="Times New Roman" w:hAnsi="Times New Roman"/>
          <w:b/>
        </w:rPr>
      </w:pPr>
    </w:p>
    <w:p w:rsidR="00A8150D" w:rsidRPr="002C6AEB" w:rsidRDefault="00A8150D" w:rsidP="00ED2D41">
      <w:pPr>
        <w:pStyle w:val="ListParagraph1"/>
        <w:shd w:val="clear" w:color="auto" w:fill="FFFFFF"/>
        <w:tabs>
          <w:tab w:val="left" w:pos="567"/>
        </w:tabs>
        <w:spacing w:before="60" w:after="60" w:line="312" w:lineRule="auto"/>
        <w:ind w:left="0"/>
        <w:rPr>
          <w:rFonts w:ascii="Times New Roman" w:hAnsi="Times New Roman"/>
        </w:rPr>
      </w:pPr>
      <w:r w:rsidRPr="002C6AEB">
        <w:rPr>
          <w:rFonts w:ascii="Times New Roman" w:eastAsia="Batang" w:hAnsi="Times New Roman"/>
          <w:b/>
          <w:sz w:val="24"/>
          <w:szCs w:val="24"/>
          <w:lang w:val="en-US"/>
        </w:rPr>
        <w:t xml:space="preserve">      </w:t>
      </w:r>
    </w:p>
    <w:p w:rsidR="00A8150D" w:rsidRPr="002C6AEB" w:rsidRDefault="00ED2D41" w:rsidP="00ED2D41">
      <w:pPr>
        <w:widowControl/>
        <w:tabs>
          <w:tab w:val="left" w:pos="567"/>
        </w:tabs>
        <w:spacing w:before="60" w:after="60" w:line="312" w:lineRule="auto"/>
        <w:contextualSpacing/>
        <w:jc w:val="both"/>
        <w:rPr>
          <w:rFonts w:ascii="Times New Roman" w:hAnsi="Times New Roman"/>
        </w:rPr>
      </w:pPr>
      <w:r>
        <w:rPr>
          <w:rFonts w:ascii="Times New Roman" w:hAnsi="Times New Roman"/>
          <w:lang w:val="en-US"/>
        </w:rPr>
        <w:t xml:space="preserve">      </w:t>
      </w:r>
    </w:p>
    <w:p w:rsidR="00277084" w:rsidRPr="00A81EDB" w:rsidRDefault="009F22D1" w:rsidP="00277084">
      <w:pPr>
        <w:pStyle w:val="Vnbnnidung0"/>
        <w:tabs>
          <w:tab w:val="left" w:pos="914"/>
        </w:tabs>
        <w:spacing w:after="120"/>
        <w:ind w:firstLine="0"/>
        <w:jc w:val="both"/>
        <w:rPr>
          <w:bCs/>
          <w:lang w:val="pt-BR"/>
        </w:rPr>
      </w:pPr>
      <w:r>
        <w:rPr>
          <w:lang w:val="en-US"/>
        </w:rPr>
        <w:lastRenderedPageBreak/>
        <w:t xml:space="preserve">      </w:t>
      </w:r>
      <w:r w:rsidR="00ED2D41">
        <w:rPr>
          <w:rStyle w:val="Vnbnnidung"/>
          <w:b/>
          <w:iCs/>
          <w:color w:val="000000"/>
          <w:sz w:val="24"/>
          <w:szCs w:val="24"/>
          <w:lang w:val="en-US"/>
        </w:rPr>
        <w:t xml:space="preserve">     </w:t>
      </w:r>
    </w:p>
    <w:p w:rsidR="00ED2D41" w:rsidRPr="00A81EDB" w:rsidRDefault="00ED2D41" w:rsidP="00ED2D41">
      <w:pPr>
        <w:spacing w:before="60" w:after="60" w:line="312" w:lineRule="auto"/>
        <w:contextualSpacing/>
        <w:jc w:val="both"/>
        <w:rPr>
          <w:rFonts w:ascii="Times New Roman" w:hAnsi="Times New Roman"/>
          <w:lang w:val="pt-BR"/>
        </w:rPr>
      </w:pPr>
      <w:r w:rsidRPr="00A81EDB">
        <w:rPr>
          <w:rFonts w:ascii="Times New Roman" w:hAnsi="Times New Roman"/>
          <w:bCs/>
          <w:lang w:val="pt-BR"/>
        </w:rPr>
        <w:t xml:space="preserve">khách </w:t>
      </w:r>
      <w:r w:rsidRPr="00A81EDB">
        <w:rPr>
          <w:rFonts w:ascii="Times New Roman" w:hAnsi="Times New Roman"/>
        </w:rPr>
        <w:t>quan</w:t>
      </w:r>
      <w:r w:rsidRPr="00A81EDB">
        <w:rPr>
          <w:rFonts w:ascii="Times New Roman" w:hAnsi="Times New Roman"/>
          <w:bCs/>
          <w:lang w:val="pt-BR"/>
        </w:rPr>
        <w:t xml:space="preserve">, mang tính bất khả kháng như thiên tai (bão, lụt, hạn hán, dịch bệnh, động đất...), chiến tranh, dịch bệnh hoặc hỏa hoạn... Những rủi ro này nếu xảy ra sẽ gây ra không ít khó khăn và ảnh hưởng lớn đến hoạt động SXKD của </w:t>
      </w:r>
      <w:r w:rsidRPr="00A81EDB">
        <w:rPr>
          <w:rFonts w:ascii="Times New Roman" w:hAnsi="Times New Roman"/>
        </w:rPr>
        <w:t xml:space="preserve">Công ty </w:t>
      </w:r>
      <w:r>
        <w:rPr>
          <w:rFonts w:ascii="Times New Roman" w:hAnsi="Times New Roman"/>
          <w:lang w:val="en-US"/>
        </w:rPr>
        <w:t>cổ phần</w:t>
      </w:r>
      <w:r w:rsidRPr="00A81EDB">
        <w:rPr>
          <w:rFonts w:ascii="Times New Roman" w:hAnsi="Times New Roman"/>
        </w:rPr>
        <w:t xml:space="preserve"> In báo Nghệ An</w:t>
      </w:r>
      <w:r w:rsidRPr="00A81EDB">
        <w:rPr>
          <w:rFonts w:ascii="Times New Roman" w:hAnsi="Times New Roman"/>
          <w:bCs/>
          <w:lang w:val="pt-BR"/>
        </w:rPr>
        <w:t>.</w:t>
      </w:r>
    </w:p>
    <w:p w:rsidR="00ED2D41" w:rsidRPr="002B2876" w:rsidRDefault="00ED2D41" w:rsidP="00ED2D41">
      <w:pPr>
        <w:pStyle w:val="Tiu10"/>
        <w:keepNext/>
        <w:keepLines/>
        <w:tabs>
          <w:tab w:val="left" w:pos="1007"/>
        </w:tabs>
        <w:spacing w:after="120"/>
        <w:ind w:firstLine="0"/>
        <w:jc w:val="both"/>
        <w:rPr>
          <w:b w:val="0"/>
          <w:color w:val="000000"/>
          <w:sz w:val="24"/>
          <w:szCs w:val="24"/>
          <w:lang w:val="en-US"/>
        </w:rPr>
      </w:pPr>
      <w:bookmarkStart w:id="44" w:name="bookmark446"/>
      <w:bookmarkStart w:id="45" w:name="bookmark445"/>
      <w:bookmarkStart w:id="46" w:name="bookmark447"/>
      <w:r w:rsidRPr="002B2876">
        <w:rPr>
          <w:rStyle w:val="Tiu1"/>
          <w:b/>
          <w:color w:val="000000"/>
          <w:sz w:val="24"/>
          <w:szCs w:val="24"/>
          <w:lang w:val="en-US"/>
        </w:rPr>
        <w:t xml:space="preserve">      I</w:t>
      </w:r>
      <w:bookmarkEnd w:id="44"/>
      <w:r w:rsidRPr="002B2876">
        <w:rPr>
          <w:rStyle w:val="Tiu1"/>
          <w:b/>
          <w:color w:val="000000"/>
          <w:sz w:val="24"/>
          <w:szCs w:val="24"/>
          <w:lang w:val="en-US"/>
        </w:rPr>
        <w:t>I.</w:t>
      </w:r>
      <w:r w:rsidRPr="002B2876">
        <w:rPr>
          <w:rStyle w:val="Tiu1"/>
          <w:b/>
          <w:color w:val="000000"/>
          <w:sz w:val="24"/>
          <w:szCs w:val="24"/>
        </w:rPr>
        <w:t xml:space="preserve">Tình hình hoạt động </w:t>
      </w:r>
      <w:bookmarkEnd w:id="45"/>
      <w:bookmarkEnd w:id="46"/>
      <w:r w:rsidRPr="002B2876">
        <w:rPr>
          <w:rStyle w:val="Tiu1"/>
          <w:b/>
          <w:color w:val="000000"/>
          <w:sz w:val="24"/>
          <w:szCs w:val="24"/>
          <w:lang w:val="en-US"/>
        </w:rPr>
        <w:t>năm 2021</w:t>
      </w:r>
    </w:p>
    <w:p w:rsidR="00ED2D41" w:rsidRPr="009D3633" w:rsidRDefault="00ED2D41" w:rsidP="00ED2D41">
      <w:pPr>
        <w:rPr>
          <w:rFonts w:ascii="Times New Roman" w:hAnsi="Times New Roman" w:cs="Times New Roman"/>
          <w:b/>
        </w:rPr>
      </w:pPr>
      <w:r>
        <w:rPr>
          <w:rFonts w:ascii="Times New Roman" w:hAnsi="Times New Roman" w:cs="Times New Roman"/>
          <w:b/>
          <w:lang w:val="en-US"/>
        </w:rPr>
        <w:t xml:space="preserve">      </w:t>
      </w:r>
      <w:r w:rsidRPr="009D3633">
        <w:rPr>
          <w:rFonts w:ascii="Times New Roman" w:hAnsi="Times New Roman" w:cs="Times New Roman"/>
          <w:b/>
        </w:rPr>
        <w:t>1. Hiệu quả sản xuất kinh doanh :</w:t>
      </w:r>
    </w:p>
    <w:p w:rsidR="00ED2D41" w:rsidRPr="009D3633" w:rsidRDefault="00ED2D41" w:rsidP="00ED2D41">
      <w:pPr>
        <w:jc w:val="both"/>
        <w:rPr>
          <w:rFonts w:ascii="Times New Roman" w:hAnsi="Times New Roman" w:cs="Times New Roman"/>
        </w:rPr>
      </w:pPr>
      <w:r>
        <w:rPr>
          <w:rFonts w:ascii="Times New Roman" w:hAnsi="Times New Roman" w:cs="Times New Roman"/>
        </w:rPr>
        <w:t xml:space="preserve">     </w:t>
      </w:r>
      <w:r w:rsidRPr="009D3633">
        <w:rPr>
          <w:rFonts w:ascii="Times New Roman" w:hAnsi="Times New Roman" w:cs="Times New Roman"/>
        </w:rPr>
        <w:t xml:space="preserve">Công ty cổ phần in báo Nghệ An là doanh nghiệp cổ phần nhà nước nắm giữ 45,8% vốn điều lệ,  trên địa bàn tỉnh Nghệ An. </w:t>
      </w:r>
    </w:p>
    <w:p w:rsidR="00A8150D" w:rsidRPr="002C6AEB" w:rsidRDefault="00ED2D41" w:rsidP="00ED2D41">
      <w:pPr>
        <w:spacing w:before="60" w:after="60" w:line="312" w:lineRule="auto"/>
        <w:contextualSpacing/>
        <w:jc w:val="both"/>
        <w:rPr>
          <w:rFonts w:ascii="Times New Roman" w:hAnsi="Times New Roman"/>
          <w:lang w:val="nl-NL"/>
        </w:rPr>
      </w:pPr>
      <w:r>
        <w:rPr>
          <w:rFonts w:ascii="Times New Roman" w:hAnsi="Times New Roman" w:cs="Times New Roman"/>
          <w:b/>
          <w:lang w:val="en-US"/>
        </w:rPr>
        <w:t xml:space="preserve">      </w:t>
      </w:r>
      <w:r w:rsidRPr="009D3633">
        <w:rPr>
          <w:rFonts w:ascii="Times New Roman" w:hAnsi="Times New Roman" w:cs="Times New Roman"/>
          <w:b/>
        </w:rPr>
        <w:t>1.1</w:t>
      </w:r>
      <w:r w:rsidRPr="009D3633">
        <w:rPr>
          <w:rFonts w:ascii="Times New Roman" w:hAnsi="Times New Roman" w:cs="Times New Roman"/>
        </w:rPr>
        <w:t xml:space="preserve"> Chỉ tiêu doanh thu và thu nhập khác theo kế hoạch được giao : 28.500 triệu đồng; thực hiện  năm</w:t>
      </w:r>
    </w:p>
    <w:p w:rsidR="009976DE" w:rsidRPr="00561C22" w:rsidRDefault="00BE0F7D" w:rsidP="009976DE">
      <w:pPr>
        <w:spacing w:before="60" w:after="60" w:line="312" w:lineRule="auto"/>
        <w:contextualSpacing/>
        <w:jc w:val="both"/>
        <w:rPr>
          <w:rFonts w:ascii="Times New Roman" w:hAnsi="Times New Roman"/>
        </w:rPr>
      </w:pPr>
      <w:r>
        <w:rPr>
          <w:rFonts w:ascii="Times New Roman" w:hAnsi="Times New Roman"/>
          <w:lang w:val="en-US"/>
        </w:rPr>
        <w:t xml:space="preserve">      </w:t>
      </w:r>
    </w:p>
    <w:p w:rsidR="00AD34D9" w:rsidRPr="009D3633" w:rsidRDefault="00AD34D9" w:rsidP="00AD34D9">
      <w:pPr>
        <w:jc w:val="both"/>
        <w:rPr>
          <w:rFonts w:ascii="Times New Roman" w:hAnsi="Times New Roman" w:cs="Times New Roman"/>
        </w:rPr>
      </w:pPr>
      <w:bookmarkStart w:id="47" w:name="bookmark427"/>
      <w:r w:rsidRPr="009D3633">
        <w:rPr>
          <w:rFonts w:ascii="Times New Roman" w:hAnsi="Times New Roman" w:cs="Times New Roman"/>
        </w:rPr>
        <w:t>2021 : 26.623 triệu đồng; đạt : 93,4% so với kế hoạch và giảm 16 ,6% so với cùng kỳ năm 2020.</w:t>
      </w:r>
    </w:p>
    <w:p w:rsidR="00AD34D9" w:rsidRPr="009D3633" w:rsidRDefault="002B2876" w:rsidP="00AD34D9">
      <w:pPr>
        <w:jc w:val="both"/>
        <w:rPr>
          <w:rFonts w:ascii="Times New Roman" w:hAnsi="Times New Roman" w:cs="Times New Roman"/>
        </w:rPr>
      </w:pPr>
      <w:r>
        <w:rPr>
          <w:rFonts w:ascii="Times New Roman" w:hAnsi="Times New Roman" w:cs="Times New Roman"/>
          <w:b/>
          <w:lang w:val="en-US"/>
        </w:rPr>
        <w:t xml:space="preserve">      </w:t>
      </w:r>
      <w:r w:rsidR="00AD34D9" w:rsidRPr="009D3633">
        <w:rPr>
          <w:rFonts w:ascii="Times New Roman" w:hAnsi="Times New Roman" w:cs="Times New Roman"/>
          <w:b/>
        </w:rPr>
        <w:t>1.2</w:t>
      </w:r>
      <w:r w:rsidR="00AD34D9" w:rsidRPr="009D3633">
        <w:rPr>
          <w:rFonts w:ascii="Times New Roman" w:hAnsi="Times New Roman" w:cs="Times New Roman"/>
        </w:rPr>
        <w:t xml:space="preserve"> Chỉ tiêu lợi nhuận theo kế hoạch giao : 350 triệu đồng; thực hiện năm 2021: 3</w:t>
      </w:r>
      <w:r w:rsidR="00AD34D9">
        <w:rPr>
          <w:rFonts w:ascii="Times New Roman" w:hAnsi="Times New Roman" w:cs="Times New Roman"/>
          <w:lang w:val="en-US"/>
        </w:rPr>
        <w:t>82</w:t>
      </w:r>
      <w:r w:rsidR="00AD34D9" w:rsidRPr="009D3633">
        <w:rPr>
          <w:rFonts w:ascii="Times New Roman" w:hAnsi="Times New Roman" w:cs="Times New Roman"/>
        </w:rPr>
        <w:t xml:space="preserve"> triệu đồng; </w:t>
      </w:r>
      <w:r w:rsidR="00AD34D9">
        <w:rPr>
          <w:rFonts w:ascii="Times New Roman" w:hAnsi="Times New Roman" w:cs="Times New Roman"/>
          <w:lang w:val="en-US"/>
        </w:rPr>
        <w:t>vượt10,9</w:t>
      </w:r>
      <w:r w:rsidR="00AD34D9" w:rsidRPr="009D3633">
        <w:rPr>
          <w:rFonts w:ascii="Times New Roman" w:hAnsi="Times New Roman" w:cs="Times New Roman"/>
        </w:rPr>
        <w:t>% so với kế hoạch và tăng 11% so với cùng kỳ năm 2020.</w:t>
      </w:r>
    </w:p>
    <w:p w:rsidR="00AD34D9" w:rsidRPr="009D3633" w:rsidRDefault="00AD34D9" w:rsidP="00AD34D9">
      <w:pPr>
        <w:jc w:val="both"/>
        <w:rPr>
          <w:rFonts w:ascii="Times New Roman" w:hAnsi="Times New Roman" w:cs="Times New Roman"/>
        </w:rPr>
      </w:pPr>
      <w:r w:rsidRPr="009D3633">
        <w:rPr>
          <w:rFonts w:ascii="Times New Roman" w:hAnsi="Times New Roman" w:cs="Times New Roman"/>
        </w:rPr>
        <w:t xml:space="preserve">           Do ảnh hưởng dịch COVID-19 nên doanh thu năm 2021 sụt giảm, sản lượng báo in giảm, chi phí giấy in và vật tư nguyên liệu tăng cao, trong khi giá in báo Đảng  ( ND, NA ) không được điều chỉnh giá theo thị trường do đó doanh thu và lợi nhuận của  năm 2021 đạt thấp, so với  kế hoạch, chỉ tiêu được giao. </w:t>
      </w:r>
    </w:p>
    <w:p w:rsidR="00AD34D9" w:rsidRPr="009D3633" w:rsidRDefault="002B2876" w:rsidP="00AD34D9">
      <w:pPr>
        <w:jc w:val="both"/>
        <w:rPr>
          <w:rFonts w:ascii="Times New Roman" w:hAnsi="Times New Roman" w:cs="Times New Roman"/>
          <w:b/>
        </w:rPr>
      </w:pPr>
      <w:r>
        <w:rPr>
          <w:rFonts w:ascii="Times New Roman" w:hAnsi="Times New Roman" w:cs="Times New Roman"/>
          <w:b/>
          <w:lang w:val="en-US"/>
        </w:rPr>
        <w:t xml:space="preserve">      </w:t>
      </w:r>
      <w:r w:rsidR="00AD34D9" w:rsidRPr="009D3633">
        <w:rPr>
          <w:rFonts w:ascii="Times New Roman" w:hAnsi="Times New Roman" w:cs="Times New Roman"/>
          <w:b/>
        </w:rPr>
        <w:t>2. Tình hình tài chính của doanh nghiệp :</w:t>
      </w:r>
    </w:p>
    <w:p w:rsidR="00AD34D9" w:rsidRPr="009D3633" w:rsidRDefault="00AD34D9" w:rsidP="00AD34D9">
      <w:pPr>
        <w:jc w:val="both"/>
        <w:rPr>
          <w:rFonts w:ascii="Times New Roman" w:hAnsi="Times New Roman" w:cs="Times New Roman"/>
        </w:rPr>
      </w:pPr>
      <w:r w:rsidRPr="009D3633">
        <w:rPr>
          <w:rFonts w:ascii="Times New Roman" w:hAnsi="Times New Roman" w:cs="Times New Roman"/>
          <w:b/>
        </w:rPr>
        <w:t xml:space="preserve">           2.1</w:t>
      </w:r>
      <w:r w:rsidRPr="009D3633">
        <w:rPr>
          <w:rFonts w:ascii="Times New Roman" w:hAnsi="Times New Roman" w:cs="Times New Roman"/>
        </w:rPr>
        <w:t xml:space="preserve"> Chỉ tiêu tỷ suất lợi nhuận trên vốn ; kế hoạch 1,2%, thực hiện năm 2021: 0,85% </w:t>
      </w:r>
    </w:p>
    <w:p w:rsidR="00AD34D9" w:rsidRPr="009D3633" w:rsidRDefault="00AD34D9" w:rsidP="00AD34D9">
      <w:pPr>
        <w:jc w:val="both"/>
        <w:rPr>
          <w:rFonts w:ascii="Times New Roman" w:hAnsi="Times New Roman" w:cs="Times New Roman"/>
        </w:rPr>
      </w:pPr>
      <w:r w:rsidRPr="009D3633">
        <w:rPr>
          <w:rFonts w:ascii="Times New Roman" w:hAnsi="Times New Roman" w:cs="Times New Roman"/>
        </w:rPr>
        <w:t xml:space="preserve">.         </w:t>
      </w:r>
      <w:r w:rsidRPr="009D3633">
        <w:rPr>
          <w:rFonts w:ascii="Times New Roman" w:hAnsi="Times New Roman" w:cs="Times New Roman"/>
          <w:b/>
        </w:rPr>
        <w:t xml:space="preserve"> 2.2  </w:t>
      </w:r>
      <w:r w:rsidRPr="009D3633">
        <w:rPr>
          <w:rFonts w:ascii="Times New Roman" w:hAnsi="Times New Roman" w:cs="Times New Roman"/>
        </w:rPr>
        <w:t>Hệ số khả năng thanh toán nợ đến hạn : 5.094tr/3.701tr = 1,37 (lần)</w:t>
      </w:r>
    </w:p>
    <w:p w:rsidR="00AD34D9" w:rsidRPr="009D3633" w:rsidRDefault="002B2876" w:rsidP="00AD34D9">
      <w:pPr>
        <w:jc w:val="both"/>
        <w:rPr>
          <w:rFonts w:ascii="Times New Roman" w:hAnsi="Times New Roman" w:cs="Times New Roman"/>
          <w:b/>
        </w:rPr>
      </w:pPr>
      <w:r>
        <w:rPr>
          <w:rFonts w:ascii="Times New Roman" w:hAnsi="Times New Roman" w:cs="Times New Roman"/>
          <w:b/>
          <w:lang w:val="en-US"/>
        </w:rPr>
        <w:t xml:space="preserve">      </w:t>
      </w:r>
      <w:r w:rsidR="00AD34D9" w:rsidRPr="009D3633">
        <w:rPr>
          <w:rFonts w:ascii="Times New Roman" w:hAnsi="Times New Roman" w:cs="Times New Roman"/>
          <w:b/>
        </w:rPr>
        <w:t>3. Tình hình quản lý, sử dụng vốn và tài sản :</w:t>
      </w:r>
    </w:p>
    <w:p w:rsidR="00AD34D9" w:rsidRPr="009D3633" w:rsidRDefault="002B2876" w:rsidP="00AD34D9">
      <w:pPr>
        <w:jc w:val="both"/>
        <w:rPr>
          <w:rFonts w:ascii="Times New Roman" w:hAnsi="Times New Roman" w:cs="Times New Roman"/>
        </w:rPr>
      </w:pPr>
      <w:r>
        <w:rPr>
          <w:rFonts w:ascii="Times New Roman" w:hAnsi="Times New Roman" w:cs="Times New Roman"/>
          <w:lang w:val="en-US"/>
        </w:rPr>
        <w:t xml:space="preserve">      </w:t>
      </w:r>
      <w:r w:rsidR="00AD34D9" w:rsidRPr="009D3633">
        <w:rPr>
          <w:rFonts w:ascii="Times New Roman" w:hAnsi="Times New Roman" w:cs="Times New Roman"/>
        </w:rPr>
        <w:t>Công ty đã bảo toàn và phát huy hiệu quả, an toàn nguồn vốn nhà nước, kinh doanh có lãi.</w:t>
      </w:r>
    </w:p>
    <w:p w:rsidR="00AD34D9" w:rsidRPr="009D3633" w:rsidRDefault="00AD34D9" w:rsidP="00AD34D9">
      <w:pPr>
        <w:jc w:val="both"/>
        <w:rPr>
          <w:rFonts w:ascii="Times New Roman" w:hAnsi="Times New Roman" w:cs="Times New Roman"/>
        </w:rPr>
      </w:pPr>
      <w:r w:rsidRPr="009D3633">
        <w:rPr>
          <w:rFonts w:ascii="Times New Roman" w:hAnsi="Times New Roman" w:cs="Times New Roman"/>
        </w:rPr>
        <w:t>Tính đến thời điểm 31/12/2021, Công ty có tổng số nợ phải thu là : 5.011 triệu đồng, tổng số nợ phải trả là : 3.701 triệu đồng .</w:t>
      </w:r>
    </w:p>
    <w:p w:rsidR="00AD34D9" w:rsidRPr="009D3633" w:rsidRDefault="002B2876" w:rsidP="00AD34D9">
      <w:pPr>
        <w:jc w:val="both"/>
        <w:rPr>
          <w:rFonts w:ascii="Times New Roman" w:hAnsi="Times New Roman" w:cs="Times New Roman"/>
          <w:b/>
        </w:rPr>
      </w:pPr>
      <w:r>
        <w:rPr>
          <w:rFonts w:ascii="Times New Roman" w:hAnsi="Times New Roman" w:cs="Times New Roman"/>
          <w:b/>
          <w:lang w:val="en-US"/>
        </w:rPr>
        <w:t xml:space="preserve">      </w:t>
      </w:r>
      <w:r w:rsidR="00AD34D9" w:rsidRPr="009D3633">
        <w:rPr>
          <w:rFonts w:ascii="Times New Roman" w:hAnsi="Times New Roman" w:cs="Times New Roman"/>
          <w:b/>
        </w:rPr>
        <w:t>4. Tình hình chấp hành chế độ chính sách :</w:t>
      </w:r>
    </w:p>
    <w:p w:rsidR="00AD34D9" w:rsidRPr="009D3633" w:rsidRDefault="002B2876" w:rsidP="00AD34D9">
      <w:pPr>
        <w:rPr>
          <w:rFonts w:ascii="Times New Roman" w:hAnsi="Times New Roman" w:cs="Times New Roman"/>
        </w:rPr>
      </w:pPr>
      <w:r>
        <w:rPr>
          <w:rFonts w:ascii="Times New Roman" w:hAnsi="Times New Roman" w:cs="Times New Roman"/>
          <w:lang w:val="en-US"/>
        </w:rPr>
        <w:t xml:space="preserve">      </w:t>
      </w:r>
      <w:r w:rsidR="00AD34D9" w:rsidRPr="009D3633">
        <w:rPr>
          <w:rFonts w:ascii="Times New Roman" w:hAnsi="Times New Roman" w:cs="Times New Roman"/>
        </w:rPr>
        <w:t>Công ty chấp hành và tuân thủ nghiêm túc các quy định của nhà nước về chính sách thuế, tiền lương, bảo hiểm xã hội, và các chế độ chính sách khác.</w:t>
      </w:r>
    </w:p>
    <w:p w:rsidR="00AD34D9" w:rsidRPr="009D3633" w:rsidRDefault="002B2876" w:rsidP="00AD34D9">
      <w:pPr>
        <w:rPr>
          <w:rFonts w:ascii="Times New Roman" w:hAnsi="Times New Roman" w:cs="Times New Roman"/>
          <w:b/>
        </w:rPr>
      </w:pPr>
      <w:r>
        <w:rPr>
          <w:rFonts w:ascii="Times New Roman" w:hAnsi="Times New Roman" w:cs="Times New Roman"/>
          <w:b/>
          <w:lang w:val="en-US"/>
        </w:rPr>
        <w:t xml:space="preserve">      </w:t>
      </w:r>
      <w:r w:rsidR="00AD34D9" w:rsidRPr="009D3633">
        <w:rPr>
          <w:rFonts w:ascii="Times New Roman" w:hAnsi="Times New Roman" w:cs="Times New Roman"/>
          <w:b/>
        </w:rPr>
        <w:t xml:space="preserve"> 5. Tình hình thực hiện nghĩa vụ công ích : </w:t>
      </w:r>
    </w:p>
    <w:p w:rsidR="00AD34D9" w:rsidRDefault="002B2876" w:rsidP="00AD34D9">
      <w:pPr>
        <w:spacing w:before="60" w:after="60" w:line="312" w:lineRule="auto"/>
        <w:contextualSpacing/>
        <w:jc w:val="both"/>
        <w:rPr>
          <w:rFonts w:ascii="Times New Roman" w:hAnsi="Times New Roman" w:cs="Times New Roman"/>
          <w:lang w:val="en-US"/>
        </w:rPr>
      </w:pPr>
      <w:r>
        <w:rPr>
          <w:rFonts w:ascii="Times New Roman" w:hAnsi="Times New Roman" w:cs="Times New Roman"/>
          <w:lang w:val="en-US"/>
        </w:rPr>
        <w:t xml:space="preserve">      </w:t>
      </w:r>
      <w:r w:rsidR="00AD34D9" w:rsidRPr="009D3633">
        <w:rPr>
          <w:rFonts w:ascii="Times New Roman" w:hAnsi="Times New Roman" w:cs="Times New Roman"/>
        </w:rPr>
        <w:t>Công ty đã nghiêm chỉnh thực hiện đóng góp các quỹ từ thiện, các đợt phát động ủng hộ... kịp thời, nhanh chóng tuy số tiền đóng góp còn ít, chủ yếu là trích một số ngày lương của CB-CNV công ty.</w:t>
      </w:r>
    </w:p>
    <w:p w:rsidR="009F22D1" w:rsidRDefault="009F22D1" w:rsidP="00AD34D9">
      <w:pPr>
        <w:spacing w:before="60" w:after="60" w:line="312" w:lineRule="auto"/>
        <w:contextualSpacing/>
        <w:jc w:val="both"/>
        <w:rPr>
          <w:rFonts w:ascii="Times New Roman" w:hAnsi="Times New Roman" w:cs="Times New Roman"/>
          <w:lang w:val="en-US"/>
        </w:rPr>
      </w:pPr>
    </w:p>
    <w:p w:rsidR="00D44914" w:rsidRPr="00F55D31" w:rsidRDefault="00D44914" w:rsidP="00D44914">
      <w:pPr>
        <w:spacing w:before="60" w:after="60" w:line="312" w:lineRule="auto"/>
        <w:ind w:firstLine="567"/>
        <w:contextualSpacing/>
        <w:jc w:val="both"/>
        <w:rPr>
          <w:rFonts w:ascii="Times New Roman" w:hAnsi="Times New Roman" w:cs="Times New Roman"/>
          <w:b/>
          <w:lang w:val="en-US"/>
        </w:rPr>
      </w:pPr>
      <w:r w:rsidRPr="00F55D31">
        <w:rPr>
          <w:rStyle w:val="Vnbnnidung"/>
          <w:rFonts w:ascii="Times New Roman" w:hAnsi="Times New Roman" w:cs="Times New Roman"/>
          <w:b/>
          <w:sz w:val="24"/>
          <w:szCs w:val="24"/>
        </w:rPr>
        <w:t>Tình hình thực hiện so với kế</w:t>
      </w:r>
      <w:r w:rsidRPr="00F55D31">
        <w:rPr>
          <w:rStyle w:val="Vnbnnidung"/>
          <w:rFonts w:ascii="Times New Roman" w:hAnsi="Times New Roman" w:cs="Times New Roman"/>
          <w:b/>
          <w:sz w:val="24"/>
          <w:szCs w:val="24"/>
          <w:lang w:val="en-US"/>
        </w:rPr>
        <w:t xml:space="preserve"> hoạch</w:t>
      </w:r>
    </w:p>
    <w:p w:rsidR="00D44914" w:rsidRPr="00F55D31" w:rsidRDefault="00D44914" w:rsidP="00D44914">
      <w:pPr>
        <w:tabs>
          <w:tab w:val="left" w:pos="426"/>
          <w:tab w:val="left" w:pos="567"/>
        </w:tabs>
        <w:spacing w:before="60" w:after="60" w:line="312" w:lineRule="auto"/>
        <w:contextualSpacing/>
        <w:jc w:val="center"/>
        <w:rPr>
          <w:rFonts w:ascii="Times New Roman" w:hAnsi="Times New Roman" w:cs="Times New Roman"/>
          <w:i/>
        </w:rPr>
      </w:pPr>
      <w:r w:rsidRPr="00F55D31">
        <w:rPr>
          <w:rFonts w:ascii="Times New Roman" w:hAnsi="Times New Roman" w:cs="Times New Roman"/>
          <w:i/>
        </w:rPr>
        <w:t>Đơn vị tính: Đồng</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2364"/>
        <w:gridCol w:w="1605"/>
        <w:gridCol w:w="1559"/>
        <w:gridCol w:w="1559"/>
        <w:gridCol w:w="851"/>
        <w:gridCol w:w="850"/>
      </w:tblGrid>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both"/>
              <w:rPr>
                <w:rFonts w:ascii="Times New Roman" w:hAnsi="Times New Roman" w:cs="Times New Roman"/>
                <w:b/>
                <w:sz w:val="20"/>
                <w:szCs w:val="20"/>
              </w:rPr>
            </w:pPr>
            <w:bookmarkStart w:id="48" w:name="_Hlk501959117"/>
            <w:r w:rsidRPr="00A00A3A">
              <w:rPr>
                <w:rFonts w:ascii="Times New Roman" w:hAnsi="Times New Roman" w:cs="Times New Roman"/>
                <w:b/>
                <w:sz w:val="20"/>
                <w:szCs w:val="20"/>
              </w:rPr>
              <w:t>TT</w:t>
            </w:r>
          </w:p>
        </w:tc>
        <w:tc>
          <w:tcPr>
            <w:tcW w:w="236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b/>
                <w:sz w:val="20"/>
                <w:szCs w:val="20"/>
              </w:rPr>
            </w:pPr>
            <w:r w:rsidRPr="00A00A3A">
              <w:rPr>
                <w:rFonts w:ascii="Times New Roman" w:hAnsi="Times New Roman" w:cs="Times New Roman"/>
                <w:b/>
                <w:sz w:val="20"/>
                <w:szCs w:val="20"/>
              </w:rPr>
              <w:t>Tiêu chí</w:t>
            </w:r>
          </w:p>
        </w:tc>
        <w:tc>
          <w:tcPr>
            <w:tcW w:w="1605" w:type="dxa"/>
            <w:vAlign w:val="center"/>
          </w:tcPr>
          <w:p w:rsidR="00D44914" w:rsidRDefault="00D44914" w:rsidP="004F3D45">
            <w:pPr>
              <w:tabs>
                <w:tab w:val="left" w:pos="426"/>
                <w:tab w:val="left" w:pos="567"/>
              </w:tabs>
              <w:ind w:left="62"/>
              <w:contextualSpacing/>
              <w:jc w:val="center"/>
              <w:rPr>
                <w:rFonts w:ascii="Times New Roman" w:hAnsi="Times New Roman" w:cs="Times New Roman"/>
                <w:b/>
                <w:sz w:val="20"/>
                <w:szCs w:val="20"/>
                <w:lang w:val="en-US"/>
              </w:rPr>
            </w:pPr>
            <w:r w:rsidRPr="00A00A3A">
              <w:rPr>
                <w:rFonts w:ascii="Times New Roman" w:hAnsi="Times New Roman" w:cs="Times New Roman"/>
                <w:b/>
                <w:sz w:val="20"/>
                <w:szCs w:val="20"/>
                <w:lang w:val="en-US"/>
              </w:rPr>
              <w:t>KH</w:t>
            </w:r>
            <w:r>
              <w:rPr>
                <w:rFonts w:ascii="Times New Roman" w:hAnsi="Times New Roman" w:cs="Times New Roman"/>
                <w:b/>
                <w:sz w:val="20"/>
                <w:szCs w:val="20"/>
                <w:lang w:val="en-US"/>
              </w:rPr>
              <w:t xml:space="preserve"> 2021</w:t>
            </w:r>
          </w:p>
          <w:p w:rsidR="00D44914" w:rsidRPr="00A00A3A" w:rsidRDefault="00D44914" w:rsidP="004F3D45">
            <w:pPr>
              <w:tabs>
                <w:tab w:val="left" w:pos="426"/>
                <w:tab w:val="left" w:pos="567"/>
              </w:tabs>
              <w:ind w:left="62"/>
              <w:contextualSpacing/>
              <w:jc w:val="center"/>
              <w:rPr>
                <w:rFonts w:ascii="Times New Roman" w:hAnsi="Times New Roman" w:cs="Times New Roman"/>
                <w:b/>
                <w:sz w:val="20"/>
                <w:szCs w:val="20"/>
                <w:lang w:val="en-US"/>
              </w:rPr>
            </w:pPr>
          </w:p>
        </w:tc>
        <w:tc>
          <w:tcPr>
            <w:tcW w:w="1559" w:type="dxa"/>
            <w:vAlign w:val="center"/>
          </w:tcPr>
          <w:p w:rsidR="00D44914" w:rsidRDefault="00D44914" w:rsidP="004F3D45">
            <w:pPr>
              <w:tabs>
                <w:tab w:val="left" w:pos="426"/>
                <w:tab w:val="left" w:pos="567"/>
              </w:tabs>
              <w:ind w:left="62"/>
              <w:contextualSpacing/>
              <w:jc w:val="center"/>
              <w:rPr>
                <w:rFonts w:ascii="Times New Roman" w:hAnsi="Times New Roman" w:cs="Times New Roman"/>
                <w:b/>
                <w:sz w:val="20"/>
                <w:szCs w:val="20"/>
                <w:lang w:val="en-US"/>
              </w:rPr>
            </w:pPr>
            <w:r w:rsidRPr="00A00A3A">
              <w:rPr>
                <w:rFonts w:ascii="Times New Roman" w:hAnsi="Times New Roman" w:cs="Times New Roman"/>
                <w:b/>
                <w:sz w:val="20"/>
                <w:szCs w:val="20"/>
                <w:lang w:val="en-US"/>
              </w:rPr>
              <w:t>TH</w:t>
            </w:r>
            <w:r>
              <w:rPr>
                <w:rFonts w:ascii="Times New Roman" w:hAnsi="Times New Roman" w:cs="Times New Roman"/>
                <w:b/>
                <w:sz w:val="20"/>
                <w:szCs w:val="20"/>
                <w:lang w:val="en-US"/>
              </w:rPr>
              <w:t xml:space="preserve"> 2021</w:t>
            </w:r>
          </w:p>
          <w:p w:rsidR="00D44914" w:rsidRPr="00A00A3A" w:rsidRDefault="00D44914" w:rsidP="004F3D45">
            <w:pPr>
              <w:tabs>
                <w:tab w:val="left" w:pos="426"/>
                <w:tab w:val="left" w:pos="567"/>
              </w:tabs>
              <w:ind w:left="62"/>
              <w:contextualSpacing/>
              <w:jc w:val="center"/>
              <w:rPr>
                <w:rFonts w:ascii="Times New Roman" w:hAnsi="Times New Roman" w:cs="Times New Roman"/>
                <w:b/>
                <w:sz w:val="20"/>
                <w:szCs w:val="20"/>
              </w:rPr>
            </w:pPr>
          </w:p>
        </w:tc>
        <w:tc>
          <w:tcPr>
            <w:tcW w:w="1559" w:type="dxa"/>
            <w:vAlign w:val="center"/>
          </w:tcPr>
          <w:p w:rsidR="00D44914" w:rsidRDefault="00D44914" w:rsidP="004F3D45">
            <w:pPr>
              <w:tabs>
                <w:tab w:val="left" w:pos="426"/>
                <w:tab w:val="left" w:pos="567"/>
              </w:tabs>
              <w:ind w:left="62"/>
              <w:contextualSpacing/>
              <w:jc w:val="center"/>
              <w:rPr>
                <w:rFonts w:ascii="Times New Roman" w:hAnsi="Times New Roman" w:cs="Times New Roman"/>
                <w:b/>
                <w:sz w:val="20"/>
                <w:szCs w:val="20"/>
                <w:lang w:val="en-US"/>
              </w:rPr>
            </w:pPr>
            <w:r>
              <w:rPr>
                <w:rFonts w:ascii="Times New Roman" w:hAnsi="Times New Roman" w:cs="Times New Roman"/>
                <w:b/>
                <w:sz w:val="20"/>
                <w:szCs w:val="20"/>
                <w:lang w:val="en-US"/>
              </w:rPr>
              <w:t>KH 2022</w:t>
            </w:r>
          </w:p>
          <w:p w:rsidR="00D44914" w:rsidRPr="00182F27" w:rsidRDefault="00D44914" w:rsidP="004F3D45">
            <w:pPr>
              <w:tabs>
                <w:tab w:val="left" w:pos="426"/>
                <w:tab w:val="left" w:pos="567"/>
              </w:tabs>
              <w:ind w:left="62"/>
              <w:contextualSpacing/>
              <w:jc w:val="center"/>
              <w:rPr>
                <w:rFonts w:ascii="Times New Roman" w:hAnsi="Times New Roman" w:cs="Times New Roman"/>
                <w:b/>
                <w:sz w:val="20"/>
                <w:szCs w:val="20"/>
                <w:lang w:val="en-US"/>
              </w:rPr>
            </w:pPr>
          </w:p>
        </w:tc>
        <w:tc>
          <w:tcPr>
            <w:tcW w:w="851" w:type="dxa"/>
            <w:vAlign w:val="center"/>
          </w:tcPr>
          <w:p w:rsidR="00D44914" w:rsidRDefault="00D44914" w:rsidP="004F3D45">
            <w:pPr>
              <w:tabs>
                <w:tab w:val="left" w:pos="426"/>
                <w:tab w:val="left" w:pos="567"/>
              </w:tabs>
              <w:ind w:left="62"/>
              <w:contextualSpacing/>
              <w:jc w:val="center"/>
              <w:rPr>
                <w:rFonts w:ascii="Times New Roman" w:hAnsi="Times New Roman" w:cs="Times New Roman"/>
                <w:b/>
                <w:sz w:val="20"/>
                <w:szCs w:val="20"/>
                <w:lang w:val="en-US"/>
              </w:rPr>
            </w:pPr>
            <w:r>
              <w:rPr>
                <w:rFonts w:ascii="Times New Roman" w:hAnsi="Times New Roman" w:cs="Times New Roman"/>
                <w:b/>
                <w:sz w:val="20"/>
                <w:szCs w:val="20"/>
                <w:lang w:val="en-US"/>
              </w:rPr>
              <w:t xml:space="preserve">%TH/  </w:t>
            </w:r>
          </w:p>
          <w:p w:rsidR="00D44914" w:rsidRPr="00FD2E9B" w:rsidRDefault="00D44914" w:rsidP="004F3D45">
            <w:pPr>
              <w:tabs>
                <w:tab w:val="left" w:pos="426"/>
                <w:tab w:val="left" w:pos="567"/>
              </w:tabs>
              <w:ind w:left="62"/>
              <w:contextualSpacing/>
              <w:jc w:val="center"/>
              <w:rPr>
                <w:rFonts w:ascii="Times New Roman" w:hAnsi="Times New Roman" w:cs="Times New Roman"/>
                <w:b/>
                <w:sz w:val="20"/>
                <w:szCs w:val="20"/>
                <w:lang w:val="en-US"/>
              </w:rPr>
            </w:pPr>
            <w:r>
              <w:rPr>
                <w:rFonts w:ascii="Times New Roman" w:hAnsi="Times New Roman" w:cs="Times New Roman"/>
                <w:b/>
                <w:sz w:val="20"/>
                <w:szCs w:val="20"/>
                <w:lang w:val="en-US"/>
              </w:rPr>
              <w:t>KH</w:t>
            </w:r>
          </w:p>
        </w:tc>
        <w:tc>
          <w:tcPr>
            <w:tcW w:w="850" w:type="dxa"/>
            <w:vAlign w:val="center"/>
          </w:tcPr>
          <w:p w:rsidR="00D44914" w:rsidRDefault="00D44914" w:rsidP="004F3D45">
            <w:pPr>
              <w:tabs>
                <w:tab w:val="left" w:pos="426"/>
                <w:tab w:val="left" w:pos="567"/>
              </w:tabs>
              <w:ind w:left="62"/>
              <w:contextualSpacing/>
              <w:jc w:val="center"/>
              <w:rPr>
                <w:rFonts w:ascii="Times New Roman" w:hAnsi="Times New Roman" w:cs="Times New Roman"/>
                <w:b/>
                <w:sz w:val="20"/>
                <w:szCs w:val="20"/>
                <w:lang w:val="en-US"/>
              </w:rPr>
            </w:pPr>
            <w:r>
              <w:rPr>
                <w:rFonts w:ascii="Times New Roman" w:hAnsi="Times New Roman" w:cs="Times New Roman"/>
                <w:b/>
                <w:sz w:val="20"/>
                <w:szCs w:val="20"/>
                <w:lang w:val="en-US"/>
              </w:rPr>
              <w:t>%KH/</w:t>
            </w:r>
          </w:p>
          <w:p w:rsidR="00D44914" w:rsidRPr="00FD2E9B" w:rsidRDefault="00D44914" w:rsidP="004F3D45">
            <w:pPr>
              <w:tabs>
                <w:tab w:val="left" w:pos="426"/>
                <w:tab w:val="left" w:pos="567"/>
              </w:tabs>
              <w:ind w:left="62"/>
              <w:contextualSpacing/>
              <w:jc w:val="center"/>
              <w:rPr>
                <w:rFonts w:ascii="Times New Roman" w:hAnsi="Times New Roman" w:cs="Times New Roman"/>
                <w:b/>
                <w:sz w:val="20"/>
                <w:szCs w:val="20"/>
                <w:lang w:val="en-US"/>
              </w:rPr>
            </w:pPr>
            <w:r>
              <w:rPr>
                <w:rFonts w:ascii="Times New Roman" w:hAnsi="Times New Roman" w:cs="Times New Roman"/>
                <w:b/>
                <w:sz w:val="20"/>
                <w:szCs w:val="20"/>
                <w:lang w:val="en-US"/>
              </w:rPr>
              <w:t>BC</w:t>
            </w:r>
          </w:p>
        </w:tc>
      </w:tr>
      <w:tr w:rsidR="00D44914" w:rsidRPr="00F55D31" w:rsidTr="004F3D45">
        <w:trPr>
          <w:trHeight w:val="70"/>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1</w:t>
            </w:r>
          </w:p>
        </w:tc>
        <w:tc>
          <w:tcPr>
            <w:tcW w:w="2364" w:type="dxa"/>
            <w:vAlign w:val="center"/>
          </w:tcPr>
          <w:p w:rsidR="00D44914" w:rsidRDefault="00D44914" w:rsidP="004F3D45">
            <w:pPr>
              <w:tabs>
                <w:tab w:val="left" w:pos="426"/>
                <w:tab w:val="left" w:pos="567"/>
              </w:tabs>
              <w:contextualSpacing/>
              <w:jc w:val="both"/>
              <w:rPr>
                <w:rFonts w:ascii="Times New Roman" w:hAnsi="Times New Roman" w:cs="Times New Roman"/>
                <w:sz w:val="20"/>
                <w:szCs w:val="20"/>
                <w:lang w:val="en-US"/>
              </w:rPr>
            </w:pPr>
            <w:r w:rsidRPr="00A00A3A">
              <w:rPr>
                <w:rFonts w:ascii="Times New Roman" w:hAnsi="Times New Roman" w:cs="Times New Roman"/>
                <w:sz w:val="20"/>
                <w:szCs w:val="20"/>
              </w:rPr>
              <w:t>Vốn điều lệ</w:t>
            </w:r>
          </w:p>
          <w:p w:rsidR="00D44914" w:rsidRPr="00A13E96" w:rsidRDefault="00D44914" w:rsidP="004F3D45">
            <w:pPr>
              <w:tabs>
                <w:tab w:val="left" w:pos="426"/>
                <w:tab w:val="left" w:pos="567"/>
              </w:tabs>
              <w:contextualSpacing/>
              <w:jc w:val="both"/>
              <w:rPr>
                <w:rFonts w:ascii="Times New Roman" w:hAnsi="Times New Roman" w:cs="Times New Roman"/>
                <w:sz w:val="20"/>
                <w:szCs w:val="20"/>
                <w:lang w:val="en-US"/>
              </w:rPr>
            </w:pPr>
          </w:p>
        </w:tc>
        <w:tc>
          <w:tcPr>
            <w:tcW w:w="1605"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34.5</w:t>
            </w:r>
            <w:r w:rsidRPr="00A00A3A">
              <w:rPr>
                <w:rFonts w:ascii="Times New Roman" w:hAnsi="Times New Roman" w:cs="Times New Roman"/>
                <w:sz w:val="20"/>
                <w:szCs w:val="20"/>
                <w:lang w:val="en-US"/>
              </w:rPr>
              <w:t>01</w:t>
            </w:r>
            <w:r>
              <w:rPr>
                <w:rFonts w:ascii="Times New Roman" w:hAnsi="Times New Roman" w:cs="Times New Roman"/>
                <w:sz w:val="20"/>
                <w:szCs w:val="20"/>
                <w:lang w:val="en-US"/>
              </w:rPr>
              <w:t>.700.000</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34.5</w:t>
            </w:r>
            <w:r w:rsidRPr="00A00A3A">
              <w:rPr>
                <w:rFonts w:ascii="Times New Roman" w:hAnsi="Times New Roman" w:cs="Times New Roman"/>
                <w:sz w:val="20"/>
                <w:szCs w:val="20"/>
                <w:lang w:val="en-US"/>
              </w:rPr>
              <w:t>01</w:t>
            </w:r>
            <w:r>
              <w:rPr>
                <w:rFonts w:ascii="Times New Roman" w:hAnsi="Times New Roman" w:cs="Times New Roman"/>
                <w:sz w:val="20"/>
                <w:szCs w:val="20"/>
                <w:lang w:val="en-US"/>
              </w:rPr>
              <w:t>.700.000</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rPr>
            </w:pPr>
            <w:r w:rsidRPr="00A00A3A">
              <w:rPr>
                <w:rFonts w:ascii="Times New Roman" w:hAnsi="Times New Roman" w:cs="Times New Roman"/>
                <w:sz w:val="20"/>
                <w:szCs w:val="20"/>
              </w:rPr>
              <w:t>34.5</w:t>
            </w:r>
            <w:r w:rsidRPr="00A00A3A">
              <w:rPr>
                <w:rFonts w:ascii="Times New Roman" w:hAnsi="Times New Roman" w:cs="Times New Roman"/>
                <w:sz w:val="20"/>
                <w:szCs w:val="20"/>
                <w:lang w:val="en-US"/>
              </w:rPr>
              <w:t>01</w:t>
            </w:r>
            <w:r>
              <w:rPr>
                <w:rFonts w:ascii="Times New Roman" w:hAnsi="Times New Roman" w:cs="Times New Roman"/>
                <w:sz w:val="20"/>
                <w:szCs w:val="20"/>
                <w:lang w:val="en-US"/>
              </w:rPr>
              <w:t>.700.000</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2</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Tổng số lao động</w:t>
            </w:r>
          </w:p>
        </w:tc>
        <w:tc>
          <w:tcPr>
            <w:tcW w:w="1605"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4</w:t>
            </w:r>
            <w:r w:rsidRPr="00A00A3A">
              <w:rPr>
                <w:rFonts w:ascii="Times New Roman" w:hAnsi="Times New Roman" w:cs="Times New Roman"/>
                <w:sz w:val="20"/>
                <w:szCs w:val="20"/>
                <w:lang w:val="en-US"/>
              </w:rPr>
              <w:t>5</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4</w:t>
            </w:r>
            <w:r>
              <w:rPr>
                <w:rFonts w:ascii="Times New Roman" w:hAnsi="Times New Roman" w:cs="Times New Roman"/>
                <w:sz w:val="20"/>
                <w:szCs w:val="20"/>
                <w:lang w:val="en-US"/>
              </w:rPr>
              <w:t>5</w:t>
            </w:r>
          </w:p>
        </w:tc>
        <w:tc>
          <w:tcPr>
            <w:tcW w:w="1559" w:type="dxa"/>
            <w:vAlign w:val="center"/>
          </w:tcPr>
          <w:p w:rsidR="00D44914" w:rsidRPr="008857F0"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4</w:t>
            </w:r>
            <w:r>
              <w:rPr>
                <w:rFonts w:ascii="Times New Roman" w:hAnsi="Times New Roman" w:cs="Times New Roman"/>
                <w:sz w:val="20"/>
                <w:szCs w:val="20"/>
                <w:lang w:val="en-US"/>
              </w:rPr>
              <w:t>5</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3</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Tổng quỹ lương</w:t>
            </w:r>
          </w:p>
        </w:tc>
        <w:tc>
          <w:tcPr>
            <w:tcW w:w="1605"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3.</w:t>
            </w:r>
            <w:r w:rsidRPr="00A00A3A">
              <w:rPr>
                <w:rFonts w:ascii="Times New Roman" w:hAnsi="Times New Roman" w:cs="Times New Roman"/>
                <w:sz w:val="20"/>
                <w:szCs w:val="20"/>
                <w:lang w:val="en-US"/>
              </w:rPr>
              <w:t>300</w:t>
            </w:r>
            <w:r>
              <w:rPr>
                <w:rFonts w:ascii="Times New Roman" w:hAnsi="Times New Roman" w:cs="Times New Roman"/>
                <w:sz w:val="20"/>
                <w:szCs w:val="20"/>
                <w:lang w:val="en-US"/>
              </w:rPr>
              <w:t>.000.000</w:t>
            </w:r>
          </w:p>
        </w:tc>
        <w:tc>
          <w:tcPr>
            <w:tcW w:w="1559"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2.602.795.000 </w:t>
            </w:r>
          </w:p>
        </w:tc>
        <w:tc>
          <w:tcPr>
            <w:tcW w:w="1559" w:type="dxa"/>
            <w:vAlign w:val="center"/>
          </w:tcPr>
          <w:p w:rsidR="00D44914" w:rsidRPr="008857F0"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3.000.000.000</w:t>
            </w:r>
          </w:p>
        </w:tc>
        <w:tc>
          <w:tcPr>
            <w:tcW w:w="851" w:type="dxa"/>
            <w:vAlign w:val="center"/>
          </w:tcPr>
          <w:p w:rsidR="00D44914"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79%</w:t>
            </w:r>
          </w:p>
          <w:p w:rsidR="00D44914" w:rsidRPr="00FD2E9B" w:rsidRDefault="00D44914" w:rsidP="004F3D45">
            <w:pPr>
              <w:contextualSpacing/>
              <w:jc w:val="right"/>
              <w:rPr>
                <w:rFonts w:ascii="Times New Roman" w:hAnsi="Times New Roman" w:cs="Times New Roman"/>
                <w:sz w:val="20"/>
                <w:szCs w:val="20"/>
                <w:lang w:val="en-US"/>
              </w:rPr>
            </w:pP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11,5% </w:t>
            </w: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4</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Thu nhập bình quân 1 người/ tháng</w:t>
            </w:r>
          </w:p>
        </w:tc>
        <w:tc>
          <w:tcPr>
            <w:tcW w:w="1605" w:type="dxa"/>
            <w:vAlign w:val="center"/>
          </w:tcPr>
          <w:p w:rsidR="00D44914" w:rsidRPr="00FD2E9B"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6</w:t>
            </w:r>
            <w:r>
              <w:rPr>
                <w:rFonts w:ascii="Times New Roman" w:hAnsi="Times New Roman" w:cs="Times New Roman"/>
                <w:sz w:val="20"/>
                <w:szCs w:val="20"/>
                <w:lang w:val="en-US"/>
              </w:rPr>
              <w:t>.000.000</w:t>
            </w:r>
          </w:p>
        </w:tc>
        <w:tc>
          <w:tcPr>
            <w:tcW w:w="1559" w:type="dxa"/>
            <w:vAlign w:val="center"/>
          </w:tcPr>
          <w:p w:rsidR="00D44914" w:rsidRPr="00FD2E9B" w:rsidRDefault="005703F7"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4.820</w:t>
            </w:r>
            <w:r w:rsidR="00D44914">
              <w:rPr>
                <w:rFonts w:ascii="Times New Roman" w:hAnsi="Times New Roman" w:cs="Times New Roman"/>
                <w:sz w:val="20"/>
                <w:szCs w:val="20"/>
                <w:lang w:val="en-US"/>
              </w:rPr>
              <w:t xml:space="preserve">.000 </w:t>
            </w:r>
          </w:p>
        </w:tc>
        <w:tc>
          <w:tcPr>
            <w:tcW w:w="1559" w:type="dxa"/>
            <w:vAlign w:val="center"/>
          </w:tcPr>
          <w:p w:rsidR="00D44914" w:rsidRPr="00A00A3A" w:rsidRDefault="00D44914" w:rsidP="005703F7">
            <w:pPr>
              <w:contextualSpacing/>
              <w:jc w:val="right"/>
              <w:rPr>
                <w:rFonts w:ascii="Times New Roman" w:hAnsi="Times New Roman" w:cs="Times New Roman"/>
                <w:sz w:val="20"/>
                <w:szCs w:val="20"/>
              </w:rPr>
            </w:pPr>
            <w:r>
              <w:rPr>
                <w:rFonts w:ascii="Times New Roman" w:hAnsi="Times New Roman" w:cs="Times New Roman"/>
                <w:sz w:val="20"/>
                <w:szCs w:val="20"/>
                <w:lang w:val="en-US"/>
              </w:rPr>
              <w:t>5.</w:t>
            </w:r>
            <w:r w:rsidR="005703F7">
              <w:rPr>
                <w:rFonts w:ascii="Times New Roman" w:hAnsi="Times New Roman" w:cs="Times New Roman"/>
                <w:sz w:val="20"/>
                <w:szCs w:val="20"/>
                <w:lang w:val="en-US"/>
              </w:rPr>
              <w:t>5</w:t>
            </w:r>
            <w:r>
              <w:rPr>
                <w:rFonts w:ascii="Times New Roman" w:hAnsi="Times New Roman" w:cs="Times New Roman"/>
                <w:sz w:val="20"/>
                <w:szCs w:val="20"/>
                <w:lang w:val="en-US"/>
              </w:rPr>
              <w:t>00</w:t>
            </w:r>
            <w:r w:rsidRPr="00A00A3A">
              <w:rPr>
                <w:rFonts w:ascii="Times New Roman" w:hAnsi="Times New Roman" w:cs="Times New Roman"/>
                <w:sz w:val="20"/>
                <w:szCs w:val="20"/>
              </w:rPr>
              <w:t>.000</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84% </w:t>
            </w: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11,5% </w:t>
            </w: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5</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Tổng doanh thu</w:t>
            </w:r>
          </w:p>
        </w:tc>
        <w:tc>
          <w:tcPr>
            <w:tcW w:w="1605" w:type="dxa"/>
            <w:vAlign w:val="center"/>
          </w:tcPr>
          <w:p w:rsidR="00D44914" w:rsidRPr="00FD2E9B"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28</w:t>
            </w:r>
            <w:r w:rsidRPr="00A00A3A">
              <w:rPr>
                <w:rFonts w:ascii="Times New Roman" w:hAnsi="Times New Roman" w:cs="Times New Roman"/>
                <w:sz w:val="20"/>
                <w:szCs w:val="20"/>
              </w:rPr>
              <w:t>.</w:t>
            </w:r>
            <w:r w:rsidRPr="00A00A3A">
              <w:rPr>
                <w:rFonts w:ascii="Times New Roman" w:hAnsi="Times New Roman" w:cs="Times New Roman"/>
                <w:sz w:val="20"/>
                <w:szCs w:val="20"/>
                <w:lang w:val="en-US"/>
              </w:rPr>
              <w:t>5</w:t>
            </w:r>
            <w:r w:rsidRPr="00A00A3A">
              <w:rPr>
                <w:rFonts w:ascii="Times New Roman" w:hAnsi="Times New Roman" w:cs="Times New Roman"/>
                <w:sz w:val="20"/>
                <w:szCs w:val="20"/>
              </w:rPr>
              <w:t>00</w:t>
            </w:r>
            <w:r>
              <w:rPr>
                <w:rFonts w:ascii="Times New Roman" w:hAnsi="Times New Roman" w:cs="Times New Roman"/>
                <w:sz w:val="20"/>
                <w:szCs w:val="20"/>
                <w:lang w:val="en-US"/>
              </w:rPr>
              <w:t>.000.000</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26.623.072.439</w:t>
            </w:r>
          </w:p>
        </w:tc>
        <w:tc>
          <w:tcPr>
            <w:tcW w:w="1559" w:type="dxa"/>
            <w:vAlign w:val="center"/>
          </w:tcPr>
          <w:p w:rsidR="00D44914" w:rsidRPr="0092631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27.000.000.000</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93,4% </w:t>
            </w: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101% </w:t>
            </w: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6</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Tổng chi phí</w:t>
            </w:r>
          </w:p>
        </w:tc>
        <w:tc>
          <w:tcPr>
            <w:tcW w:w="1605"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28.150</w:t>
            </w:r>
            <w:r>
              <w:rPr>
                <w:rFonts w:ascii="Times New Roman" w:hAnsi="Times New Roman" w:cs="Times New Roman"/>
                <w:sz w:val="20"/>
                <w:szCs w:val="20"/>
                <w:lang w:val="en-US"/>
              </w:rPr>
              <w:t>.000.000</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26.</w:t>
            </w:r>
            <w:r>
              <w:rPr>
                <w:rFonts w:ascii="Times New Roman" w:hAnsi="Times New Roman" w:cs="Times New Roman"/>
                <w:sz w:val="20"/>
                <w:szCs w:val="20"/>
                <w:lang w:val="en-US"/>
              </w:rPr>
              <w:t>240.089.845</w:t>
            </w:r>
          </w:p>
        </w:tc>
        <w:tc>
          <w:tcPr>
            <w:tcW w:w="1559" w:type="dxa"/>
            <w:vAlign w:val="center"/>
          </w:tcPr>
          <w:p w:rsidR="00D44914" w:rsidRPr="0092631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26.600.000.000</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93,2% </w:t>
            </w: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101%  </w:t>
            </w: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7</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Lợi nhuận thực hiện</w:t>
            </w:r>
          </w:p>
        </w:tc>
        <w:tc>
          <w:tcPr>
            <w:tcW w:w="1605" w:type="dxa"/>
            <w:vAlign w:val="center"/>
          </w:tcPr>
          <w:p w:rsidR="00D44914" w:rsidRPr="00FD2E9B"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3</w:t>
            </w:r>
            <w:r>
              <w:rPr>
                <w:rFonts w:ascii="Times New Roman" w:hAnsi="Times New Roman" w:cs="Times New Roman"/>
                <w:sz w:val="20"/>
                <w:szCs w:val="20"/>
              </w:rPr>
              <w:t>50</w:t>
            </w:r>
            <w:r>
              <w:rPr>
                <w:rFonts w:ascii="Times New Roman" w:hAnsi="Times New Roman" w:cs="Times New Roman"/>
                <w:sz w:val="20"/>
                <w:szCs w:val="20"/>
                <w:lang w:val="en-US"/>
              </w:rPr>
              <w:t>.000.000</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382</w:t>
            </w:r>
            <w:r>
              <w:rPr>
                <w:rFonts w:ascii="Times New Roman" w:hAnsi="Times New Roman" w:cs="Times New Roman"/>
                <w:sz w:val="20"/>
                <w:szCs w:val="20"/>
                <w:lang w:val="en-US"/>
              </w:rPr>
              <w:t>.982.594</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rPr>
            </w:pPr>
            <w:r>
              <w:rPr>
                <w:rFonts w:ascii="Times New Roman" w:hAnsi="Times New Roman" w:cs="Times New Roman"/>
                <w:sz w:val="20"/>
                <w:szCs w:val="20"/>
                <w:lang w:val="en-US"/>
              </w:rPr>
              <w:t>400.000</w:t>
            </w:r>
            <w:r w:rsidRPr="00A00A3A">
              <w:rPr>
                <w:rFonts w:ascii="Times New Roman" w:hAnsi="Times New Roman" w:cs="Times New Roman"/>
                <w:sz w:val="20"/>
                <w:szCs w:val="20"/>
              </w:rPr>
              <w:t>.000</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109% </w:t>
            </w: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104% </w:t>
            </w: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8</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Lợi nhuận sau thuế</w:t>
            </w:r>
          </w:p>
        </w:tc>
        <w:tc>
          <w:tcPr>
            <w:tcW w:w="1605" w:type="dxa"/>
            <w:vAlign w:val="center"/>
          </w:tcPr>
          <w:p w:rsidR="00D44914" w:rsidRPr="00FD2E9B"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28</w:t>
            </w:r>
            <w:r>
              <w:rPr>
                <w:rFonts w:ascii="Times New Roman" w:hAnsi="Times New Roman" w:cs="Times New Roman"/>
                <w:sz w:val="20"/>
                <w:szCs w:val="20"/>
              </w:rPr>
              <w:t>0</w:t>
            </w:r>
            <w:r>
              <w:rPr>
                <w:rFonts w:ascii="Times New Roman" w:hAnsi="Times New Roman" w:cs="Times New Roman"/>
                <w:sz w:val="20"/>
                <w:szCs w:val="20"/>
                <w:lang w:val="en-US"/>
              </w:rPr>
              <w:t>.000.000</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328.677.485</w:t>
            </w:r>
          </w:p>
        </w:tc>
        <w:tc>
          <w:tcPr>
            <w:tcW w:w="1559" w:type="dxa"/>
            <w:vAlign w:val="center"/>
          </w:tcPr>
          <w:p w:rsidR="00D44914" w:rsidRPr="0092631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320.000.000</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117% </w:t>
            </w: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97% </w:t>
            </w: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9</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Lợi nhuận sau thuế/ Vốn điều lệ (%)</w:t>
            </w:r>
          </w:p>
        </w:tc>
        <w:tc>
          <w:tcPr>
            <w:tcW w:w="1605"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0,81</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0,95</w:t>
            </w:r>
          </w:p>
        </w:tc>
        <w:tc>
          <w:tcPr>
            <w:tcW w:w="1559" w:type="dxa"/>
            <w:vAlign w:val="center"/>
          </w:tcPr>
          <w:p w:rsidR="00D44914" w:rsidRPr="0092631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0,93</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lastRenderedPageBreak/>
              <w:t>10</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Trích quỹ khen thưởng phúc lợi, thưởng bản điều hành (20%)</w:t>
            </w:r>
          </w:p>
        </w:tc>
        <w:tc>
          <w:tcPr>
            <w:tcW w:w="1605"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56</w:t>
            </w:r>
            <w:r>
              <w:rPr>
                <w:rFonts w:ascii="Times New Roman" w:hAnsi="Times New Roman" w:cs="Times New Roman"/>
                <w:sz w:val="20"/>
                <w:szCs w:val="20"/>
                <w:lang w:val="en-US"/>
              </w:rPr>
              <w:t>.000.000</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65</w:t>
            </w:r>
            <w:r>
              <w:rPr>
                <w:rFonts w:ascii="Times New Roman" w:hAnsi="Times New Roman" w:cs="Times New Roman"/>
                <w:sz w:val="20"/>
                <w:szCs w:val="20"/>
                <w:lang w:val="en-US"/>
              </w:rPr>
              <w:t>.735.000</w:t>
            </w:r>
          </w:p>
        </w:tc>
        <w:tc>
          <w:tcPr>
            <w:tcW w:w="1559" w:type="dxa"/>
            <w:vAlign w:val="center"/>
          </w:tcPr>
          <w:p w:rsidR="00D44914" w:rsidRPr="0092631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64.000.000</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117% </w:t>
            </w: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97% </w:t>
            </w: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11</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Bổ sung vốn lưu động (20%) Trích quỹ đầu tư phát triển, bổ sung vốn cho doanh nghiệp</w:t>
            </w:r>
          </w:p>
        </w:tc>
        <w:tc>
          <w:tcPr>
            <w:tcW w:w="1605"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56</w:t>
            </w:r>
            <w:r>
              <w:rPr>
                <w:rFonts w:ascii="Times New Roman" w:hAnsi="Times New Roman" w:cs="Times New Roman"/>
                <w:sz w:val="20"/>
                <w:szCs w:val="20"/>
                <w:lang w:val="en-US"/>
              </w:rPr>
              <w:t>.000.000</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65.735.000</w:t>
            </w:r>
          </w:p>
        </w:tc>
        <w:tc>
          <w:tcPr>
            <w:tcW w:w="1559" w:type="dxa"/>
            <w:vAlign w:val="center"/>
          </w:tcPr>
          <w:p w:rsidR="00D44914" w:rsidRPr="0092631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64.000.000</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117% </w:t>
            </w: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97% </w:t>
            </w: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12</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Lợi nhuận sau thuế để chi cổ tức (60%)</w:t>
            </w:r>
          </w:p>
        </w:tc>
        <w:tc>
          <w:tcPr>
            <w:tcW w:w="1605"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168</w:t>
            </w:r>
            <w:r>
              <w:rPr>
                <w:rFonts w:ascii="Times New Roman" w:hAnsi="Times New Roman" w:cs="Times New Roman"/>
                <w:sz w:val="20"/>
                <w:szCs w:val="20"/>
                <w:lang w:val="en-US"/>
              </w:rPr>
              <w:t>.000.000</w:t>
            </w:r>
          </w:p>
        </w:tc>
        <w:tc>
          <w:tcPr>
            <w:tcW w:w="1559" w:type="dxa"/>
            <w:vAlign w:val="center"/>
          </w:tcPr>
          <w:p w:rsidR="00D44914" w:rsidRPr="008857F0"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lang w:val="en-US"/>
              </w:rPr>
              <w:t>197.207</w:t>
            </w:r>
            <w:r w:rsidRPr="00A00A3A">
              <w:rPr>
                <w:rFonts w:ascii="Times New Roman" w:hAnsi="Times New Roman" w:cs="Times New Roman"/>
                <w:sz w:val="20"/>
                <w:szCs w:val="20"/>
              </w:rPr>
              <w:t>.</w:t>
            </w:r>
            <w:r>
              <w:rPr>
                <w:rFonts w:ascii="Times New Roman" w:hAnsi="Times New Roman" w:cs="Times New Roman"/>
                <w:sz w:val="20"/>
                <w:szCs w:val="20"/>
                <w:lang w:val="en-US"/>
              </w:rPr>
              <w:t>485</w:t>
            </w:r>
          </w:p>
        </w:tc>
        <w:tc>
          <w:tcPr>
            <w:tcW w:w="1559" w:type="dxa"/>
            <w:vAlign w:val="center"/>
          </w:tcPr>
          <w:p w:rsidR="00D44914" w:rsidRPr="0092631A"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192.000.000</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117% </w:t>
            </w: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r>
              <w:rPr>
                <w:rFonts w:ascii="Times New Roman" w:hAnsi="Times New Roman" w:cs="Times New Roman"/>
                <w:sz w:val="20"/>
                <w:szCs w:val="20"/>
                <w:lang w:val="en-US"/>
              </w:rPr>
              <w:t xml:space="preserve">97% </w:t>
            </w:r>
          </w:p>
        </w:tc>
      </w:tr>
      <w:tr w:rsidR="00D44914" w:rsidRPr="00F55D31" w:rsidTr="004F3D45">
        <w:trPr>
          <w:trHeight w:val="432"/>
        </w:trPr>
        <w:tc>
          <w:tcPr>
            <w:tcW w:w="534" w:type="dxa"/>
            <w:vAlign w:val="center"/>
          </w:tcPr>
          <w:p w:rsidR="00D44914" w:rsidRPr="00A00A3A" w:rsidRDefault="00D44914" w:rsidP="004F3D45">
            <w:pPr>
              <w:tabs>
                <w:tab w:val="left" w:pos="426"/>
                <w:tab w:val="left" w:pos="567"/>
              </w:tabs>
              <w:contextualSpacing/>
              <w:jc w:val="center"/>
              <w:rPr>
                <w:rFonts w:ascii="Times New Roman" w:hAnsi="Times New Roman" w:cs="Times New Roman"/>
                <w:sz w:val="20"/>
                <w:szCs w:val="20"/>
              </w:rPr>
            </w:pPr>
            <w:r w:rsidRPr="00A00A3A">
              <w:rPr>
                <w:rFonts w:ascii="Times New Roman" w:hAnsi="Times New Roman" w:cs="Times New Roman"/>
                <w:sz w:val="20"/>
                <w:szCs w:val="20"/>
              </w:rPr>
              <w:t>13</w:t>
            </w:r>
          </w:p>
        </w:tc>
        <w:tc>
          <w:tcPr>
            <w:tcW w:w="2364" w:type="dxa"/>
            <w:vAlign w:val="center"/>
          </w:tcPr>
          <w:p w:rsidR="00D44914" w:rsidRPr="00A00A3A" w:rsidRDefault="00D44914" w:rsidP="004F3D45">
            <w:pPr>
              <w:tabs>
                <w:tab w:val="left" w:pos="426"/>
                <w:tab w:val="left" w:pos="567"/>
              </w:tabs>
              <w:contextualSpacing/>
              <w:jc w:val="both"/>
              <w:rPr>
                <w:rFonts w:ascii="Times New Roman" w:hAnsi="Times New Roman" w:cs="Times New Roman"/>
                <w:sz w:val="20"/>
                <w:szCs w:val="20"/>
              </w:rPr>
            </w:pPr>
            <w:r w:rsidRPr="00A00A3A">
              <w:rPr>
                <w:rFonts w:ascii="Times New Roman" w:hAnsi="Times New Roman" w:cs="Times New Roman"/>
                <w:sz w:val="20"/>
                <w:szCs w:val="20"/>
              </w:rPr>
              <w:t>Tỷ lệ cổ tức hằng năm (%)</w:t>
            </w:r>
          </w:p>
        </w:tc>
        <w:tc>
          <w:tcPr>
            <w:tcW w:w="1605"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0,</w:t>
            </w:r>
            <w:r w:rsidRPr="00A00A3A">
              <w:rPr>
                <w:rFonts w:ascii="Times New Roman" w:hAnsi="Times New Roman" w:cs="Times New Roman"/>
                <w:sz w:val="20"/>
                <w:szCs w:val="20"/>
                <w:lang w:val="en-US"/>
              </w:rPr>
              <w:t>49</w:t>
            </w:r>
          </w:p>
        </w:tc>
        <w:tc>
          <w:tcPr>
            <w:tcW w:w="1559" w:type="dxa"/>
            <w:vAlign w:val="center"/>
          </w:tcPr>
          <w:p w:rsidR="00D44914" w:rsidRPr="00A00A3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0,</w:t>
            </w:r>
            <w:r w:rsidRPr="00A00A3A">
              <w:rPr>
                <w:rFonts w:ascii="Times New Roman" w:hAnsi="Times New Roman" w:cs="Times New Roman"/>
                <w:sz w:val="20"/>
                <w:szCs w:val="20"/>
                <w:lang w:val="en-US"/>
              </w:rPr>
              <w:t>57</w:t>
            </w:r>
          </w:p>
        </w:tc>
        <w:tc>
          <w:tcPr>
            <w:tcW w:w="1559" w:type="dxa"/>
            <w:vAlign w:val="center"/>
          </w:tcPr>
          <w:p w:rsidR="00D44914" w:rsidRPr="0092631A" w:rsidRDefault="00D44914" w:rsidP="004F3D45">
            <w:pPr>
              <w:contextualSpacing/>
              <w:jc w:val="right"/>
              <w:rPr>
                <w:rFonts w:ascii="Times New Roman" w:hAnsi="Times New Roman" w:cs="Times New Roman"/>
                <w:sz w:val="20"/>
                <w:szCs w:val="20"/>
                <w:lang w:val="en-US"/>
              </w:rPr>
            </w:pPr>
            <w:r w:rsidRPr="00A00A3A">
              <w:rPr>
                <w:rFonts w:ascii="Times New Roman" w:hAnsi="Times New Roman" w:cs="Times New Roman"/>
                <w:sz w:val="20"/>
                <w:szCs w:val="20"/>
              </w:rPr>
              <w:t>0,</w:t>
            </w:r>
            <w:r>
              <w:rPr>
                <w:rFonts w:ascii="Times New Roman" w:hAnsi="Times New Roman" w:cs="Times New Roman"/>
                <w:sz w:val="20"/>
                <w:szCs w:val="20"/>
                <w:lang w:val="en-US"/>
              </w:rPr>
              <w:t>55</w:t>
            </w:r>
          </w:p>
        </w:tc>
        <w:tc>
          <w:tcPr>
            <w:tcW w:w="851" w:type="dxa"/>
            <w:vAlign w:val="center"/>
          </w:tcPr>
          <w:p w:rsidR="00D44914" w:rsidRPr="00FD2E9B" w:rsidRDefault="00D44914" w:rsidP="004F3D45">
            <w:pPr>
              <w:contextualSpacing/>
              <w:jc w:val="right"/>
              <w:rPr>
                <w:rFonts w:ascii="Times New Roman" w:hAnsi="Times New Roman" w:cs="Times New Roman"/>
                <w:sz w:val="20"/>
                <w:szCs w:val="20"/>
                <w:lang w:val="en-US"/>
              </w:rPr>
            </w:pPr>
          </w:p>
        </w:tc>
        <w:tc>
          <w:tcPr>
            <w:tcW w:w="850" w:type="dxa"/>
            <w:vAlign w:val="center"/>
          </w:tcPr>
          <w:p w:rsidR="00D44914" w:rsidRPr="00FD2E9B" w:rsidRDefault="00D44914" w:rsidP="004F3D45">
            <w:pPr>
              <w:contextualSpacing/>
              <w:jc w:val="right"/>
              <w:rPr>
                <w:rFonts w:ascii="Times New Roman" w:hAnsi="Times New Roman" w:cs="Times New Roman"/>
                <w:sz w:val="20"/>
                <w:szCs w:val="20"/>
                <w:lang w:val="en-US"/>
              </w:rPr>
            </w:pPr>
          </w:p>
        </w:tc>
      </w:tr>
      <w:bookmarkEnd w:id="48"/>
    </w:tbl>
    <w:p w:rsidR="009F22D1" w:rsidRDefault="009F22D1" w:rsidP="00AD34D9">
      <w:pPr>
        <w:spacing w:before="60" w:after="60" w:line="312" w:lineRule="auto"/>
        <w:contextualSpacing/>
        <w:jc w:val="both"/>
        <w:rPr>
          <w:rFonts w:ascii="Times New Roman" w:hAnsi="Times New Roman" w:cs="Times New Roman"/>
          <w:lang w:val="en-US"/>
        </w:rPr>
      </w:pPr>
    </w:p>
    <w:p w:rsidR="00D35DE6" w:rsidRPr="009D3633" w:rsidRDefault="00AF0906" w:rsidP="00D35DE6">
      <w:pPr>
        <w:jc w:val="both"/>
        <w:rPr>
          <w:rFonts w:ascii="Times New Roman" w:hAnsi="Times New Roman" w:cs="Times New Roman"/>
        </w:rPr>
      </w:pPr>
      <w:r>
        <w:rPr>
          <w:rFonts w:ascii="Times New Roman" w:hAnsi="Times New Roman" w:cs="Times New Roman"/>
          <w:lang w:val="en-US"/>
        </w:rPr>
        <w:t xml:space="preserve">      </w:t>
      </w:r>
      <w:r w:rsidR="00D35DE6">
        <w:rPr>
          <w:rFonts w:ascii="Times New Roman" w:hAnsi="Times New Roman" w:cs="Times New Roman"/>
          <w:lang w:val="en-US"/>
        </w:rPr>
        <w:t xml:space="preserve">*Doanh thu KH/TH 2021 : Đạt 93,4% so với kế hoạch, nguyên nhân </w:t>
      </w:r>
      <w:r w:rsidR="00D35DE6" w:rsidRPr="009D3633">
        <w:rPr>
          <w:rFonts w:ascii="Times New Roman" w:hAnsi="Times New Roman" w:cs="Times New Roman"/>
        </w:rPr>
        <w:t>Do ảnh hưởng dịch C</w:t>
      </w:r>
      <w:r w:rsidR="00D35DE6">
        <w:rPr>
          <w:rFonts w:ascii="Times New Roman" w:hAnsi="Times New Roman" w:cs="Times New Roman"/>
        </w:rPr>
        <w:t xml:space="preserve">OVID-19 nên </w:t>
      </w:r>
      <w:r w:rsidR="00D35DE6" w:rsidRPr="009D3633">
        <w:rPr>
          <w:rFonts w:ascii="Times New Roman" w:hAnsi="Times New Roman" w:cs="Times New Roman"/>
        </w:rPr>
        <w:t>chi phí giấy in</w:t>
      </w:r>
      <w:r w:rsidR="00D35DE6">
        <w:rPr>
          <w:rFonts w:ascii="Times New Roman" w:hAnsi="Times New Roman" w:cs="Times New Roman"/>
        </w:rPr>
        <w:t xml:space="preserve"> và vật tư nguyên liệu tăng cao</w:t>
      </w:r>
      <w:r w:rsidR="00D35DE6">
        <w:rPr>
          <w:rFonts w:ascii="Times New Roman" w:hAnsi="Times New Roman" w:cs="Times New Roman"/>
          <w:lang w:val="en-US"/>
        </w:rPr>
        <w:t xml:space="preserve">, </w:t>
      </w:r>
      <w:r w:rsidR="00D35DE6" w:rsidRPr="009D3633">
        <w:rPr>
          <w:rFonts w:ascii="Times New Roman" w:hAnsi="Times New Roman" w:cs="Times New Roman"/>
        </w:rPr>
        <w:t>sản lượng báo in giảm</w:t>
      </w:r>
      <w:r w:rsidR="00D35DE6">
        <w:rPr>
          <w:rFonts w:ascii="Times New Roman" w:hAnsi="Times New Roman" w:cs="Times New Roman"/>
          <w:lang w:val="en-US"/>
        </w:rPr>
        <w:t>, việc thực hiện một số hợp đồng in phải tạm ngừng do không thỏa thuận được giá cả,</w:t>
      </w:r>
      <w:r w:rsidR="00D35DE6">
        <w:rPr>
          <w:rFonts w:ascii="Times New Roman" w:hAnsi="Times New Roman" w:cs="Times New Roman"/>
        </w:rPr>
        <w:t xml:space="preserve"> do đó doanh thu </w:t>
      </w:r>
      <w:r w:rsidR="00D35DE6" w:rsidRPr="009D3633">
        <w:rPr>
          <w:rFonts w:ascii="Times New Roman" w:hAnsi="Times New Roman" w:cs="Times New Roman"/>
        </w:rPr>
        <w:t xml:space="preserve">của  năm 2021 đạt thấp, so với  kế hoạch, chỉ tiêu được giao. </w:t>
      </w:r>
    </w:p>
    <w:p w:rsidR="00D35DE6" w:rsidRPr="00A167E0" w:rsidRDefault="00D35DE6" w:rsidP="00D35DE6">
      <w:pPr>
        <w:spacing w:before="60" w:after="60" w:line="312" w:lineRule="auto"/>
        <w:contextualSpacing/>
        <w:jc w:val="both"/>
        <w:rPr>
          <w:rFonts w:ascii="Times New Roman" w:hAnsi="Times New Roman" w:cs="Times New Roman"/>
          <w:lang w:val="en-US"/>
        </w:rPr>
      </w:pPr>
      <w:r>
        <w:rPr>
          <w:rFonts w:ascii="Times New Roman" w:hAnsi="Times New Roman" w:cs="Times New Roman"/>
          <w:lang w:val="en-US"/>
        </w:rPr>
        <w:t xml:space="preserve">       *Chỉ tiêu lợi nhuận KH/TH 2021  : Đạt 117% so với kế hoạch, do thực hành tiết kiệm trong sản xuất và do chính sách miễn giảm tiền thuê đất của Chính phủ.</w:t>
      </w:r>
    </w:p>
    <w:p w:rsidR="00D35DE6" w:rsidRDefault="00D35DE6" w:rsidP="00D35DE6">
      <w:pPr>
        <w:spacing w:before="60" w:after="60" w:line="312" w:lineRule="auto"/>
        <w:contextualSpacing/>
        <w:jc w:val="both"/>
        <w:rPr>
          <w:rFonts w:ascii="Times New Roman" w:hAnsi="Times New Roman" w:cs="Times New Roman"/>
          <w:lang w:val="en-US"/>
        </w:rPr>
      </w:pPr>
      <w:r>
        <w:rPr>
          <w:rFonts w:ascii="Times New Roman" w:hAnsi="Times New Roman" w:cs="Times New Roman"/>
          <w:lang w:val="en-US"/>
        </w:rPr>
        <w:t xml:space="preserve">      * Doanh thu KH 2022 giảm so với KH 2021 do sản lượng in báo Nhân dân giảm 45%, báo Nghệ An giảm 12%</w:t>
      </w:r>
    </w:p>
    <w:p w:rsidR="009F22D1" w:rsidRDefault="009F22D1" w:rsidP="00AD34D9">
      <w:pPr>
        <w:spacing w:before="60" w:after="60" w:line="312" w:lineRule="auto"/>
        <w:contextualSpacing/>
        <w:jc w:val="both"/>
        <w:rPr>
          <w:rFonts w:ascii="Times New Roman" w:hAnsi="Times New Roman" w:cs="Times New Roman"/>
          <w:lang w:val="en-US"/>
        </w:rPr>
      </w:pPr>
    </w:p>
    <w:p w:rsidR="00D35DE6" w:rsidRDefault="00D35DE6" w:rsidP="00D35DE6">
      <w:pPr>
        <w:pStyle w:val="Vnbnnidung0"/>
        <w:tabs>
          <w:tab w:val="left" w:pos="1073"/>
        </w:tabs>
        <w:spacing w:after="120"/>
        <w:ind w:firstLine="0"/>
        <w:jc w:val="both"/>
        <w:rPr>
          <w:rStyle w:val="Vnbnnidung"/>
          <w:b/>
          <w:iCs/>
          <w:color w:val="000000"/>
          <w:sz w:val="24"/>
          <w:szCs w:val="24"/>
          <w:lang w:val="en-US"/>
        </w:rPr>
      </w:pPr>
      <w:r>
        <w:rPr>
          <w:rStyle w:val="Vnbnnidung"/>
          <w:b/>
          <w:iCs/>
          <w:color w:val="000000"/>
          <w:sz w:val="24"/>
          <w:szCs w:val="24"/>
          <w:lang w:val="en-US"/>
        </w:rPr>
        <w:t xml:space="preserve">      </w:t>
      </w:r>
      <w:r w:rsidRPr="00EE00BF">
        <w:rPr>
          <w:rStyle w:val="Vnbnnidung"/>
          <w:b/>
          <w:iCs/>
          <w:color w:val="000000"/>
          <w:sz w:val="24"/>
          <w:szCs w:val="24"/>
          <w:lang w:val="en-US"/>
        </w:rPr>
        <w:t xml:space="preserve">2. </w:t>
      </w:r>
      <w:r w:rsidRPr="00EE00BF">
        <w:rPr>
          <w:rStyle w:val="Vnbnnidung"/>
          <w:b/>
          <w:iCs/>
          <w:color w:val="000000"/>
          <w:sz w:val="24"/>
          <w:szCs w:val="24"/>
        </w:rPr>
        <w:t>Tổ chức và nhân Sự</w:t>
      </w:r>
      <w:r w:rsidRPr="00EE00BF">
        <w:rPr>
          <w:rStyle w:val="Vnbnnidung"/>
          <w:b/>
          <w:iCs/>
          <w:color w:val="000000"/>
          <w:sz w:val="24"/>
          <w:szCs w:val="24"/>
          <w:lang w:val="en-US"/>
        </w:rPr>
        <w:t xml:space="preserve"> .</w:t>
      </w:r>
    </w:p>
    <w:p w:rsidR="00D35DE6" w:rsidRDefault="00D35DE6" w:rsidP="00D35DE6">
      <w:pPr>
        <w:pStyle w:val="Vnbnnidung0"/>
        <w:tabs>
          <w:tab w:val="left" w:pos="1073"/>
        </w:tabs>
        <w:spacing w:after="120"/>
        <w:ind w:firstLine="0"/>
        <w:jc w:val="both"/>
        <w:rPr>
          <w:rStyle w:val="Vnbnnidung"/>
          <w:color w:val="000000"/>
          <w:sz w:val="24"/>
          <w:szCs w:val="24"/>
          <w:lang w:val="en-US"/>
        </w:rPr>
      </w:pPr>
      <w:r>
        <w:rPr>
          <w:rStyle w:val="Vnbnnidung"/>
          <w:color w:val="000000"/>
          <w:sz w:val="24"/>
          <w:szCs w:val="24"/>
          <w:lang w:val="en-US"/>
        </w:rPr>
        <w:t xml:space="preserve">      </w:t>
      </w:r>
      <w:r w:rsidRPr="003A20E6">
        <w:rPr>
          <w:rStyle w:val="Vnbnnidung"/>
          <w:color w:val="000000"/>
          <w:sz w:val="24"/>
          <w:szCs w:val="24"/>
          <w:lang w:val="en-US"/>
        </w:rPr>
        <w:t xml:space="preserve">- </w:t>
      </w:r>
      <w:r w:rsidRPr="003A20E6">
        <w:rPr>
          <w:rStyle w:val="Vnbnnidung"/>
          <w:color w:val="000000"/>
          <w:sz w:val="24"/>
          <w:szCs w:val="24"/>
        </w:rPr>
        <w:t xml:space="preserve">Danh sách </w:t>
      </w:r>
      <w:r w:rsidRPr="003A20E6">
        <w:rPr>
          <w:rStyle w:val="Vnbnnidung"/>
          <w:color w:val="000000"/>
          <w:sz w:val="24"/>
          <w:szCs w:val="24"/>
          <w:lang w:val="en-US"/>
        </w:rPr>
        <w:t xml:space="preserve">Ban </w:t>
      </w:r>
      <w:r w:rsidRPr="003A20E6">
        <w:rPr>
          <w:rStyle w:val="Vnbnnidung"/>
          <w:color w:val="000000"/>
          <w:sz w:val="24"/>
          <w:szCs w:val="24"/>
        </w:rPr>
        <w:t>điều hành</w:t>
      </w:r>
    </w:p>
    <w:p w:rsidR="00D35DE6" w:rsidRPr="000F538D" w:rsidRDefault="00D35DE6" w:rsidP="00D35DE6">
      <w:pPr>
        <w:spacing w:line="420" w:lineRule="exact"/>
        <w:ind w:firstLine="454"/>
        <w:jc w:val="both"/>
        <w:rPr>
          <w:i/>
          <w:snapToGrid w:val="0"/>
          <w:lang w:val="en-US"/>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6"/>
        <w:gridCol w:w="2268"/>
        <w:gridCol w:w="1134"/>
        <w:gridCol w:w="1134"/>
        <w:gridCol w:w="1701"/>
        <w:gridCol w:w="1417"/>
        <w:gridCol w:w="1418"/>
      </w:tblGrid>
      <w:tr w:rsidR="00D35DE6" w:rsidRPr="00542DA7" w:rsidTr="00230787">
        <w:trPr>
          <w:trHeight w:val="1617"/>
        </w:trPr>
        <w:tc>
          <w:tcPr>
            <w:tcW w:w="426" w:type="dxa"/>
          </w:tcPr>
          <w:p w:rsidR="00D35DE6" w:rsidRPr="00542DA7" w:rsidRDefault="00D35DE6" w:rsidP="00230787">
            <w:pPr>
              <w:spacing w:before="20" w:after="20" w:line="300" w:lineRule="exact"/>
              <w:ind w:left="-57" w:right="-57"/>
              <w:jc w:val="center"/>
              <w:rPr>
                <w:rFonts w:ascii="Times New Roman" w:hAnsi="Times New Roman" w:cs="Times New Roman"/>
                <w:b/>
                <w:snapToGrid w:val="0"/>
              </w:rPr>
            </w:pPr>
          </w:p>
          <w:p w:rsidR="00D35DE6" w:rsidRPr="00542DA7" w:rsidRDefault="00D35DE6" w:rsidP="00230787">
            <w:pPr>
              <w:spacing w:before="20" w:after="20" w:line="300" w:lineRule="exact"/>
              <w:ind w:left="-57" w:right="-57"/>
              <w:jc w:val="center"/>
              <w:rPr>
                <w:rFonts w:ascii="Times New Roman" w:hAnsi="Times New Roman" w:cs="Times New Roman"/>
                <w:b/>
                <w:snapToGrid w:val="0"/>
              </w:rPr>
            </w:pPr>
          </w:p>
          <w:p w:rsidR="00D35DE6" w:rsidRPr="00542DA7" w:rsidRDefault="00D35DE6" w:rsidP="00230787">
            <w:pPr>
              <w:spacing w:before="20" w:after="20" w:line="300" w:lineRule="exact"/>
              <w:ind w:left="-57" w:right="-57"/>
              <w:jc w:val="center"/>
              <w:rPr>
                <w:rFonts w:ascii="Times New Roman" w:hAnsi="Times New Roman" w:cs="Times New Roman"/>
                <w:b/>
                <w:snapToGrid w:val="0"/>
              </w:rPr>
            </w:pPr>
            <w:r w:rsidRPr="00542DA7">
              <w:rPr>
                <w:rFonts w:ascii="Times New Roman" w:hAnsi="Times New Roman" w:cs="Times New Roman"/>
                <w:b/>
                <w:snapToGrid w:val="0"/>
              </w:rPr>
              <w:t>STT</w:t>
            </w:r>
          </w:p>
          <w:p w:rsidR="00D35DE6" w:rsidRPr="00542DA7" w:rsidRDefault="00D35DE6" w:rsidP="00230787">
            <w:pPr>
              <w:spacing w:before="20" w:after="20" w:line="300" w:lineRule="exact"/>
              <w:ind w:left="-57" w:right="-57"/>
              <w:rPr>
                <w:rFonts w:ascii="Times New Roman" w:hAnsi="Times New Roman" w:cs="Times New Roman"/>
                <w:b/>
                <w:i/>
                <w:snapToGrid w:val="0"/>
              </w:rPr>
            </w:pPr>
          </w:p>
        </w:tc>
        <w:tc>
          <w:tcPr>
            <w:tcW w:w="2268" w:type="dxa"/>
          </w:tcPr>
          <w:p w:rsidR="00D35DE6" w:rsidRPr="00542DA7" w:rsidRDefault="00D35DE6" w:rsidP="00230787">
            <w:pPr>
              <w:spacing w:before="20" w:after="20" w:line="300" w:lineRule="exact"/>
              <w:ind w:left="-57" w:right="-57"/>
              <w:jc w:val="center"/>
              <w:rPr>
                <w:rFonts w:ascii="Times New Roman" w:hAnsi="Times New Roman" w:cs="Times New Roman"/>
                <w:b/>
                <w:snapToGrid w:val="0"/>
              </w:rPr>
            </w:pPr>
          </w:p>
          <w:p w:rsidR="00D35DE6" w:rsidRPr="00542DA7" w:rsidRDefault="00D35DE6" w:rsidP="00230787">
            <w:pPr>
              <w:spacing w:before="20" w:after="20" w:line="300" w:lineRule="exact"/>
              <w:ind w:left="-57" w:right="-57"/>
              <w:jc w:val="center"/>
              <w:rPr>
                <w:rFonts w:ascii="Times New Roman" w:hAnsi="Times New Roman" w:cs="Times New Roman"/>
                <w:b/>
                <w:snapToGrid w:val="0"/>
              </w:rPr>
            </w:pPr>
          </w:p>
          <w:p w:rsidR="00D35DE6" w:rsidRPr="00542DA7" w:rsidRDefault="00D35DE6" w:rsidP="00230787">
            <w:pPr>
              <w:spacing w:before="20" w:after="20" w:line="300" w:lineRule="exact"/>
              <w:ind w:left="-57" w:right="-57"/>
              <w:jc w:val="center"/>
              <w:rPr>
                <w:rFonts w:ascii="Times New Roman" w:hAnsi="Times New Roman" w:cs="Times New Roman"/>
                <w:b/>
                <w:snapToGrid w:val="0"/>
              </w:rPr>
            </w:pPr>
            <w:r w:rsidRPr="00542DA7">
              <w:rPr>
                <w:rFonts w:ascii="Times New Roman" w:hAnsi="Times New Roman" w:cs="Times New Roman"/>
                <w:b/>
                <w:snapToGrid w:val="0"/>
              </w:rPr>
              <w:t>Tên tổ chức/cá nhân</w:t>
            </w:r>
          </w:p>
          <w:p w:rsidR="00D35DE6" w:rsidRPr="00542DA7" w:rsidRDefault="00D35DE6" w:rsidP="00230787">
            <w:pPr>
              <w:spacing w:before="20" w:after="20" w:line="300" w:lineRule="exact"/>
              <w:ind w:left="-57" w:right="-57"/>
              <w:jc w:val="center"/>
              <w:rPr>
                <w:rFonts w:ascii="Times New Roman" w:hAnsi="Times New Roman" w:cs="Times New Roman"/>
                <w:b/>
                <w:i/>
                <w:snapToGrid w:val="0"/>
              </w:rPr>
            </w:pPr>
          </w:p>
        </w:tc>
        <w:tc>
          <w:tcPr>
            <w:tcW w:w="1134" w:type="dxa"/>
          </w:tcPr>
          <w:p w:rsidR="00D35DE6" w:rsidRPr="00542DA7" w:rsidRDefault="00D35DE6" w:rsidP="00230787">
            <w:pPr>
              <w:spacing w:before="20" w:after="20" w:line="300" w:lineRule="exact"/>
              <w:ind w:left="-57" w:right="-57"/>
              <w:jc w:val="center"/>
              <w:rPr>
                <w:rFonts w:ascii="Times New Roman" w:hAnsi="Times New Roman" w:cs="Times New Roman"/>
                <w:b/>
                <w:snapToGrid w:val="0"/>
              </w:rPr>
            </w:pPr>
            <w:r w:rsidRPr="00542DA7">
              <w:rPr>
                <w:rFonts w:ascii="Times New Roman" w:hAnsi="Times New Roman" w:cs="Times New Roman"/>
                <w:b/>
                <w:snapToGrid w:val="0"/>
              </w:rPr>
              <w:t xml:space="preserve">Tài khoản giao dịch </w:t>
            </w:r>
            <w:r w:rsidRPr="00542DA7">
              <w:rPr>
                <w:rFonts w:ascii="Times New Roman" w:hAnsi="Times New Roman" w:cs="Times New Roman"/>
                <w:b/>
                <w:snapToGrid w:val="0"/>
                <w:lang w:val="en-US"/>
              </w:rPr>
              <w:t>ck</w:t>
            </w:r>
            <w:r w:rsidRPr="00542DA7">
              <w:rPr>
                <w:rFonts w:ascii="Times New Roman" w:hAnsi="Times New Roman" w:cs="Times New Roman"/>
                <w:b/>
                <w:snapToGrid w:val="0"/>
              </w:rPr>
              <w:t xml:space="preserve"> (nếu có)</w:t>
            </w:r>
          </w:p>
          <w:p w:rsidR="00D35DE6" w:rsidRPr="00542DA7" w:rsidRDefault="00D35DE6" w:rsidP="00230787">
            <w:pPr>
              <w:spacing w:before="20" w:after="20" w:line="300" w:lineRule="exact"/>
              <w:ind w:left="-57" w:right="-57"/>
              <w:jc w:val="center"/>
              <w:rPr>
                <w:rFonts w:ascii="Times New Roman" w:hAnsi="Times New Roman" w:cs="Times New Roman"/>
                <w:b/>
                <w:i/>
                <w:snapToGrid w:val="0"/>
              </w:rPr>
            </w:pPr>
          </w:p>
        </w:tc>
        <w:tc>
          <w:tcPr>
            <w:tcW w:w="1134" w:type="dxa"/>
          </w:tcPr>
          <w:p w:rsidR="00D35DE6" w:rsidRPr="00542DA7" w:rsidRDefault="00D35DE6" w:rsidP="00230787">
            <w:pPr>
              <w:spacing w:before="20" w:after="20" w:line="300" w:lineRule="exact"/>
              <w:ind w:left="-57" w:right="-57"/>
              <w:jc w:val="center"/>
              <w:rPr>
                <w:rFonts w:ascii="Times New Roman" w:hAnsi="Times New Roman" w:cs="Times New Roman"/>
                <w:b/>
                <w:snapToGrid w:val="0"/>
              </w:rPr>
            </w:pPr>
          </w:p>
          <w:p w:rsidR="00D35DE6" w:rsidRPr="00542DA7" w:rsidRDefault="00D35DE6" w:rsidP="00230787">
            <w:pPr>
              <w:spacing w:before="20" w:after="20" w:line="300" w:lineRule="exact"/>
              <w:ind w:left="-57" w:right="-57"/>
              <w:jc w:val="center"/>
              <w:rPr>
                <w:rFonts w:ascii="Times New Roman" w:hAnsi="Times New Roman" w:cs="Times New Roman"/>
                <w:b/>
                <w:i/>
                <w:snapToGrid w:val="0"/>
              </w:rPr>
            </w:pPr>
          </w:p>
          <w:p w:rsidR="00D35DE6" w:rsidRPr="00542DA7" w:rsidRDefault="00D35DE6" w:rsidP="00230787">
            <w:pPr>
              <w:spacing w:before="20" w:after="20" w:line="300" w:lineRule="exact"/>
              <w:ind w:left="-57" w:right="-57"/>
              <w:jc w:val="center"/>
              <w:rPr>
                <w:rFonts w:ascii="Times New Roman" w:hAnsi="Times New Roman" w:cs="Times New Roman"/>
                <w:b/>
                <w:snapToGrid w:val="0"/>
              </w:rPr>
            </w:pPr>
            <w:r w:rsidRPr="00542DA7">
              <w:rPr>
                <w:rFonts w:ascii="Times New Roman" w:hAnsi="Times New Roman" w:cs="Times New Roman"/>
                <w:b/>
                <w:snapToGrid w:val="0"/>
              </w:rPr>
              <w:t>Chức vụ</w:t>
            </w:r>
          </w:p>
        </w:tc>
        <w:tc>
          <w:tcPr>
            <w:tcW w:w="1701" w:type="dxa"/>
          </w:tcPr>
          <w:p w:rsidR="00D35DE6" w:rsidRPr="00542DA7" w:rsidRDefault="00D35DE6" w:rsidP="00230787">
            <w:pPr>
              <w:spacing w:before="20" w:after="20" w:line="300" w:lineRule="exact"/>
              <w:ind w:right="-57"/>
              <w:rPr>
                <w:rFonts w:ascii="Times New Roman" w:hAnsi="Times New Roman" w:cs="Times New Roman"/>
                <w:b/>
                <w:snapToGrid w:val="0"/>
              </w:rPr>
            </w:pPr>
            <w:r w:rsidRPr="00542DA7">
              <w:rPr>
                <w:rFonts w:ascii="Times New Roman" w:hAnsi="Times New Roman" w:cs="Times New Roman"/>
                <w:b/>
                <w:snapToGrid w:val="0"/>
              </w:rPr>
              <w:t>Số Giấy NSH*, ngày cấp, nơi cấp</w:t>
            </w:r>
          </w:p>
          <w:p w:rsidR="00D35DE6" w:rsidRPr="00542DA7" w:rsidRDefault="00D35DE6" w:rsidP="00230787">
            <w:pPr>
              <w:spacing w:before="20" w:after="20" w:line="300" w:lineRule="exact"/>
              <w:ind w:left="-57" w:right="-57"/>
              <w:jc w:val="center"/>
              <w:rPr>
                <w:rFonts w:ascii="Times New Roman" w:hAnsi="Times New Roman" w:cs="Times New Roman"/>
                <w:b/>
                <w:i/>
                <w:snapToGrid w:val="0"/>
              </w:rPr>
            </w:pPr>
          </w:p>
        </w:tc>
        <w:tc>
          <w:tcPr>
            <w:tcW w:w="1417" w:type="dxa"/>
          </w:tcPr>
          <w:p w:rsidR="00D35DE6" w:rsidRPr="00542DA7" w:rsidRDefault="00D35DE6" w:rsidP="00230787">
            <w:pPr>
              <w:spacing w:before="20" w:after="20" w:line="300" w:lineRule="exact"/>
              <w:ind w:right="-57"/>
              <w:rPr>
                <w:rFonts w:ascii="Times New Roman" w:hAnsi="Times New Roman" w:cs="Times New Roman"/>
                <w:b/>
                <w:snapToGrid w:val="0"/>
              </w:rPr>
            </w:pPr>
            <w:r w:rsidRPr="00542DA7">
              <w:rPr>
                <w:rFonts w:ascii="Times New Roman" w:hAnsi="Times New Roman" w:cs="Times New Roman"/>
                <w:b/>
                <w:snapToGrid w:val="0"/>
              </w:rPr>
              <w:t>Địa chỉ trụ sở chính/</w:t>
            </w:r>
          </w:p>
          <w:p w:rsidR="00D35DE6" w:rsidRPr="00542DA7" w:rsidRDefault="00D35DE6" w:rsidP="00230787">
            <w:pPr>
              <w:spacing w:before="20" w:after="20" w:line="300" w:lineRule="exact"/>
              <w:ind w:left="-57" w:right="-57"/>
              <w:jc w:val="center"/>
              <w:rPr>
                <w:rFonts w:ascii="Times New Roman" w:hAnsi="Times New Roman" w:cs="Times New Roman"/>
                <w:b/>
                <w:snapToGrid w:val="0"/>
              </w:rPr>
            </w:pPr>
            <w:r w:rsidRPr="00542DA7">
              <w:rPr>
                <w:rFonts w:ascii="Times New Roman" w:hAnsi="Times New Roman" w:cs="Times New Roman"/>
                <w:b/>
                <w:snapToGrid w:val="0"/>
              </w:rPr>
              <w:t>Địa chỉ liên hệ</w:t>
            </w:r>
          </w:p>
          <w:p w:rsidR="00D35DE6" w:rsidRPr="00542DA7" w:rsidRDefault="00D35DE6" w:rsidP="00230787">
            <w:pPr>
              <w:spacing w:before="20" w:after="20" w:line="300" w:lineRule="exact"/>
              <w:ind w:left="-57" w:right="-57"/>
              <w:jc w:val="center"/>
              <w:rPr>
                <w:rFonts w:ascii="Times New Roman" w:hAnsi="Times New Roman" w:cs="Times New Roman"/>
                <w:b/>
                <w:i/>
                <w:snapToGrid w:val="0"/>
              </w:rPr>
            </w:pPr>
          </w:p>
        </w:tc>
        <w:tc>
          <w:tcPr>
            <w:tcW w:w="1418" w:type="dxa"/>
          </w:tcPr>
          <w:p w:rsidR="00D35DE6" w:rsidRPr="00542DA7" w:rsidRDefault="00D35DE6" w:rsidP="00230787">
            <w:pPr>
              <w:spacing w:before="20" w:after="20" w:line="300" w:lineRule="exact"/>
              <w:ind w:right="-57"/>
              <w:rPr>
                <w:rFonts w:ascii="Times New Roman" w:hAnsi="Times New Roman" w:cs="Times New Roman"/>
                <w:b/>
                <w:snapToGrid w:val="0"/>
              </w:rPr>
            </w:pPr>
            <w:r w:rsidRPr="00542DA7">
              <w:rPr>
                <w:rFonts w:ascii="Times New Roman" w:hAnsi="Times New Roman" w:cs="Times New Roman"/>
                <w:b/>
                <w:snapToGrid w:val="0"/>
              </w:rPr>
              <w:t>Thời điểm bắt đầu là người có liên quan</w:t>
            </w:r>
          </w:p>
          <w:p w:rsidR="00D35DE6" w:rsidRPr="00542DA7" w:rsidRDefault="00D35DE6" w:rsidP="00230787">
            <w:pPr>
              <w:spacing w:before="20" w:after="20" w:line="300" w:lineRule="exact"/>
              <w:ind w:left="-57" w:right="-57"/>
              <w:jc w:val="center"/>
              <w:rPr>
                <w:rFonts w:ascii="Times New Roman" w:hAnsi="Times New Roman" w:cs="Times New Roman"/>
                <w:b/>
                <w:i/>
                <w:snapToGrid w:val="0"/>
              </w:rPr>
            </w:pPr>
          </w:p>
        </w:tc>
      </w:tr>
      <w:tr w:rsidR="00D35DE6" w:rsidRPr="00542DA7" w:rsidTr="00230787">
        <w:trPr>
          <w:trHeight w:val="290"/>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spacing w:before="40" w:after="40" w:line="380" w:lineRule="exact"/>
              <w:rPr>
                <w:rFonts w:ascii="Times New Roman" w:hAnsi="Times New Roman" w:cs="Times New Roman"/>
                <w:snapToGrid w:val="0"/>
              </w:rPr>
            </w:pPr>
            <w:r w:rsidRPr="00542DA7">
              <w:rPr>
                <w:rFonts w:ascii="Times New Roman" w:hAnsi="Times New Roman" w:cs="Times New Roman"/>
                <w:snapToGrid w:val="0"/>
              </w:rPr>
              <w:t>Ông Nguyễn Đắc Minh</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Chủ tịch HĐQT</w:t>
            </w:r>
          </w:p>
        </w:tc>
        <w:tc>
          <w:tcPr>
            <w:tcW w:w="1701"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r>
              <w:rPr>
                <w:rFonts w:ascii="Times New Roman" w:hAnsi="Times New Roman" w:cs="Times New Roman"/>
                <w:snapToGrid w:val="0"/>
              </w:rPr>
              <w:t>012987573</w:t>
            </w:r>
            <w:r w:rsidRPr="00542DA7">
              <w:rPr>
                <w:rFonts w:ascii="Times New Roman" w:hAnsi="Times New Roman" w:cs="Times New Roman"/>
                <w:snapToGrid w:val="0"/>
              </w:rPr>
              <w:t>cấp</w:t>
            </w:r>
            <w:r>
              <w:rPr>
                <w:rFonts w:ascii="Times New Roman" w:hAnsi="Times New Roman" w:cs="Times New Roman"/>
                <w:snapToGrid w:val="0"/>
              </w:rPr>
              <w:t xml:space="preserve"> 23/6/2011</w:t>
            </w:r>
            <w:r w:rsidRPr="00542DA7">
              <w:rPr>
                <w:rFonts w:ascii="Times New Roman" w:hAnsi="Times New Roman" w:cs="Times New Roman"/>
                <w:snapToGrid w:val="0"/>
              </w:rPr>
              <w:t>tại Hà Nôi</w:t>
            </w:r>
          </w:p>
        </w:tc>
        <w:tc>
          <w:tcPr>
            <w:tcW w:w="1417"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409 Tam Trinh,  H Văn Thụ, H mai, HN</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9/10/2021</w:t>
            </w:r>
          </w:p>
        </w:tc>
      </w:tr>
      <w:tr w:rsidR="00D35DE6" w:rsidRPr="00542DA7" w:rsidTr="00230787">
        <w:trPr>
          <w:trHeight w:val="290"/>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rPr>
                <w:rFonts w:ascii="Times New Roman" w:hAnsi="Times New Roman" w:cs="Times New Roman"/>
                <w:snapToGrid w:val="0"/>
              </w:rPr>
            </w:pPr>
          </w:p>
          <w:p w:rsidR="00D35DE6" w:rsidRPr="00542DA7" w:rsidRDefault="00D35DE6" w:rsidP="00230787">
            <w:pPr>
              <w:rPr>
                <w:rFonts w:ascii="Times New Roman" w:hAnsi="Times New Roman" w:cs="Times New Roman"/>
                <w:snapToGrid w:val="0"/>
              </w:rPr>
            </w:pPr>
            <w:r w:rsidRPr="00542DA7">
              <w:rPr>
                <w:rFonts w:ascii="Times New Roman" w:hAnsi="Times New Roman" w:cs="Times New Roman"/>
                <w:snapToGrid w:val="0"/>
              </w:rPr>
              <w:t>Ông Bùi Xuân Trịnh</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TV HĐQT</w:t>
            </w:r>
          </w:p>
        </w:tc>
        <w:tc>
          <w:tcPr>
            <w:tcW w:w="1701"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036075009944 cấp 27/10/2020 tại CCSQLHC về TTXH</w:t>
            </w:r>
          </w:p>
        </w:tc>
        <w:tc>
          <w:tcPr>
            <w:tcW w:w="1417"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409 Tam Trinh, H Văn Thụ, H mai, Hà Nội</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9/10/2021</w:t>
            </w:r>
          </w:p>
        </w:tc>
      </w:tr>
      <w:tr w:rsidR="00D35DE6" w:rsidRPr="00542DA7" w:rsidTr="00230787">
        <w:trPr>
          <w:trHeight w:val="290"/>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rPr>
                <w:rFonts w:ascii="Times New Roman" w:hAnsi="Times New Roman" w:cs="Times New Roman"/>
                <w:snapToGrid w:val="0"/>
              </w:rPr>
            </w:pPr>
          </w:p>
          <w:p w:rsidR="00D35DE6" w:rsidRPr="00542DA7" w:rsidRDefault="00D35DE6" w:rsidP="00230787">
            <w:pPr>
              <w:rPr>
                <w:rFonts w:ascii="Times New Roman" w:hAnsi="Times New Roman" w:cs="Times New Roman"/>
                <w:snapToGrid w:val="0"/>
              </w:rPr>
            </w:pPr>
            <w:r w:rsidRPr="00542DA7">
              <w:rPr>
                <w:rFonts w:ascii="Times New Roman" w:hAnsi="Times New Roman" w:cs="Times New Roman"/>
                <w:snapToGrid w:val="0"/>
              </w:rPr>
              <w:t>Bà Nguyễn Thị Kim Dung</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TV</w:t>
            </w:r>
          </w:p>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HĐQT</w:t>
            </w:r>
          </w:p>
        </w:tc>
        <w:tc>
          <w:tcPr>
            <w:tcW w:w="1701"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181827121 cấp 28/7/2016 tai Nghệ An</w:t>
            </w:r>
          </w:p>
        </w:tc>
        <w:tc>
          <w:tcPr>
            <w:tcW w:w="1417"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58, Đ Đào Tấn, TP Vinh, Nghệ An</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9/10/2021</w:t>
            </w:r>
          </w:p>
        </w:tc>
      </w:tr>
      <w:tr w:rsidR="00D35DE6" w:rsidRPr="00542DA7" w:rsidTr="00230787">
        <w:trPr>
          <w:trHeight w:val="290"/>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tabs>
                <w:tab w:val="left" w:pos="851"/>
              </w:tabs>
              <w:spacing w:before="20" w:after="20" w:line="360" w:lineRule="exact"/>
              <w:rPr>
                <w:rFonts w:ascii="Times New Roman" w:hAnsi="Times New Roman" w:cs="Times New Roman"/>
                <w:snapToGrid w:val="0"/>
              </w:rPr>
            </w:pPr>
          </w:p>
          <w:p w:rsidR="00D35DE6" w:rsidRPr="00542DA7" w:rsidRDefault="00D35DE6" w:rsidP="00230787">
            <w:pPr>
              <w:tabs>
                <w:tab w:val="left" w:pos="851"/>
              </w:tabs>
              <w:spacing w:before="20" w:after="20" w:line="360" w:lineRule="exact"/>
              <w:rPr>
                <w:rFonts w:ascii="Times New Roman" w:hAnsi="Times New Roman" w:cs="Times New Roman"/>
                <w:snapToGrid w:val="0"/>
              </w:rPr>
            </w:pPr>
            <w:r w:rsidRPr="00542DA7">
              <w:rPr>
                <w:rFonts w:ascii="Times New Roman" w:hAnsi="Times New Roman" w:cs="Times New Roman"/>
                <w:snapToGrid w:val="0"/>
              </w:rPr>
              <w:t>Ông Nguyễn Bá Tuấn</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Phó giám đốc phụ trách</w:t>
            </w:r>
          </w:p>
        </w:tc>
        <w:tc>
          <w:tcPr>
            <w:tcW w:w="1701"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182020058 cấp 26/02/2010 tại Nghệ An</w:t>
            </w:r>
          </w:p>
          <w:p w:rsidR="00D35DE6" w:rsidRPr="00542DA7" w:rsidRDefault="00D35DE6" w:rsidP="00230787">
            <w:pPr>
              <w:spacing w:before="20" w:after="20" w:line="280" w:lineRule="exact"/>
              <w:ind w:left="-57" w:right="-57"/>
              <w:rPr>
                <w:rFonts w:ascii="Times New Roman" w:hAnsi="Times New Roman" w:cs="Times New Roman"/>
                <w:snapToGrid w:val="0"/>
              </w:rPr>
            </w:pPr>
          </w:p>
        </w:tc>
        <w:tc>
          <w:tcPr>
            <w:tcW w:w="1417"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58, Đ Đào Tấn, TP Vinh, Nghệ An</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right="-57"/>
              <w:jc w:val="both"/>
              <w:rPr>
                <w:rFonts w:ascii="Times New Roman" w:hAnsi="Times New Roman" w:cs="Times New Roman"/>
                <w:snapToGrid w:val="0"/>
              </w:rPr>
            </w:pPr>
            <w:r>
              <w:rPr>
                <w:rFonts w:ascii="Times New Roman" w:hAnsi="Times New Roman" w:cs="Times New Roman"/>
                <w:snapToGrid w:val="0"/>
                <w:lang w:val="en-US"/>
              </w:rPr>
              <w:t>16</w:t>
            </w:r>
            <w:r w:rsidRPr="00542DA7">
              <w:rPr>
                <w:rFonts w:ascii="Times New Roman" w:hAnsi="Times New Roman" w:cs="Times New Roman"/>
                <w:snapToGrid w:val="0"/>
              </w:rPr>
              <w:t>/1</w:t>
            </w:r>
            <w:r>
              <w:rPr>
                <w:rFonts w:ascii="Times New Roman" w:hAnsi="Times New Roman" w:cs="Times New Roman"/>
                <w:snapToGrid w:val="0"/>
                <w:lang w:val="en-US"/>
              </w:rPr>
              <w:t>1</w:t>
            </w:r>
            <w:r w:rsidRPr="00542DA7">
              <w:rPr>
                <w:rFonts w:ascii="Times New Roman" w:hAnsi="Times New Roman" w:cs="Times New Roman"/>
                <w:snapToGrid w:val="0"/>
              </w:rPr>
              <w:t>/2021</w:t>
            </w:r>
          </w:p>
        </w:tc>
      </w:tr>
      <w:tr w:rsidR="00D35DE6" w:rsidRPr="00542DA7" w:rsidTr="00230787">
        <w:trPr>
          <w:trHeight w:val="290"/>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tabs>
                <w:tab w:val="left" w:pos="851"/>
              </w:tabs>
              <w:spacing w:before="20" w:after="20" w:line="360" w:lineRule="exact"/>
              <w:rPr>
                <w:rFonts w:ascii="Times New Roman" w:hAnsi="Times New Roman" w:cs="Times New Roman"/>
                <w:snapToGrid w:val="0"/>
              </w:rPr>
            </w:pPr>
          </w:p>
          <w:p w:rsidR="00D35DE6" w:rsidRPr="00542DA7" w:rsidRDefault="00D35DE6" w:rsidP="00230787">
            <w:pPr>
              <w:tabs>
                <w:tab w:val="left" w:pos="851"/>
              </w:tabs>
              <w:spacing w:before="20" w:after="20" w:line="360" w:lineRule="exact"/>
              <w:rPr>
                <w:rFonts w:ascii="Times New Roman" w:hAnsi="Times New Roman" w:cs="Times New Roman"/>
                <w:snapToGrid w:val="0"/>
              </w:rPr>
            </w:pPr>
            <w:r w:rsidRPr="00542DA7">
              <w:rPr>
                <w:rFonts w:ascii="Times New Roman" w:hAnsi="Times New Roman" w:cs="Times New Roman"/>
                <w:snapToGrid w:val="0"/>
              </w:rPr>
              <w:t>Ông Nguyễn Hồng Toàn</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Phó GĐ</w:t>
            </w:r>
          </w:p>
        </w:tc>
        <w:tc>
          <w:tcPr>
            <w:tcW w:w="1701" w:type="dxa"/>
          </w:tcPr>
          <w:p w:rsidR="00D35DE6" w:rsidRPr="00542DA7" w:rsidRDefault="00D35DE6" w:rsidP="00230787">
            <w:pPr>
              <w:spacing w:before="20" w:after="20" w:line="280" w:lineRule="exact"/>
              <w:ind w:right="-57"/>
              <w:rPr>
                <w:rFonts w:ascii="Times New Roman" w:hAnsi="Times New Roman" w:cs="Times New Roman"/>
                <w:snapToGrid w:val="0"/>
              </w:rPr>
            </w:pPr>
            <w:r w:rsidRPr="00542DA7">
              <w:rPr>
                <w:rFonts w:ascii="Times New Roman" w:hAnsi="Times New Roman" w:cs="Times New Roman"/>
                <w:snapToGrid w:val="0"/>
              </w:rPr>
              <w:t>040071024883 cấp 2/7/2021 tại CCSQLHC về TTXH</w:t>
            </w:r>
          </w:p>
        </w:tc>
        <w:tc>
          <w:tcPr>
            <w:tcW w:w="1417"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58, Đ Đào Tấn, TP Vinh, Nghệ An</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Pr>
                <w:rFonts w:ascii="Times New Roman" w:hAnsi="Times New Roman" w:cs="Times New Roman"/>
                <w:snapToGrid w:val="0"/>
                <w:lang w:val="en-US"/>
              </w:rPr>
              <w:t>16</w:t>
            </w:r>
            <w:r w:rsidRPr="00542DA7">
              <w:rPr>
                <w:rFonts w:ascii="Times New Roman" w:hAnsi="Times New Roman" w:cs="Times New Roman"/>
                <w:snapToGrid w:val="0"/>
              </w:rPr>
              <w:t>/1</w:t>
            </w:r>
            <w:r>
              <w:rPr>
                <w:rFonts w:ascii="Times New Roman" w:hAnsi="Times New Roman" w:cs="Times New Roman"/>
                <w:snapToGrid w:val="0"/>
                <w:lang w:val="en-US"/>
              </w:rPr>
              <w:t>1</w:t>
            </w:r>
            <w:r w:rsidRPr="00542DA7">
              <w:rPr>
                <w:rFonts w:ascii="Times New Roman" w:hAnsi="Times New Roman" w:cs="Times New Roman"/>
                <w:snapToGrid w:val="0"/>
              </w:rPr>
              <w:t>/2021</w:t>
            </w:r>
          </w:p>
        </w:tc>
      </w:tr>
      <w:tr w:rsidR="00D35DE6" w:rsidRPr="00542DA7" w:rsidTr="00230787">
        <w:trPr>
          <w:trHeight w:val="1229"/>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tabs>
                <w:tab w:val="left" w:pos="851"/>
              </w:tabs>
              <w:spacing w:before="20" w:after="20" w:line="360" w:lineRule="exact"/>
              <w:rPr>
                <w:rFonts w:ascii="Times New Roman" w:hAnsi="Times New Roman" w:cs="Times New Roman"/>
                <w:snapToGrid w:val="0"/>
              </w:rPr>
            </w:pPr>
          </w:p>
          <w:p w:rsidR="00D35DE6" w:rsidRPr="00542DA7" w:rsidRDefault="00D35DE6" w:rsidP="00230787">
            <w:pPr>
              <w:tabs>
                <w:tab w:val="left" w:pos="851"/>
              </w:tabs>
              <w:spacing w:before="20" w:after="20" w:line="360" w:lineRule="exact"/>
              <w:rPr>
                <w:rFonts w:ascii="Times New Roman" w:hAnsi="Times New Roman" w:cs="Times New Roman"/>
                <w:snapToGrid w:val="0"/>
              </w:rPr>
            </w:pPr>
            <w:r w:rsidRPr="00542DA7">
              <w:rPr>
                <w:rFonts w:ascii="Times New Roman" w:hAnsi="Times New Roman" w:cs="Times New Roman"/>
                <w:snapToGrid w:val="0"/>
              </w:rPr>
              <w:t>Ông Nguyễn Quang Trung</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Phó GĐ</w:t>
            </w:r>
          </w:p>
        </w:tc>
        <w:tc>
          <w:tcPr>
            <w:tcW w:w="1701"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001076021212 cấp 8/5/2021 tại CCSQLHC về TTXH</w:t>
            </w:r>
          </w:p>
        </w:tc>
        <w:tc>
          <w:tcPr>
            <w:tcW w:w="1417"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58, Đ Đào Tấn, TP Vinh, Nghệ An</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1</w:t>
            </w:r>
            <w:r>
              <w:rPr>
                <w:rFonts w:ascii="Times New Roman" w:hAnsi="Times New Roman" w:cs="Times New Roman"/>
                <w:snapToGrid w:val="0"/>
                <w:lang w:val="en-US"/>
              </w:rPr>
              <w:t>6</w:t>
            </w:r>
            <w:r w:rsidRPr="00542DA7">
              <w:rPr>
                <w:rFonts w:ascii="Times New Roman" w:hAnsi="Times New Roman" w:cs="Times New Roman"/>
                <w:snapToGrid w:val="0"/>
              </w:rPr>
              <w:t>/11/2021</w:t>
            </w:r>
          </w:p>
        </w:tc>
      </w:tr>
      <w:tr w:rsidR="00D35DE6" w:rsidRPr="00542DA7" w:rsidTr="00230787">
        <w:trPr>
          <w:trHeight w:val="290"/>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Bà Nguyễn Thị Hậu</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Trưởng BKS</w:t>
            </w:r>
          </w:p>
        </w:tc>
        <w:tc>
          <w:tcPr>
            <w:tcW w:w="1701"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001184007094 cấp 28/5/2015 tại Hà nôi</w:t>
            </w:r>
          </w:p>
        </w:tc>
        <w:tc>
          <w:tcPr>
            <w:tcW w:w="1417"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409 Tam Trinh, H Văn Thụ, H mai, Hà Nội</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9/10/2021</w:t>
            </w:r>
          </w:p>
        </w:tc>
      </w:tr>
      <w:tr w:rsidR="00D35DE6" w:rsidRPr="00542DA7" w:rsidTr="00230787">
        <w:trPr>
          <w:trHeight w:val="290"/>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Bà Bùi Thị Hồng</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TV BKS</w:t>
            </w:r>
          </w:p>
        </w:tc>
        <w:tc>
          <w:tcPr>
            <w:tcW w:w="1701"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035182000008 cấp 10/5/2021 tại CCSQLHC về TTXH</w:t>
            </w:r>
          </w:p>
        </w:tc>
        <w:tc>
          <w:tcPr>
            <w:tcW w:w="1417"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409 Tam Trinh, H Văn Thụ, H mai, Hà Nội</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9/10/2021</w:t>
            </w:r>
          </w:p>
        </w:tc>
      </w:tr>
      <w:tr w:rsidR="00D35DE6" w:rsidRPr="00542DA7" w:rsidTr="00230787">
        <w:trPr>
          <w:trHeight w:val="290"/>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Bà Chu Thị Như Ý</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TV BKS</w:t>
            </w:r>
          </w:p>
        </w:tc>
        <w:tc>
          <w:tcPr>
            <w:tcW w:w="1701"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182272578 cấp 12/10/2016 tại Nghệ An</w:t>
            </w:r>
          </w:p>
        </w:tc>
        <w:tc>
          <w:tcPr>
            <w:tcW w:w="1417"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58, Đ Đào Tấn, TP Vinh, Nghệ An</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9/10/2021</w:t>
            </w:r>
          </w:p>
        </w:tc>
      </w:tr>
      <w:tr w:rsidR="00D35DE6" w:rsidRPr="00542DA7" w:rsidTr="00230787">
        <w:trPr>
          <w:trHeight w:val="290"/>
        </w:trPr>
        <w:tc>
          <w:tcPr>
            <w:tcW w:w="426"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226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BàNguyễn Thị Kim Dung</w:t>
            </w:r>
          </w:p>
        </w:tc>
        <w:tc>
          <w:tcPr>
            <w:tcW w:w="1134"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tc>
        <w:tc>
          <w:tcPr>
            <w:tcW w:w="1134"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Kế toán trưởng</w:t>
            </w:r>
          </w:p>
        </w:tc>
        <w:tc>
          <w:tcPr>
            <w:tcW w:w="1701"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r w:rsidRPr="00542DA7">
              <w:rPr>
                <w:rFonts w:ascii="Times New Roman" w:hAnsi="Times New Roman" w:cs="Times New Roman"/>
                <w:snapToGrid w:val="0"/>
              </w:rPr>
              <w:t>181827121 cấp 28/7/2016 tai Nghệ An</w:t>
            </w:r>
          </w:p>
        </w:tc>
        <w:tc>
          <w:tcPr>
            <w:tcW w:w="1417" w:type="dxa"/>
          </w:tcPr>
          <w:p w:rsidR="00D35DE6" w:rsidRPr="00542DA7" w:rsidRDefault="00D35DE6" w:rsidP="00230787">
            <w:pPr>
              <w:spacing w:before="20" w:after="20" w:line="280" w:lineRule="exact"/>
              <w:ind w:left="-57" w:right="-57"/>
              <w:rPr>
                <w:rFonts w:ascii="Times New Roman" w:hAnsi="Times New Roman" w:cs="Times New Roman"/>
                <w:snapToGrid w:val="0"/>
              </w:rPr>
            </w:pPr>
            <w:r w:rsidRPr="00542DA7">
              <w:rPr>
                <w:rFonts w:ascii="Times New Roman" w:hAnsi="Times New Roman" w:cs="Times New Roman"/>
                <w:snapToGrid w:val="0"/>
              </w:rPr>
              <w:t>58, Đ Đào Tấn, TP Vinh, Nghệ An</w:t>
            </w:r>
          </w:p>
        </w:tc>
        <w:tc>
          <w:tcPr>
            <w:tcW w:w="1418" w:type="dxa"/>
          </w:tcPr>
          <w:p w:rsidR="00D35DE6" w:rsidRPr="00542DA7" w:rsidRDefault="00D35DE6" w:rsidP="00230787">
            <w:pPr>
              <w:spacing w:before="20" w:after="20" w:line="280" w:lineRule="exact"/>
              <w:ind w:left="-57" w:right="-57"/>
              <w:jc w:val="both"/>
              <w:rPr>
                <w:rFonts w:ascii="Times New Roman" w:hAnsi="Times New Roman" w:cs="Times New Roman"/>
                <w:snapToGrid w:val="0"/>
              </w:rPr>
            </w:pPr>
          </w:p>
          <w:p w:rsidR="00D35DE6" w:rsidRPr="00542DA7" w:rsidRDefault="00D35DE6" w:rsidP="00230787">
            <w:pPr>
              <w:spacing w:before="20" w:after="20" w:line="280" w:lineRule="exact"/>
              <w:ind w:left="-57" w:right="-57"/>
              <w:jc w:val="both"/>
              <w:rPr>
                <w:rFonts w:ascii="Times New Roman" w:hAnsi="Times New Roman" w:cs="Times New Roman"/>
                <w:snapToGrid w:val="0"/>
              </w:rPr>
            </w:pPr>
            <w:r>
              <w:rPr>
                <w:rFonts w:ascii="Times New Roman" w:hAnsi="Times New Roman" w:cs="Times New Roman"/>
                <w:snapToGrid w:val="0"/>
                <w:lang w:val="en-US"/>
              </w:rPr>
              <w:t>16</w:t>
            </w:r>
            <w:r w:rsidRPr="00542DA7">
              <w:rPr>
                <w:rFonts w:ascii="Times New Roman" w:hAnsi="Times New Roman" w:cs="Times New Roman"/>
                <w:snapToGrid w:val="0"/>
              </w:rPr>
              <w:t>/1</w:t>
            </w:r>
            <w:r>
              <w:rPr>
                <w:rFonts w:ascii="Times New Roman" w:hAnsi="Times New Roman" w:cs="Times New Roman"/>
                <w:snapToGrid w:val="0"/>
                <w:lang w:val="en-US"/>
              </w:rPr>
              <w:t>1</w:t>
            </w:r>
            <w:r w:rsidRPr="00542DA7">
              <w:rPr>
                <w:rFonts w:ascii="Times New Roman" w:hAnsi="Times New Roman" w:cs="Times New Roman"/>
                <w:snapToGrid w:val="0"/>
              </w:rPr>
              <w:t>/2021</w:t>
            </w:r>
          </w:p>
        </w:tc>
      </w:tr>
    </w:tbl>
    <w:p w:rsidR="00D35DE6" w:rsidRDefault="00D35DE6" w:rsidP="00D35DE6">
      <w:pPr>
        <w:spacing w:before="60" w:after="60" w:line="312" w:lineRule="auto"/>
        <w:contextualSpacing/>
        <w:jc w:val="both"/>
        <w:rPr>
          <w:rFonts w:ascii="Times New Roman" w:hAnsi="Times New Roman" w:cs="Times New Roman"/>
          <w:lang w:val="en-US"/>
        </w:rPr>
      </w:pPr>
    </w:p>
    <w:p w:rsidR="009F22D1" w:rsidRDefault="009F22D1" w:rsidP="00AD34D9">
      <w:pPr>
        <w:spacing w:before="60" w:after="60" w:line="312" w:lineRule="auto"/>
        <w:contextualSpacing/>
        <w:jc w:val="both"/>
        <w:rPr>
          <w:rFonts w:ascii="Times New Roman" w:hAnsi="Times New Roman" w:cs="Times New Roman"/>
          <w:lang w:val="en-US"/>
        </w:rPr>
      </w:pPr>
    </w:p>
    <w:p w:rsidR="00D35DE6" w:rsidRPr="00F02096" w:rsidRDefault="00D35DE6" w:rsidP="00D35DE6">
      <w:pPr>
        <w:spacing w:before="60" w:after="60" w:line="312" w:lineRule="auto"/>
        <w:contextualSpacing/>
        <w:jc w:val="both"/>
        <w:rPr>
          <w:rFonts w:ascii="Times New Roman" w:hAnsi="Times New Roman" w:cs="Times New Roman"/>
          <w:noProof/>
          <w:lang w:val="en-US"/>
        </w:rPr>
      </w:pPr>
      <w:r>
        <w:rPr>
          <w:rFonts w:ascii="Times New Roman" w:hAnsi="Times New Roman" w:cs="Times New Roman"/>
          <w:b/>
          <w:bCs/>
          <w:lang w:val="en-US" w:bidi="vi-VN"/>
        </w:rPr>
        <w:t xml:space="preserve">      </w:t>
      </w:r>
      <w:r w:rsidRPr="00F02096">
        <w:rPr>
          <w:rFonts w:ascii="Times New Roman" w:hAnsi="Times New Roman" w:cs="Times New Roman"/>
          <w:b/>
          <w:bCs/>
          <w:lang w:bidi="vi-VN"/>
        </w:rPr>
        <w:t xml:space="preserve">Số lượng cán bộ công nhân viên: </w:t>
      </w:r>
      <w:r w:rsidRPr="00F02096">
        <w:rPr>
          <w:rFonts w:ascii="Times New Roman" w:hAnsi="Times New Roman" w:cs="Times New Roman"/>
          <w:lang w:bidi="vi-VN"/>
        </w:rPr>
        <w:t xml:space="preserve">tính đến ngày </w:t>
      </w:r>
      <w:r w:rsidRPr="00F02096">
        <w:rPr>
          <w:rFonts w:ascii="Times New Roman" w:hAnsi="Times New Roman" w:cs="Times New Roman"/>
          <w:lang w:val="ru-RU" w:eastAsia="ru-RU" w:bidi="ru-RU"/>
        </w:rPr>
        <w:t xml:space="preserve">31/12/2021, </w:t>
      </w:r>
      <w:r w:rsidRPr="00F02096">
        <w:rPr>
          <w:rFonts w:ascii="Times New Roman" w:hAnsi="Times New Roman" w:cs="Times New Roman"/>
          <w:lang w:bidi="vi-VN"/>
        </w:rPr>
        <w:t>tổng số cán bộ công nhân viên của</w:t>
      </w:r>
      <w:r>
        <w:rPr>
          <w:rFonts w:ascii="Times New Roman" w:hAnsi="Times New Roman" w:cs="Times New Roman"/>
          <w:lang w:val="en-US" w:bidi="vi-VN"/>
        </w:rPr>
        <w:t xml:space="preserve"> công ty là : 45 người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8"/>
        <w:gridCol w:w="4710"/>
        <w:gridCol w:w="2070"/>
        <w:gridCol w:w="2133"/>
      </w:tblGrid>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b/>
              </w:rPr>
            </w:pPr>
            <w:r w:rsidRPr="00B2305C">
              <w:rPr>
                <w:rFonts w:ascii="Times New Roman" w:hAnsi="Times New Roman"/>
                <w:b/>
              </w:rPr>
              <w:t>STT</w:t>
            </w:r>
          </w:p>
        </w:tc>
        <w:tc>
          <w:tcPr>
            <w:tcW w:w="4710" w:type="dxa"/>
            <w:shd w:val="clear" w:color="auto" w:fill="auto"/>
            <w:vAlign w:val="center"/>
          </w:tcPr>
          <w:p w:rsidR="00D35DE6" w:rsidRPr="00B2305C" w:rsidRDefault="00D35DE6" w:rsidP="00230787">
            <w:pPr>
              <w:contextualSpacing/>
              <w:jc w:val="center"/>
              <w:rPr>
                <w:rFonts w:ascii="Times New Roman" w:hAnsi="Times New Roman"/>
                <w:b/>
              </w:rPr>
            </w:pPr>
            <w:r w:rsidRPr="00B2305C">
              <w:rPr>
                <w:rFonts w:ascii="Times New Roman" w:hAnsi="Times New Roman"/>
                <w:b/>
              </w:rPr>
              <w:t>Tiêu chí</w:t>
            </w:r>
          </w:p>
        </w:tc>
        <w:tc>
          <w:tcPr>
            <w:tcW w:w="2070" w:type="dxa"/>
            <w:shd w:val="clear" w:color="auto" w:fill="auto"/>
            <w:vAlign w:val="center"/>
          </w:tcPr>
          <w:p w:rsidR="00D35DE6" w:rsidRPr="00B2305C" w:rsidRDefault="00D35DE6" w:rsidP="00230787">
            <w:pPr>
              <w:contextualSpacing/>
              <w:jc w:val="center"/>
              <w:rPr>
                <w:rFonts w:ascii="Times New Roman" w:hAnsi="Times New Roman"/>
                <w:b/>
              </w:rPr>
            </w:pPr>
            <w:r w:rsidRPr="00B2305C">
              <w:rPr>
                <w:rFonts w:ascii="Times New Roman" w:hAnsi="Times New Roman"/>
                <w:b/>
              </w:rPr>
              <w:t>Số lượng</w:t>
            </w:r>
          </w:p>
        </w:tc>
        <w:tc>
          <w:tcPr>
            <w:tcW w:w="2133" w:type="dxa"/>
            <w:shd w:val="clear" w:color="auto" w:fill="auto"/>
            <w:vAlign w:val="center"/>
          </w:tcPr>
          <w:p w:rsidR="00D35DE6" w:rsidRPr="00B2305C" w:rsidRDefault="00D35DE6" w:rsidP="00230787">
            <w:pPr>
              <w:contextualSpacing/>
              <w:jc w:val="center"/>
              <w:rPr>
                <w:rFonts w:ascii="Times New Roman" w:hAnsi="Times New Roman"/>
                <w:b/>
              </w:rPr>
            </w:pPr>
            <w:r w:rsidRPr="00B2305C">
              <w:rPr>
                <w:rFonts w:ascii="Times New Roman" w:hAnsi="Times New Roman"/>
                <w:b/>
              </w:rPr>
              <w:t>Tỷ trọng (%)</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b/>
              </w:rPr>
            </w:pPr>
            <w:r w:rsidRPr="00B2305C">
              <w:rPr>
                <w:rFonts w:ascii="Times New Roman" w:hAnsi="Times New Roman"/>
                <w:b/>
              </w:rPr>
              <w:t>I</w:t>
            </w:r>
          </w:p>
        </w:tc>
        <w:tc>
          <w:tcPr>
            <w:tcW w:w="4710" w:type="dxa"/>
            <w:shd w:val="clear" w:color="auto" w:fill="auto"/>
            <w:vAlign w:val="center"/>
          </w:tcPr>
          <w:p w:rsidR="00D35DE6" w:rsidRPr="00B2305C" w:rsidRDefault="00D35DE6" w:rsidP="00230787">
            <w:pPr>
              <w:contextualSpacing/>
              <w:rPr>
                <w:rFonts w:ascii="Times New Roman" w:hAnsi="Times New Roman"/>
                <w:b/>
              </w:rPr>
            </w:pPr>
            <w:r w:rsidRPr="00B2305C">
              <w:rPr>
                <w:rFonts w:ascii="Times New Roman" w:hAnsi="Times New Roman"/>
                <w:b/>
              </w:rPr>
              <w:t>Theo trình độ lao động</w:t>
            </w:r>
          </w:p>
        </w:tc>
        <w:tc>
          <w:tcPr>
            <w:tcW w:w="2070" w:type="dxa"/>
            <w:shd w:val="clear" w:color="auto" w:fill="auto"/>
            <w:vAlign w:val="center"/>
          </w:tcPr>
          <w:p w:rsidR="00D35DE6" w:rsidRPr="00B2305C" w:rsidRDefault="00D35DE6" w:rsidP="00230787">
            <w:pPr>
              <w:contextualSpacing/>
              <w:jc w:val="right"/>
              <w:rPr>
                <w:rFonts w:ascii="Times New Roman" w:hAnsi="Times New Roman"/>
                <w:b/>
                <w:lang w:val="en-US"/>
              </w:rPr>
            </w:pPr>
            <w:r w:rsidRPr="00B2305C">
              <w:rPr>
                <w:rFonts w:ascii="Times New Roman" w:hAnsi="Times New Roman"/>
                <w:b/>
              </w:rPr>
              <w:t>4</w:t>
            </w:r>
            <w:r>
              <w:rPr>
                <w:rFonts w:ascii="Times New Roman" w:hAnsi="Times New Roman"/>
                <w:b/>
                <w:lang w:val="en-US"/>
              </w:rPr>
              <w:t>5</w:t>
            </w:r>
          </w:p>
        </w:tc>
        <w:tc>
          <w:tcPr>
            <w:tcW w:w="2133" w:type="dxa"/>
            <w:shd w:val="clear" w:color="auto" w:fill="auto"/>
            <w:vAlign w:val="center"/>
          </w:tcPr>
          <w:p w:rsidR="00D35DE6" w:rsidRPr="00B2305C" w:rsidRDefault="00D35DE6" w:rsidP="00230787">
            <w:pPr>
              <w:contextualSpacing/>
              <w:jc w:val="right"/>
              <w:rPr>
                <w:rFonts w:ascii="Times New Roman" w:hAnsi="Times New Roman"/>
                <w:b/>
              </w:rPr>
            </w:pPr>
            <w:r w:rsidRPr="00B2305C">
              <w:rPr>
                <w:rFonts w:ascii="Times New Roman" w:hAnsi="Times New Roman"/>
                <w:b/>
              </w:rPr>
              <w:t>100,00</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1</w:t>
            </w:r>
          </w:p>
        </w:tc>
        <w:tc>
          <w:tcPr>
            <w:tcW w:w="4710" w:type="dxa"/>
            <w:shd w:val="clear" w:color="auto" w:fill="auto"/>
            <w:vAlign w:val="center"/>
          </w:tcPr>
          <w:p w:rsidR="00D35DE6" w:rsidRPr="00B2305C" w:rsidRDefault="00D35DE6" w:rsidP="00230787">
            <w:pPr>
              <w:contextualSpacing/>
              <w:rPr>
                <w:rFonts w:ascii="Times New Roman" w:hAnsi="Times New Roman"/>
              </w:rPr>
            </w:pPr>
            <w:r w:rsidRPr="00B2305C">
              <w:rPr>
                <w:rFonts w:ascii="Times New Roman" w:hAnsi="Times New Roman"/>
              </w:rPr>
              <w:t>Đại học và trên đại học</w:t>
            </w:r>
          </w:p>
        </w:tc>
        <w:tc>
          <w:tcPr>
            <w:tcW w:w="2070"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rPr>
              <w:t>1</w:t>
            </w:r>
            <w:r>
              <w:rPr>
                <w:rFonts w:ascii="Times New Roman" w:hAnsi="Times New Roman"/>
                <w:lang w:val="en-US"/>
              </w:rPr>
              <w:t>6</w:t>
            </w:r>
          </w:p>
        </w:tc>
        <w:tc>
          <w:tcPr>
            <w:tcW w:w="2133"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rPr>
              <w:t>3</w:t>
            </w:r>
            <w:r w:rsidRPr="00B2305C">
              <w:rPr>
                <w:rFonts w:ascii="Times New Roman" w:hAnsi="Times New Roman"/>
                <w:lang w:val="en-US"/>
              </w:rPr>
              <w:t>4</w:t>
            </w:r>
            <w:r w:rsidRPr="00B2305C">
              <w:rPr>
                <w:rFonts w:ascii="Times New Roman" w:hAnsi="Times New Roman"/>
              </w:rPr>
              <w:t>,</w:t>
            </w:r>
            <w:r w:rsidRPr="00B2305C">
              <w:rPr>
                <w:rFonts w:ascii="Times New Roman" w:hAnsi="Times New Roman"/>
                <w:lang w:val="en-US"/>
              </w:rPr>
              <w:t>9</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2</w:t>
            </w:r>
          </w:p>
        </w:tc>
        <w:tc>
          <w:tcPr>
            <w:tcW w:w="4710" w:type="dxa"/>
            <w:shd w:val="clear" w:color="auto" w:fill="auto"/>
            <w:vAlign w:val="center"/>
          </w:tcPr>
          <w:p w:rsidR="00D35DE6" w:rsidRPr="00B2305C" w:rsidRDefault="00D35DE6" w:rsidP="00230787">
            <w:pPr>
              <w:contextualSpacing/>
              <w:rPr>
                <w:rFonts w:ascii="Times New Roman" w:hAnsi="Times New Roman"/>
              </w:rPr>
            </w:pPr>
            <w:r w:rsidRPr="00B2305C">
              <w:rPr>
                <w:rFonts w:ascii="Times New Roman" w:hAnsi="Times New Roman"/>
              </w:rPr>
              <w:t>Cao đẳng</w:t>
            </w:r>
          </w:p>
        </w:tc>
        <w:tc>
          <w:tcPr>
            <w:tcW w:w="2070" w:type="dxa"/>
            <w:shd w:val="clear" w:color="auto" w:fill="auto"/>
            <w:vAlign w:val="center"/>
          </w:tcPr>
          <w:p w:rsidR="00D35DE6" w:rsidRPr="00B2305C" w:rsidRDefault="00D35DE6" w:rsidP="00230787">
            <w:pPr>
              <w:contextualSpacing/>
              <w:jc w:val="right"/>
              <w:rPr>
                <w:rFonts w:ascii="Times New Roman" w:hAnsi="Times New Roman"/>
              </w:rPr>
            </w:pPr>
            <w:r w:rsidRPr="00B2305C">
              <w:rPr>
                <w:rFonts w:ascii="Times New Roman" w:hAnsi="Times New Roman"/>
              </w:rPr>
              <w:t>3</w:t>
            </w:r>
          </w:p>
        </w:tc>
        <w:tc>
          <w:tcPr>
            <w:tcW w:w="2133"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lang w:val="en-US"/>
              </w:rPr>
              <w:t>7,0</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3</w:t>
            </w:r>
          </w:p>
        </w:tc>
        <w:tc>
          <w:tcPr>
            <w:tcW w:w="4710" w:type="dxa"/>
            <w:shd w:val="clear" w:color="auto" w:fill="auto"/>
            <w:vAlign w:val="center"/>
          </w:tcPr>
          <w:p w:rsidR="00D35DE6" w:rsidRPr="00B2305C" w:rsidRDefault="00D35DE6" w:rsidP="00230787">
            <w:pPr>
              <w:contextualSpacing/>
              <w:rPr>
                <w:rFonts w:ascii="Times New Roman" w:hAnsi="Times New Roman"/>
              </w:rPr>
            </w:pPr>
            <w:r w:rsidRPr="00B2305C">
              <w:rPr>
                <w:rFonts w:ascii="Times New Roman" w:hAnsi="Times New Roman"/>
              </w:rPr>
              <w:t>Trung cấp</w:t>
            </w:r>
          </w:p>
        </w:tc>
        <w:tc>
          <w:tcPr>
            <w:tcW w:w="2070"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rPr>
              <w:t>2</w:t>
            </w:r>
            <w:r w:rsidRPr="00B2305C">
              <w:rPr>
                <w:rFonts w:ascii="Times New Roman" w:hAnsi="Times New Roman"/>
                <w:lang w:val="en-US"/>
              </w:rPr>
              <w:t>3</w:t>
            </w:r>
          </w:p>
        </w:tc>
        <w:tc>
          <w:tcPr>
            <w:tcW w:w="2133"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rPr>
              <w:t>5</w:t>
            </w:r>
            <w:r w:rsidRPr="00B2305C">
              <w:rPr>
                <w:rFonts w:ascii="Times New Roman" w:hAnsi="Times New Roman"/>
                <w:lang w:val="en-US"/>
              </w:rPr>
              <w:t>3</w:t>
            </w:r>
            <w:r w:rsidRPr="00B2305C">
              <w:rPr>
                <w:rFonts w:ascii="Times New Roman" w:hAnsi="Times New Roman"/>
              </w:rPr>
              <w:t>,</w:t>
            </w:r>
            <w:r w:rsidRPr="00B2305C">
              <w:rPr>
                <w:rFonts w:ascii="Times New Roman" w:hAnsi="Times New Roman"/>
                <w:lang w:val="en-US"/>
              </w:rPr>
              <w:t>5</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4</w:t>
            </w:r>
          </w:p>
        </w:tc>
        <w:tc>
          <w:tcPr>
            <w:tcW w:w="4710" w:type="dxa"/>
            <w:shd w:val="clear" w:color="auto" w:fill="auto"/>
            <w:vAlign w:val="center"/>
          </w:tcPr>
          <w:p w:rsidR="00D35DE6" w:rsidRPr="00B2305C" w:rsidRDefault="00D35DE6" w:rsidP="00230787">
            <w:pPr>
              <w:contextualSpacing/>
              <w:rPr>
                <w:rFonts w:ascii="Times New Roman" w:hAnsi="Times New Roman"/>
              </w:rPr>
            </w:pPr>
            <w:r w:rsidRPr="00B2305C">
              <w:rPr>
                <w:rFonts w:ascii="Times New Roman" w:hAnsi="Times New Roman"/>
              </w:rPr>
              <w:t>Lao động khác</w:t>
            </w:r>
          </w:p>
        </w:tc>
        <w:tc>
          <w:tcPr>
            <w:tcW w:w="2070" w:type="dxa"/>
            <w:shd w:val="clear" w:color="auto" w:fill="auto"/>
            <w:vAlign w:val="center"/>
          </w:tcPr>
          <w:p w:rsidR="00D35DE6" w:rsidRPr="00B2305C" w:rsidRDefault="00D35DE6" w:rsidP="00230787">
            <w:pPr>
              <w:contextualSpacing/>
              <w:jc w:val="right"/>
              <w:rPr>
                <w:rFonts w:ascii="Times New Roman" w:hAnsi="Times New Roman"/>
                <w:lang w:val="en-US"/>
              </w:rPr>
            </w:pPr>
            <w:r>
              <w:rPr>
                <w:rFonts w:ascii="Times New Roman" w:hAnsi="Times New Roman"/>
                <w:lang w:val="en-US"/>
              </w:rPr>
              <w:t>3</w:t>
            </w:r>
          </w:p>
        </w:tc>
        <w:tc>
          <w:tcPr>
            <w:tcW w:w="2133"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lang w:val="en-US"/>
              </w:rPr>
              <w:t>4,6</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b/>
              </w:rPr>
            </w:pPr>
            <w:r w:rsidRPr="00B2305C">
              <w:rPr>
                <w:rFonts w:ascii="Times New Roman" w:hAnsi="Times New Roman"/>
                <w:b/>
              </w:rPr>
              <w:t>II</w:t>
            </w:r>
          </w:p>
        </w:tc>
        <w:tc>
          <w:tcPr>
            <w:tcW w:w="4710" w:type="dxa"/>
            <w:shd w:val="clear" w:color="auto" w:fill="auto"/>
            <w:vAlign w:val="center"/>
          </w:tcPr>
          <w:p w:rsidR="00D35DE6" w:rsidRPr="00B2305C" w:rsidRDefault="00D35DE6" w:rsidP="00230787">
            <w:pPr>
              <w:contextualSpacing/>
              <w:rPr>
                <w:rFonts w:ascii="Times New Roman" w:hAnsi="Times New Roman"/>
                <w:b/>
              </w:rPr>
            </w:pPr>
            <w:r w:rsidRPr="00B2305C">
              <w:rPr>
                <w:rFonts w:ascii="Times New Roman" w:hAnsi="Times New Roman"/>
                <w:b/>
              </w:rPr>
              <w:t>Theo hợp đồng lao động</w:t>
            </w:r>
          </w:p>
        </w:tc>
        <w:tc>
          <w:tcPr>
            <w:tcW w:w="2070" w:type="dxa"/>
            <w:shd w:val="clear" w:color="auto" w:fill="auto"/>
            <w:vAlign w:val="center"/>
          </w:tcPr>
          <w:p w:rsidR="00D35DE6" w:rsidRPr="00B2305C" w:rsidRDefault="00D35DE6" w:rsidP="00230787">
            <w:pPr>
              <w:contextualSpacing/>
              <w:jc w:val="right"/>
              <w:rPr>
                <w:rFonts w:ascii="Times New Roman" w:hAnsi="Times New Roman"/>
                <w:b/>
                <w:lang w:val="en-US"/>
              </w:rPr>
            </w:pPr>
            <w:r w:rsidRPr="00B2305C">
              <w:rPr>
                <w:rFonts w:ascii="Times New Roman" w:hAnsi="Times New Roman"/>
                <w:b/>
              </w:rPr>
              <w:t>4</w:t>
            </w:r>
            <w:r>
              <w:rPr>
                <w:rFonts w:ascii="Times New Roman" w:hAnsi="Times New Roman"/>
                <w:b/>
                <w:lang w:val="en-US"/>
              </w:rPr>
              <w:t>5</w:t>
            </w:r>
          </w:p>
        </w:tc>
        <w:tc>
          <w:tcPr>
            <w:tcW w:w="2133" w:type="dxa"/>
            <w:shd w:val="clear" w:color="auto" w:fill="auto"/>
            <w:vAlign w:val="center"/>
          </w:tcPr>
          <w:p w:rsidR="00D35DE6" w:rsidRPr="00B2305C" w:rsidRDefault="00D35DE6" w:rsidP="00230787">
            <w:pPr>
              <w:contextualSpacing/>
              <w:jc w:val="right"/>
              <w:rPr>
                <w:rFonts w:ascii="Times New Roman" w:hAnsi="Times New Roman"/>
                <w:b/>
              </w:rPr>
            </w:pPr>
            <w:r w:rsidRPr="00B2305C">
              <w:rPr>
                <w:rFonts w:ascii="Times New Roman" w:hAnsi="Times New Roman"/>
                <w:b/>
              </w:rPr>
              <w:t>100,00</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1</w:t>
            </w:r>
          </w:p>
        </w:tc>
        <w:tc>
          <w:tcPr>
            <w:tcW w:w="4710" w:type="dxa"/>
            <w:shd w:val="clear" w:color="auto" w:fill="auto"/>
            <w:vAlign w:val="center"/>
          </w:tcPr>
          <w:p w:rsidR="00D35DE6" w:rsidRPr="00B2305C" w:rsidRDefault="00D35DE6" w:rsidP="00230787">
            <w:pPr>
              <w:contextualSpacing/>
              <w:rPr>
                <w:rFonts w:ascii="Times New Roman" w:hAnsi="Times New Roman"/>
              </w:rPr>
            </w:pPr>
            <w:r w:rsidRPr="00B2305C">
              <w:rPr>
                <w:rFonts w:ascii="Times New Roman" w:hAnsi="Times New Roman"/>
              </w:rPr>
              <w:t>Diện không phải ký HĐ</w:t>
            </w:r>
          </w:p>
        </w:tc>
        <w:tc>
          <w:tcPr>
            <w:tcW w:w="2070"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lang w:val="en-US"/>
              </w:rPr>
              <w:t>4</w:t>
            </w:r>
          </w:p>
        </w:tc>
        <w:tc>
          <w:tcPr>
            <w:tcW w:w="2133"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lang w:val="en-US"/>
              </w:rPr>
              <w:t>9,3</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2</w:t>
            </w:r>
          </w:p>
        </w:tc>
        <w:tc>
          <w:tcPr>
            <w:tcW w:w="4710" w:type="dxa"/>
            <w:shd w:val="clear" w:color="auto" w:fill="auto"/>
            <w:vAlign w:val="center"/>
          </w:tcPr>
          <w:p w:rsidR="00D35DE6" w:rsidRPr="00B2305C" w:rsidRDefault="00D35DE6" w:rsidP="00230787">
            <w:pPr>
              <w:contextualSpacing/>
              <w:rPr>
                <w:rFonts w:ascii="Times New Roman" w:hAnsi="Times New Roman"/>
              </w:rPr>
            </w:pPr>
            <w:r w:rsidRPr="00B2305C">
              <w:rPr>
                <w:rFonts w:ascii="Times New Roman" w:hAnsi="Times New Roman"/>
              </w:rPr>
              <w:t>HĐ không xác định thời gian</w:t>
            </w:r>
          </w:p>
        </w:tc>
        <w:tc>
          <w:tcPr>
            <w:tcW w:w="2070" w:type="dxa"/>
            <w:shd w:val="clear" w:color="auto" w:fill="auto"/>
            <w:vAlign w:val="center"/>
          </w:tcPr>
          <w:p w:rsidR="00D35DE6" w:rsidRPr="00B2305C" w:rsidRDefault="00D35DE6" w:rsidP="00230787">
            <w:pPr>
              <w:contextualSpacing/>
              <w:jc w:val="right"/>
              <w:rPr>
                <w:rFonts w:ascii="Times New Roman" w:hAnsi="Times New Roman"/>
                <w:lang w:val="en-US"/>
              </w:rPr>
            </w:pPr>
            <w:r>
              <w:rPr>
                <w:rFonts w:ascii="Times New Roman" w:hAnsi="Times New Roman"/>
                <w:lang w:val="en-US"/>
              </w:rPr>
              <w:t>41</w:t>
            </w:r>
          </w:p>
        </w:tc>
        <w:tc>
          <w:tcPr>
            <w:tcW w:w="2133"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lang w:val="en-US"/>
              </w:rPr>
              <w:t>90,7</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3</w:t>
            </w:r>
          </w:p>
        </w:tc>
        <w:tc>
          <w:tcPr>
            <w:tcW w:w="4710" w:type="dxa"/>
            <w:shd w:val="clear" w:color="auto" w:fill="auto"/>
            <w:vAlign w:val="center"/>
          </w:tcPr>
          <w:p w:rsidR="00D35DE6" w:rsidRPr="00B2305C" w:rsidRDefault="00D35DE6" w:rsidP="00230787">
            <w:pPr>
              <w:contextualSpacing/>
              <w:rPr>
                <w:rFonts w:ascii="Times New Roman" w:hAnsi="Times New Roman"/>
              </w:rPr>
            </w:pPr>
            <w:r w:rsidRPr="00B2305C">
              <w:rPr>
                <w:rFonts w:ascii="Times New Roman" w:hAnsi="Times New Roman"/>
              </w:rPr>
              <w:t>Hợp đồng có thời hạn từ 1-3 năm</w:t>
            </w:r>
          </w:p>
        </w:tc>
        <w:tc>
          <w:tcPr>
            <w:tcW w:w="2070" w:type="dxa"/>
            <w:shd w:val="clear" w:color="auto" w:fill="auto"/>
            <w:vAlign w:val="center"/>
          </w:tcPr>
          <w:p w:rsidR="00D35DE6" w:rsidRPr="00B2305C" w:rsidRDefault="00D35DE6" w:rsidP="00230787">
            <w:pPr>
              <w:contextualSpacing/>
              <w:jc w:val="right"/>
              <w:rPr>
                <w:rFonts w:ascii="Times New Roman" w:hAnsi="Times New Roman"/>
              </w:rPr>
            </w:pPr>
            <w:r w:rsidRPr="00B2305C">
              <w:rPr>
                <w:rFonts w:ascii="Times New Roman" w:hAnsi="Times New Roman"/>
              </w:rPr>
              <w:t>-</w:t>
            </w:r>
          </w:p>
        </w:tc>
        <w:tc>
          <w:tcPr>
            <w:tcW w:w="2133" w:type="dxa"/>
            <w:shd w:val="clear" w:color="auto" w:fill="auto"/>
            <w:vAlign w:val="center"/>
          </w:tcPr>
          <w:p w:rsidR="00D35DE6" w:rsidRPr="00B2305C" w:rsidRDefault="00D35DE6" w:rsidP="00230787">
            <w:pPr>
              <w:contextualSpacing/>
              <w:jc w:val="right"/>
              <w:rPr>
                <w:rFonts w:ascii="Times New Roman" w:hAnsi="Times New Roman"/>
              </w:rPr>
            </w:pPr>
            <w:r w:rsidRPr="00B2305C">
              <w:rPr>
                <w:rFonts w:ascii="Times New Roman" w:hAnsi="Times New Roman"/>
              </w:rPr>
              <w:t>-</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4</w:t>
            </w:r>
          </w:p>
        </w:tc>
        <w:tc>
          <w:tcPr>
            <w:tcW w:w="4710" w:type="dxa"/>
            <w:shd w:val="clear" w:color="auto" w:fill="auto"/>
            <w:vAlign w:val="center"/>
          </w:tcPr>
          <w:p w:rsidR="00D35DE6" w:rsidRPr="00B2305C" w:rsidRDefault="00D35DE6" w:rsidP="00230787">
            <w:pPr>
              <w:contextualSpacing/>
              <w:rPr>
                <w:rFonts w:ascii="Times New Roman" w:hAnsi="Times New Roman"/>
              </w:rPr>
            </w:pPr>
            <w:r w:rsidRPr="00B2305C">
              <w:rPr>
                <w:rFonts w:ascii="Times New Roman" w:hAnsi="Times New Roman"/>
              </w:rPr>
              <w:t>Hợp đồng cơ thời hạn dưới 1 năm</w:t>
            </w:r>
          </w:p>
        </w:tc>
        <w:tc>
          <w:tcPr>
            <w:tcW w:w="2070" w:type="dxa"/>
            <w:shd w:val="clear" w:color="auto" w:fill="auto"/>
            <w:vAlign w:val="center"/>
          </w:tcPr>
          <w:p w:rsidR="00D35DE6" w:rsidRPr="00B2305C" w:rsidRDefault="00D35DE6" w:rsidP="00230787">
            <w:pPr>
              <w:contextualSpacing/>
              <w:jc w:val="right"/>
              <w:rPr>
                <w:rFonts w:ascii="Times New Roman" w:hAnsi="Times New Roman"/>
              </w:rPr>
            </w:pPr>
            <w:r w:rsidRPr="00B2305C">
              <w:rPr>
                <w:rFonts w:ascii="Times New Roman" w:hAnsi="Times New Roman"/>
              </w:rPr>
              <w:t>-</w:t>
            </w:r>
          </w:p>
        </w:tc>
        <w:tc>
          <w:tcPr>
            <w:tcW w:w="2133" w:type="dxa"/>
            <w:shd w:val="clear" w:color="auto" w:fill="auto"/>
            <w:vAlign w:val="center"/>
          </w:tcPr>
          <w:p w:rsidR="00D35DE6" w:rsidRPr="00B2305C" w:rsidRDefault="00D35DE6" w:rsidP="00230787">
            <w:pPr>
              <w:contextualSpacing/>
              <w:jc w:val="right"/>
              <w:rPr>
                <w:rFonts w:ascii="Times New Roman" w:hAnsi="Times New Roman"/>
              </w:rPr>
            </w:pPr>
            <w:r w:rsidRPr="00B2305C">
              <w:rPr>
                <w:rFonts w:ascii="Times New Roman" w:hAnsi="Times New Roman"/>
              </w:rPr>
              <w:t>-</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b/>
              </w:rPr>
            </w:pPr>
            <w:r w:rsidRPr="00B2305C">
              <w:rPr>
                <w:rFonts w:ascii="Times New Roman" w:hAnsi="Times New Roman"/>
                <w:b/>
              </w:rPr>
              <w:t>III</w:t>
            </w:r>
          </w:p>
        </w:tc>
        <w:tc>
          <w:tcPr>
            <w:tcW w:w="4710" w:type="dxa"/>
            <w:shd w:val="clear" w:color="auto" w:fill="auto"/>
            <w:vAlign w:val="center"/>
          </w:tcPr>
          <w:p w:rsidR="00D35DE6" w:rsidRPr="00B2305C" w:rsidRDefault="00D35DE6" w:rsidP="00230787">
            <w:pPr>
              <w:contextualSpacing/>
              <w:rPr>
                <w:rFonts w:ascii="Times New Roman" w:hAnsi="Times New Roman"/>
                <w:b/>
              </w:rPr>
            </w:pPr>
            <w:r w:rsidRPr="00B2305C">
              <w:rPr>
                <w:rFonts w:ascii="Times New Roman" w:hAnsi="Times New Roman"/>
                <w:b/>
              </w:rPr>
              <w:t>Theo giới tính</w:t>
            </w:r>
          </w:p>
        </w:tc>
        <w:tc>
          <w:tcPr>
            <w:tcW w:w="2070" w:type="dxa"/>
            <w:shd w:val="clear" w:color="auto" w:fill="auto"/>
            <w:vAlign w:val="center"/>
          </w:tcPr>
          <w:p w:rsidR="00D35DE6" w:rsidRPr="00B2305C" w:rsidRDefault="00D35DE6" w:rsidP="00230787">
            <w:pPr>
              <w:contextualSpacing/>
              <w:jc w:val="right"/>
              <w:rPr>
                <w:rFonts w:ascii="Times New Roman" w:hAnsi="Times New Roman"/>
                <w:b/>
                <w:lang w:val="en-US"/>
              </w:rPr>
            </w:pPr>
            <w:r w:rsidRPr="00B2305C">
              <w:rPr>
                <w:rFonts w:ascii="Times New Roman" w:hAnsi="Times New Roman"/>
                <w:b/>
              </w:rPr>
              <w:t>4</w:t>
            </w:r>
            <w:r>
              <w:rPr>
                <w:rFonts w:ascii="Times New Roman" w:hAnsi="Times New Roman"/>
                <w:b/>
                <w:lang w:val="en-US"/>
              </w:rPr>
              <w:t>5</w:t>
            </w:r>
          </w:p>
        </w:tc>
        <w:tc>
          <w:tcPr>
            <w:tcW w:w="2133" w:type="dxa"/>
            <w:shd w:val="clear" w:color="auto" w:fill="auto"/>
            <w:vAlign w:val="center"/>
          </w:tcPr>
          <w:p w:rsidR="00D35DE6" w:rsidRPr="00B2305C" w:rsidRDefault="00D35DE6" w:rsidP="00230787">
            <w:pPr>
              <w:contextualSpacing/>
              <w:jc w:val="right"/>
              <w:rPr>
                <w:rFonts w:ascii="Times New Roman" w:hAnsi="Times New Roman"/>
                <w:b/>
              </w:rPr>
            </w:pPr>
            <w:r w:rsidRPr="00B2305C">
              <w:rPr>
                <w:rFonts w:ascii="Times New Roman" w:hAnsi="Times New Roman"/>
                <w:b/>
              </w:rPr>
              <w:t>100,00</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1</w:t>
            </w:r>
          </w:p>
        </w:tc>
        <w:tc>
          <w:tcPr>
            <w:tcW w:w="4710" w:type="dxa"/>
            <w:shd w:val="clear" w:color="auto" w:fill="auto"/>
            <w:vAlign w:val="center"/>
          </w:tcPr>
          <w:p w:rsidR="00D35DE6" w:rsidRPr="00B2305C" w:rsidRDefault="00D35DE6" w:rsidP="00230787">
            <w:pPr>
              <w:contextualSpacing/>
              <w:rPr>
                <w:rFonts w:ascii="Times New Roman" w:hAnsi="Times New Roman"/>
              </w:rPr>
            </w:pPr>
            <w:smartTag w:uri="urn:schemas-microsoft-com:office:smarttags" w:element="country-region">
              <w:smartTag w:uri="urn:schemas-microsoft-com:office:smarttags" w:element="place">
                <w:r w:rsidRPr="00B2305C">
                  <w:rPr>
                    <w:rFonts w:ascii="Times New Roman" w:hAnsi="Times New Roman"/>
                  </w:rPr>
                  <w:t>Nam</w:t>
                </w:r>
              </w:smartTag>
            </w:smartTag>
          </w:p>
        </w:tc>
        <w:tc>
          <w:tcPr>
            <w:tcW w:w="2070"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rPr>
              <w:t>2</w:t>
            </w:r>
            <w:r>
              <w:rPr>
                <w:rFonts w:ascii="Times New Roman" w:hAnsi="Times New Roman"/>
                <w:lang w:val="en-US"/>
              </w:rPr>
              <w:t>7</w:t>
            </w:r>
          </w:p>
        </w:tc>
        <w:tc>
          <w:tcPr>
            <w:tcW w:w="2133" w:type="dxa"/>
            <w:shd w:val="clear" w:color="auto" w:fill="auto"/>
            <w:vAlign w:val="center"/>
          </w:tcPr>
          <w:p w:rsidR="00D35DE6" w:rsidRPr="00B2305C" w:rsidRDefault="00D35DE6" w:rsidP="00230787">
            <w:pPr>
              <w:contextualSpacing/>
              <w:jc w:val="right"/>
              <w:rPr>
                <w:rFonts w:ascii="Times New Roman" w:hAnsi="Times New Roman"/>
              </w:rPr>
            </w:pPr>
            <w:r w:rsidRPr="00B2305C">
              <w:rPr>
                <w:rFonts w:ascii="Times New Roman" w:hAnsi="Times New Roman"/>
              </w:rPr>
              <w:t>60,4</w:t>
            </w:r>
          </w:p>
        </w:tc>
      </w:tr>
      <w:tr w:rsidR="00D35DE6" w:rsidRPr="00B2305C" w:rsidTr="00230787">
        <w:trPr>
          <w:trHeight w:val="432"/>
        </w:trPr>
        <w:tc>
          <w:tcPr>
            <w:tcW w:w="708" w:type="dxa"/>
            <w:shd w:val="clear" w:color="auto" w:fill="auto"/>
            <w:vAlign w:val="center"/>
          </w:tcPr>
          <w:p w:rsidR="00D35DE6" w:rsidRPr="00B2305C" w:rsidRDefault="00D35DE6" w:rsidP="00230787">
            <w:pPr>
              <w:contextualSpacing/>
              <w:jc w:val="center"/>
              <w:rPr>
                <w:rFonts w:ascii="Times New Roman" w:hAnsi="Times New Roman"/>
              </w:rPr>
            </w:pPr>
            <w:r w:rsidRPr="00B2305C">
              <w:rPr>
                <w:rFonts w:ascii="Times New Roman" w:hAnsi="Times New Roman"/>
              </w:rPr>
              <w:t>2</w:t>
            </w:r>
          </w:p>
        </w:tc>
        <w:tc>
          <w:tcPr>
            <w:tcW w:w="4710" w:type="dxa"/>
            <w:shd w:val="clear" w:color="auto" w:fill="auto"/>
            <w:vAlign w:val="center"/>
          </w:tcPr>
          <w:p w:rsidR="00D35DE6" w:rsidRPr="00B2305C" w:rsidRDefault="00D35DE6" w:rsidP="00230787">
            <w:pPr>
              <w:contextualSpacing/>
              <w:rPr>
                <w:rFonts w:ascii="Times New Roman" w:hAnsi="Times New Roman"/>
              </w:rPr>
            </w:pPr>
            <w:r w:rsidRPr="00B2305C">
              <w:rPr>
                <w:rFonts w:ascii="Times New Roman" w:hAnsi="Times New Roman"/>
              </w:rPr>
              <w:t>Nữ</w:t>
            </w:r>
          </w:p>
        </w:tc>
        <w:tc>
          <w:tcPr>
            <w:tcW w:w="2070" w:type="dxa"/>
            <w:shd w:val="clear" w:color="auto" w:fill="auto"/>
            <w:vAlign w:val="center"/>
          </w:tcPr>
          <w:p w:rsidR="00D35DE6" w:rsidRPr="00B2305C" w:rsidRDefault="00D35DE6" w:rsidP="00230787">
            <w:pPr>
              <w:contextualSpacing/>
              <w:jc w:val="right"/>
              <w:rPr>
                <w:rFonts w:ascii="Times New Roman" w:hAnsi="Times New Roman"/>
                <w:lang w:val="en-US"/>
              </w:rPr>
            </w:pPr>
            <w:r w:rsidRPr="00B2305C">
              <w:rPr>
                <w:rFonts w:ascii="Times New Roman" w:hAnsi="Times New Roman"/>
              </w:rPr>
              <w:t>1</w:t>
            </w:r>
            <w:r>
              <w:rPr>
                <w:rFonts w:ascii="Times New Roman" w:hAnsi="Times New Roman"/>
                <w:lang w:val="en-US"/>
              </w:rPr>
              <w:t>8</w:t>
            </w:r>
          </w:p>
        </w:tc>
        <w:tc>
          <w:tcPr>
            <w:tcW w:w="2133" w:type="dxa"/>
            <w:shd w:val="clear" w:color="auto" w:fill="auto"/>
            <w:vAlign w:val="center"/>
          </w:tcPr>
          <w:p w:rsidR="00D35DE6" w:rsidRPr="00B2305C" w:rsidRDefault="00D35DE6" w:rsidP="00230787">
            <w:pPr>
              <w:contextualSpacing/>
              <w:jc w:val="right"/>
              <w:rPr>
                <w:rFonts w:ascii="Times New Roman" w:hAnsi="Times New Roman"/>
              </w:rPr>
            </w:pPr>
            <w:r w:rsidRPr="00B2305C">
              <w:rPr>
                <w:rFonts w:ascii="Times New Roman" w:hAnsi="Times New Roman"/>
              </w:rPr>
              <w:t>39,6</w:t>
            </w:r>
          </w:p>
        </w:tc>
      </w:tr>
    </w:tbl>
    <w:p w:rsidR="00D35DE6" w:rsidRDefault="00D35DE6" w:rsidP="00D35DE6">
      <w:pPr>
        <w:spacing w:before="60" w:after="60" w:line="312" w:lineRule="auto"/>
        <w:contextualSpacing/>
        <w:jc w:val="both"/>
        <w:rPr>
          <w:rFonts w:ascii="Times New Roman" w:hAnsi="Times New Roman" w:cs="Times New Roman"/>
          <w:lang w:val="en-US"/>
        </w:rPr>
      </w:pPr>
    </w:p>
    <w:p w:rsidR="009F22D1" w:rsidRDefault="009F22D1" w:rsidP="00AD34D9">
      <w:pPr>
        <w:spacing w:before="60" w:after="60" w:line="312" w:lineRule="auto"/>
        <w:contextualSpacing/>
        <w:jc w:val="both"/>
        <w:rPr>
          <w:rFonts w:ascii="Times New Roman" w:hAnsi="Times New Roman" w:cs="Times New Roman"/>
          <w:lang w:val="en-US"/>
        </w:rPr>
      </w:pPr>
    </w:p>
    <w:p w:rsidR="00D44914" w:rsidRDefault="00D44914" w:rsidP="00D35DE6">
      <w:pPr>
        <w:jc w:val="both"/>
        <w:rPr>
          <w:rFonts w:ascii="Times New Roman" w:hAnsi="Times New Roman" w:cs="Times New Roman"/>
          <w:lang w:val="en-US"/>
        </w:rPr>
      </w:pPr>
      <w:r>
        <w:rPr>
          <w:rFonts w:ascii="Times New Roman" w:hAnsi="Times New Roman" w:cs="Times New Roman"/>
          <w:lang w:val="en-US"/>
        </w:rPr>
        <w:t xml:space="preserve">      </w:t>
      </w:r>
    </w:p>
    <w:p w:rsidR="00D44914" w:rsidRDefault="00D44914" w:rsidP="00D35DE6">
      <w:pPr>
        <w:pStyle w:val="Vnbnnidung0"/>
        <w:tabs>
          <w:tab w:val="left" w:pos="1073"/>
        </w:tabs>
        <w:spacing w:after="120"/>
        <w:ind w:firstLine="0"/>
        <w:jc w:val="both"/>
        <w:rPr>
          <w:lang w:val="en-US"/>
        </w:rPr>
      </w:pPr>
      <w:r>
        <w:rPr>
          <w:rStyle w:val="Vnbnnidung"/>
          <w:b/>
          <w:iCs/>
          <w:color w:val="000000"/>
          <w:sz w:val="24"/>
          <w:szCs w:val="24"/>
          <w:lang w:val="en-US"/>
        </w:rPr>
        <w:t xml:space="preserve">      </w:t>
      </w:r>
    </w:p>
    <w:p w:rsidR="00D44914" w:rsidRDefault="00D44914" w:rsidP="00D44914">
      <w:pPr>
        <w:pStyle w:val="40"/>
        <w:keepNext/>
        <w:keepLines/>
        <w:shd w:val="clear" w:color="auto" w:fill="auto"/>
        <w:tabs>
          <w:tab w:val="left" w:pos="760"/>
        </w:tabs>
        <w:ind w:left="0"/>
      </w:pPr>
      <w:r>
        <w:rPr>
          <w:color w:val="000000"/>
          <w:sz w:val="24"/>
          <w:szCs w:val="24"/>
          <w:lang w:val="en-US" w:bidi="vi-VN"/>
        </w:rPr>
        <w:lastRenderedPageBreak/>
        <w:t xml:space="preserve">      </w:t>
      </w:r>
      <w:r>
        <w:rPr>
          <w:color w:val="000000"/>
          <w:sz w:val="24"/>
          <w:szCs w:val="24"/>
          <w:lang w:bidi="vi-VN"/>
        </w:rPr>
        <w:t>Chính sách nhân sự</w:t>
      </w:r>
    </w:p>
    <w:p w:rsidR="00D44914" w:rsidRDefault="00D44914" w:rsidP="00D44914">
      <w:pPr>
        <w:pStyle w:val="a2"/>
        <w:shd w:val="clear" w:color="auto" w:fill="auto"/>
        <w:spacing w:after="0"/>
        <w:jc w:val="left"/>
      </w:pPr>
      <w:r>
        <w:rPr>
          <w:b/>
          <w:bCs/>
          <w:color w:val="000000"/>
          <w:sz w:val="24"/>
          <w:szCs w:val="24"/>
          <w:lang w:val="en-US" w:bidi="vi-VN"/>
        </w:rPr>
        <w:t xml:space="preserve">      </w:t>
      </w:r>
      <w:r>
        <w:rPr>
          <w:b/>
          <w:bCs/>
          <w:color w:val="000000"/>
          <w:sz w:val="24"/>
          <w:szCs w:val="24"/>
          <w:lang w:bidi="vi-VN"/>
        </w:rPr>
        <w:t>Môi trường làm việc</w:t>
      </w:r>
    </w:p>
    <w:p w:rsidR="00D44914" w:rsidRPr="00F02096" w:rsidRDefault="00D44914" w:rsidP="00D44914">
      <w:pPr>
        <w:pStyle w:val="a2"/>
        <w:shd w:val="clear" w:color="auto" w:fill="auto"/>
        <w:spacing w:after="100"/>
        <w:rPr>
          <w:lang w:val="en-US"/>
        </w:rPr>
      </w:pPr>
      <w:r>
        <w:rPr>
          <w:color w:val="000000"/>
          <w:sz w:val="24"/>
          <w:szCs w:val="24"/>
          <w:lang w:val="en-US" w:bidi="vi-VN"/>
        </w:rPr>
        <w:t xml:space="preserve">      </w:t>
      </w:r>
      <w:r>
        <w:rPr>
          <w:color w:val="000000"/>
          <w:sz w:val="24"/>
          <w:szCs w:val="24"/>
          <w:lang w:bidi="vi-VN"/>
        </w:rPr>
        <w:t xml:space="preserve">Công ty luôn xây dựng văn hóa doanh nghiệp và tạo ra môi trường làm việc năng động, công bằng, thúc đẩy thành công, là nơi mà mỗi một nhân viên đều có cơ hội được làm việc, rèn luyện, phát triển sự nghiệp. </w:t>
      </w:r>
    </w:p>
    <w:p w:rsidR="00D44914" w:rsidRDefault="00D44914" w:rsidP="00D44914">
      <w:pPr>
        <w:pStyle w:val="40"/>
        <w:keepNext/>
        <w:keepLines/>
        <w:shd w:val="clear" w:color="auto" w:fill="auto"/>
        <w:ind w:left="0"/>
      </w:pPr>
      <w:r>
        <w:rPr>
          <w:color w:val="000000"/>
          <w:sz w:val="24"/>
          <w:szCs w:val="24"/>
          <w:lang w:val="en-US" w:bidi="vi-VN"/>
        </w:rPr>
        <w:t xml:space="preserve">      </w:t>
      </w:r>
      <w:r>
        <w:rPr>
          <w:color w:val="000000"/>
          <w:sz w:val="24"/>
          <w:szCs w:val="24"/>
          <w:lang w:bidi="vi-VN"/>
        </w:rPr>
        <w:t>Chính sách người lao động</w:t>
      </w:r>
    </w:p>
    <w:p w:rsidR="00D44914" w:rsidRDefault="00D44914" w:rsidP="00D44914">
      <w:pPr>
        <w:pStyle w:val="a2"/>
        <w:shd w:val="clear" w:color="auto" w:fill="auto"/>
        <w:spacing w:after="100"/>
        <w:rPr>
          <w:color w:val="000000"/>
          <w:sz w:val="24"/>
          <w:szCs w:val="24"/>
          <w:lang w:val="en-US" w:bidi="vi-VN"/>
        </w:rPr>
      </w:pPr>
      <w:r>
        <w:rPr>
          <w:color w:val="000000"/>
          <w:sz w:val="24"/>
          <w:szCs w:val="24"/>
          <w:lang w:val="en-US" w:bidi="vi-VN"/>
        </w:rPr>
        <w:t xml:space="preserve">      </w:t>
      </w:r>
      <w:r>
        <w:rPr>
          <w:color w:val="000000"/>
          <w:sz w:val="24"/>
          <w:szCs w:val="24"/>
          <w:lang w:bidi="vi-VN"/>
        </w:rPr>
        <w:t xml:space="preserve">Yếu tố con người luôn được chú trọng phát triển và được xem là yếu tố then chốt hành Do đặc thù ngành nghề kinh doanh tác động lớn đến sức khỏe con người nên công tác chăm sóc sức khỏe người lao động rất được quan tâm.Các chính sách và quy định về thời gian làm việc và đãi ngộ của Công ty được xây dựng dựa trên tiêu chí đảm bảo quyền lợi và sức khỏe cao nhất cho người lao động. Căn cứ vào từng </w:t>
      </w:r>
      <w:r>
        <w:rPr>
          <w:color w:val="000000"/>
          <w:sz w:val="24"/>
          <w:szCs w:val="24"/>
          <w:lang w:val="en-US" w:eastAsia="en-US" w:bidi="en-US"/>
        </w:rPr>
        <w:t xml:space="preserve">giai </w:t>
      </w:r>
      <w:r>
        <w:rPr>
          <w:color w:val="000000"/>
          <w:sz w:val="24"/>
          <w:szCs w:val="24"/>
          <w:lang w:bidi="vi-VN"/>
        </w:rPr>
        <w:t xml:space="preserve">đoạn sản xuất, mùa </w:t>
      </w:r>
      <w:r>
        <w:rPr>
          <w:color w:val="000000"/>
          <w:sz w:val="24"/>
          <w:szCs w:val="24"/>
          <w:lang w:val="en-US" w:eastAsia="en-US" w:bidi="en-US"/>
        </w:rPr>
        <w:t xml:space="preserve">cao </w:t>
      </w:r>
      <w:r>
        <w:rPr>
          <w:color w:val="000000"/>
          <w:sz w:val="24"/>
          <w:szCs w:val="24"/>
          <w:lang w:bidi="vi-VN"/>
        </w:rPr>
        <w:t xml:space="preserve">điểm </w:t>
      </w:r>
      <w:r>
        <w:rPr>
          <w:color w:val="000000"/>
          <w:sz w:val="24"/>
          <w:szCs w:val="24"/>
          <w:lang w:val="en-US" w:eastAsia="en-US" w:bidi="en-US"/>
        </w:rPr>
        <w:t xml:space="preserve">hay </w:t>
      </w:r>
      <w:r>
        <w:rPr>
          <w:color w:val="000000"/>
          <w:sz w:val="24"/>
          <w:szCs w:val="24"/>
          <w:lang w:bidi="vi-VN"/>
        </w:rPr>
        <w:t xml:space="preserve">bình thường </w:t>
      </w:r>
      <w:r>
        <w:rPr>
          <w:color w:val="000000"/>
          <w:sz w:val="24"/>
          <w:szCs w:val="24"/>
          <w:lang w:val="en-US" w:eastAsia="en-US" w:bidi="en-US"/>
        </w:rPr>
        <w:t xml:space="preserve">Ban </w:t>
      </w:r>
      <w:r>
        <w:rPr>
          <w:color w:val="000000"/>
          <w:sz w:val="24"/>
          <w:szCs w:val="24"/>
          <w:lang w:bidi="vi-VN"/>
        </w:rPr>
        <w:t xml:space="preserve">lãnh đạo Công </w:t>
      </w:r>
      <w:r>
        <w:rPr>
          <w:color w:val="000000"/>
          <w:sz w:val="24"/>
          <w:szCs w:val="24"/>
          <w:lang w:val="en-US" w:eastAsia="en-US" w:bidi="en-US"/>
        </w:rPr>
        <w:t xml:space="preserve">ty </w:t>
      </w:r>
      <w:r>
        <w:rPr>
          <w:color w:val="000000"/>
          <w:sz w:val="24"/>
          <w:szCs w:val="24"/>
          <w:lang w:bidi="vi-VN"/>
        </w:rPr>
        <w:t xml:space="preserve">sẽ chủđộng </w:t>
      </w:r>
      <w:r>
        <w:rPr>
          <w:color w:val="000000"/>
          <w:sz w:val="24"/>
          <w:szCs w:val="24"/>
          <w:lang w:val="en-US" w:eastAsia="en-US" w:bidi="en-US"/>
        </w:rPr>
        <w:t xml:space="preserve">linh </w:t>
      </w:r>
      <w:r>
        <w:rPr>
          <w:color w:val="000000"/>
          <w:sz w:val="24"/>
          <w:szCs w:val="24"/>
          <w:lang w:bidi="vi-VN"/>
        </w:rPr>
        <w:t xml:space="preserve">hoạt sắp xếp nhân viên làm tăng </w:t>
      </w:r>
      <w:r>
        <w:rPr>
          <w:color w:val="000000"/>
          <w:sz w:val="24"/>
          <w:szCs w:val="24"/>
          <w:lang w:val="en-US" w:eastAsia="en-US" w:bidi="en-US"/>
        </w:rPr>
        <w:t xml:space="preserve">ca </w:t>
      </w:r>
      <w:r>
        <w:rPr>
          <w:color w:val="000000"/>
          <w:sz w:val="24"/>
          <w:szCs w:val="24"/>
          <w:lang w:bidi="vi-VN"/>
        </w:rPr>
        <w:t xml:space="preserve">trên </w:t>
      </w:r>
      <w:r>
        <w:rPr>
          <w:color w:val="000000"/>
          <w:sz w:val="24"/>
          <w:szCs w:val="24"/>
          <w:lang w:val="en-US" w:eastAsia="en-US" w:bidi="en-US"/>
        </w:rPr>
        <w:t xml:space="preserve">tinh </w:t>
      </w:r>
      <w:r>
        <w:rPr>
          <w:color w:val="000000"/>
          <w:sz w:val="24"/>
          <w:szCs w:val="24"/>
          <w:lang w:bidi="vi-VN"/>
        </w:rPr>
        <w:t>thần tự nguyện để vừa đáp ứng kế hoạch vừa đảm bảo chất lượng sản phẩm.</w:t>
      </w:r>
    </w:p>
    <w:p w:rsidR="00D44914" w:rsidRPr="003A7757" w:rsidRDefault="00D44914" w:rsidP="00D44914">
      <w:pPr>
        <w:pStyle w:val="a2"/>
        <w:shd w:val="clear" w:color="auto" w:fill="auto"/>
        <w:spacing w:after="100"/>
        <w:rPr>
          <w:b/>
        </w:rPr>
      </w:pPr>
      <w:r>
        <w:rPr>
          <w:b/>
          <w:color w:val="000000"/>
          <w:sz w:val="24"/>
          <w:szCs w:val="24"/>
          <w:lang w:val="en-US" w:bidi="vi-VN"/>
        </w:rPr>
        <w:t xml:space="preserve">      </w:t>
      </w:r>
      <w:r w:rsidRPr="003A7757">
        <w:rPr>
          <w:b/>
          <w:color w:val="000000"/>
          <w:sz w:val="24"/>
          <w:szCs w:val="24"/>
          <w:lang w:bidi="vi-VN"/>
        </w:rPr>
        <w:t>Chính sách lương thưởng</w:t>
      </w:r>
    </w:p>
    <w:p w:rsidR="00D44914" w:rsidRDefault="00D44914" w:rsidP="00D44914">
      <w:pPr>
        <w:pStyle w:val="a2"/>
        <w:shd w:val="clear" w:color="auto" w:fill="auto"/>
        <w:spacing w:after="100"/>
      </w:pPr>
      <w:r>
        <w:rPr>
          <w:color w:val="000000"/>
          <w:sz w:val="24"/>
          <w:szCs w:val="24"/>
          <w:lang w:val="en-US" w:bidi="vi-VN"/>
        </w:rPr>
        <w:t xml:space="preserve">      </w:t>
      </w:r>
      <w:r>
        <w:rPr>
          <w:color w:val="000000"/>
          <w:sz w:val="24"/>
          <w:szCs w:val="24"/>
          <w:lang w:bidi="vi-VN"/>
        </w:rPr>
        <w:t xml:space="preserve"> Công ty luôn tuân thủ quy định của Luật Lao động về quy chế tiền lương và các cam kết với người lao động.Người lao động được hưởng các chế độ thu nhập, tiền thưởng theo quy chế rõ ràng. Chính sách thưởng được thực hành trên cơ sở bộ công cụ đánh giá thực hiện công việc.</w:t>
      </w:r>
    </w:p>
    <w:p w:rsidR="00D44914" w:rsidRDefault="00D44914" w:rsidP="00D44914">
      <w:pPr>
        <w:pStyle w:val="40"/>
        <w:keepNext/>
        <w:keepLines/>
        <w:shd w:val="clear" w:color="auto" w:fill="auto"/>
        <w:ind w:left="0"/>
      </w:pPr>
      <w:r>
        <w:rPr>
          <w:color w:val="000000"/>
          <w:sz w:val="24"/>
          <w:szCs w:val="24"/>
          <w:lang w:val="en-US" w:bidi="vi-VN"/>
        </w:rPr>
        <w:t xml:space="preserve">      </w:t>
      </w:r>
      <w:r>
        <w:rPr>
          <w:color w:val="000000"/>
          <w:sz w:val="24"/>
          <w:szCs w:val="24"/>
          <w:lang w:bidi="vi-VN"/>
        </w:rPr>
        <w:t>Chính sách phúc lợi</w:t>
      </w:r>
    </w:p>
    <w:p w:rsidR="00D44914" w:rsidRDefault="00D44914" w:rsidP="00D44914">
      <w:pPr>
        <w:pStyle w:val="a2"/>
        <w:shd w:val="clear" w:color="auto" w:fill="auto"/>
        <w:spacing w:after="100"/>
      </w:pPr>
      <w:r>
        <w:rPr>
          <w:color w:val="000000"/>
          <w:sz w:val="24"/>
          <w:szCs w:val="24"/>
          <w:lang w:val="en-US" w:bidi="vi-VN"/>
        </w:rPr>
        <w:t xml:space="preserve">      </w:t>
      </w:r>
      <w:r>
        <w:rPr>
          <w:color w:val="000000"/>
          <w:sz w:val="24"/>
          <w:szCs w:val="24"/>
          <w:lang w:bidi="vi-VN"/>
        </w:rPr>
        <w:t>Công ty luôn quan tâm đời sống vật chất, tinh thần của nhân viên, củng cố lòng trung thành, gắn kết và gia tăng mức độ hài lòng của người lao động. Chính sách đãi ngộ lao động luôn được liên tục hoàn thiện với mục tiêu tạo mọi điều kiện cho người lao động an tâm, gắn bó dài lâu, duy trì văn hóa doanh nghiệp của Công ty. Cụ thể, các chế độ bảo hiểm như bảo hiểm xã hội, bảo hiểm y tế, bảo hiểm thân thể, bảo hiểm tai nạn cho người lao động đều được thực hiện một cách đầy đủ, tạo điều kiện cho người lao động được khám sức khỏe định kỳ theo quy định của Pháp luật nhằm tạo môi trường làm việc năng động và đảm bảo an toàn cho nhân viên của mình.</w:t>
      </w:r>
    </w:p>
    <w:p w:rsidR="00D44914" w:rsidRDefault="00D44914" w:rsidP="00D44914">
      <w:pPr>
        <w:pStyle w:val="a2"/>
        <w:shd w:val="clear" w:color="auto" w:fill="auto"/>
        <w:spacing w:after="0"/>
        <w:jc w:val="left"/>
      </w:pPr>
      <w:r>
        <w:rPr>
          <w:b/>
          <w:bCs/>
          <w:color w:val="000000"/>
          <w:sz w:val="24"/>
          <w:szCs w:val="24"/>
          <w:lang w:val="en-US" w:bidi="vi-VN"/>
        </w:rPr>
        <w:t xml:space="preserve">      </w:t>
      </w:r>
      <w:r>
        <w:rPr>
          <w:b/>
          <w:bCs/>
          <w:color w:val="000000"/>
          <w:sz w:val="24"/>
          <w:szCs w:val="24"/>
          <w:lang w:bidi="vi-VN"/>
        </w:rPr>
        <w:t>Chính sách tuyển dụng</w:t>
      </w:r>
    </w:p>
    <w:p w:rsidR="00D44914" w:rsidRPr="003F6CBE" w:rsidRDefault="00D44914" w:rsidP="00D44914">
      <w:pPr>
        <w:pStyle w:val="a2"/>
        <w:shd w:val="clear" w:color="auto" w:fill="auto"/>
        <w:spacing w:after="100"/>
        <w:rPr>
          <w:color w:val="000000"/>
          <w:sz w:val="24"/>
          <w:szCs w:val="24"/>
          <w:lang w:val="en-US" w:bidi="vi-VN"/>
        </w:rPr>
      </w:pPr>
      <w:r>
        <w:rPr>
          <w:color w:val="000000"/>
          <w:sz w:val="24"/>
          <w:szCs w:val="24"/>
          <w:lang w:val="en-US" w:bidi="vi-VN"/>
        </w:rPr>
        <w:t xml:space="preserve">      </w:t>
      </w:r>
      <w:r>
        <w:rPr>
          <w:color w:val="000000"/>
          <w:sz w:val="24"/>
          <w:szCs w:val="24"/>
          <w:lang w:bidi="vi-VN"/>
        </w:rPr>
        <w:t xml:space="preserve">Các nhân tố về thu hút người tài giỏi có năng lực, tinh thần trách nhiệm, kỷ luật, nhiệt tình, siêng năng, sẵn sàng lắng nghe và sẵn sàng hợp tác được Công ty đặc biệt coi trọng. Nhân sự được tuyển dụng dựa trên hình thức đánh giá năng lực, kinh nghiệm và kỹ năng phù hợp cho từng vị trí. </w:t>
      </w:r>
    </w:p>
    <w:p w:rsidR="00D44914" w:rsidRDefault="00D44914" w:rsidP="00D44914">
      <w:pPr>
        <w:pStyle w:val="Vnbnnidung0"/>
        <w:tabs>
          <w:tab w:val="left" w:pos="914"/>
        </w:tabs>
        <w:spacing w:after="120"/>
        <w:jc w:val="both"/>
        <w:rPr>
          <w:rStyle w:val="Vnbnnidung"/>
          <w:color w:val="000000"/>
          <w:sz w:val="24"/>
          <w:szCs w:val="24"/>
          <w:lang w:val="en-US"/>
        </w:rPr>
      </w:pPr>
      <w:r>
        <w:rPr>
          <w:rStyle w:val="Vnbnnidung"/>
          <w:b/>
          <w:color w:val="000000"/>
          <w:sz w:val="24"/>
          <w:szCs w:val="24"/>
          <w:lang w:val="en-US"/>
        </w:rPr>
        <w:t xml:space="preserve">3.Tình hình đầu tư, thực hiện các dự án : </w:t>
      </w:r>
      <w:r w:rsidRPr="002C59B7">
        <w:rPr>
          <w:rStyle w:val="Vnbnnidung"/>
          <w:color w:val="000000"/>
          <w:sz w:val="24"/>
          <w:szCs w:val="24"/>
          <w:lang w:val="en-US"/>
        </w:rPr>
        <w:t>Năm 2021 công ty không thực hiện</w:t>
      </w:r>
    </w:p>
    <w:p w:rsidR="00D35DE6" w:rsidRDefault="00D35DE6" w:rsidP="00D44914">
      <w:pPr>
        <w:pStyle w:val="Vnbnnidung0"/>
        <w:tabs>
          <w:tab w:val="left" w:pos="914"/>
        </w:tabs>
        <w:spacing w:after="120"/>
        <w:jc w:val="both"/>
        <w:rPr>
          <w:rStyle w:val="Vnbnnidung"/>
          <w:i/>
          <w:iCs/>
          <w:color w:val="000000"/>
          <w:sz w:val="24"/>
          <w:szCs w:val="24"/>
          <w:lang w:val="en-US"/>
        </w:rPr>
      </w:pPr>
    </w:p>
    <w:p w:rsidR="00D44914" w:rsidRDefault="00D44914" w:rsidP="00D44914">
      <w:pPr>
        <w:pStyle w:val="Vnbnnidung0"/>
        <w:tabs>
          <w:tab w:val="left" w:pos="914"/>
        </w:tabs>
        <w:spacing w:after="120"/>
        <w:jc w:val="both"/>
        <w:rPr>
          <w:color w:val="000000"/>
          <w:sz w:val="24"/>
          <w:szCs w:val="24"/>
          <w:lang w:val="en-US" w:bidi="vi-VN"/>
        </w:rPr>
      </w:pPr>
    </w:p>
    <w:p w:rsidR="00D44914" w:rsidRPr="003769D8" w:rsidRDefault="00D44914" w:rsidP="00D44914">
      <w:pPr>
        <w:pStyle w:val="40"/>
        <w:keepNext/>
        <w:keepLines/>
        <w:shd w:val="clear" w:color="auto" w:fill="auto"/>
        <w:tabs>
          <w:tab w:val="left" w:pos="320"/>
        </w:tabs>
        <w:spacing w:after="140" w:line="240" w:lineRule="auto"/>
        <w:ind w:left="0"/>
        <w:jc w:val="both"/>
        <w:rPr>
          <w:lang w:val="en-US"/>
        </w:rPr>
      </w:pPr>
      <w:bookmarkStart w:id="49" w:name="bookmark35"/>
      <w:r>
        <w:rPr>
          <w:color w:val="000000"/>
          <w:sz w:val="24"/>
          <w:szCs w:val="24"/>
          <w:lang w:val="en-US" w:bidi="vi-VN"/>
        </w:rPr>
        <w:lastRenderedPageBreak/>
        <w:t xml:space="preserve">      4.</w:t>
      </w:r>
      <w:r>
        <w:rPr>
          <w:color w:val="000000"/>
          <w:sz w:val="24"/>
          <w:szCs w:val="24"/>
          <w:lang w:bidi="vi-VN"/>
        </w:rPr>
        <w:t>Tình hình tài chính</w:t>
      </w:r>
      <w:r>
        <w:rPr>
          <w:color w:val="000000"/>
          <w:sz w:val="24"/>
          <w:szCs w:val="24"/>
          <w:lang w:val="en-US" w:bidi="vi-VN"/>
        </w:rPr>
        <w:t>:</w:t>
      </w:r>
    </w:p>
    <w:tbl>
      <w:tblPr>
        <w:tblOverlap w:val="never"/>
        <w:tblW w:w="9336" w:type="dxa"/>
        <w:jc w:val="center"/>
        <w:tblLayout w:type="fixed"/>
        <w:tblCellMar>
          <w:left w:w="10" w:type="dxa"/>
          <w:right w:w="10" w:type="dxa"/>
        </w:tblCellMar>
        <w:tblLook w:val="0000"/>
      </w:tblPr>
      <w:tblGrid>
        <w:gridCol w:w="686"/>
        <w:gridCol w:w="3749"/>
        <w:gridCol w:w="1800"/>
        <w:gridCol w:w="1744"/>
        <w:gridCol w:w="1357"/>
      </w:tblGrid>
      <w:tr w:rsidR="00D44914" w:rsidTr="004F3D45">
        <w:trPr>
          <w:trHeight w:hRule="exact" w:val="888"/>
          <w:jc w:val="center"/>
        </w:trPr>
        <w:tc>
          <w:tcPr>
            <w:tcW w:w="686"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b/>
                <w:bCs/>
                <w:color w:val="000000"/>
                <w:sz w:val="24"/>
                <w:szCs w:val="24"/>
                <w:lang w:bidi="vi-VN"/>
              </w:rPr>
              <w:t>STT</w:t>
            </w:r>
          </w:p>
        </w:tc>
        <w:tc>
          <w:tcPr>
            <w:tcW w:w="3749" w:type="dxa"/>
            <w:tcBorders>
              <w:top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b/>
                <w:bCs/>
                <w:color w:val="000000"/>
                <w:sz w:val="24"/>
                <w:szCs w:val="24"/>
                <w:lang w:bidi="vi-VN"/>
              </w:rPr>
              <w:t>Doanh thu thuần</w:t>
            </w:r>
          </w:p>
        </w:tc>
        <w:tc>
          <w:tcPr>
            <w:tcW w:w="1800" w:type="dxa"/>
            <w:tcBorders>
              <w:top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b/>
                <w:bCs/>
                <w:color w:val="000000"/>
                <w:sz w:val="24"/>
                <w:szCs w:val="24"/>
                <w:lang w:bidi="vi-VN"/>
              </w:rPr>
              <w:t>Năm 2021</w:t>
            </w:r>
          </w:p>
        </w:tc>
        <w:tc>
          <w:tcPr>
            <w:tcW w:w="1744" w:type="dxa"/>
            <w:tcBorders>
              <w:top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b/>
                <w:bCs/>
                <w:color w:val="000000"/>
                <w:sz w:val="24"/>
                <w:szCs w:val="24"/>
                <w:lang w:bidi="vi-VN"/>
              </w:rPr>
              <w:t>Năm 2020</w:t>
            </w:r>
          </w:p>
        </w:tc>
        <w:tc>
          <w:tcPr>
            <w:tcW w:w="1357" w:type="dxa"/>
            <w:tcBorders>
              <w:top w:val="single" w:sz="4" w:space="0" w:color="auto"/>
              <w:right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b/>
                <w:bCs/>
                <w:color w:val="000000"/>
                <w:sz w:val="24"/>
                <w:szCs w:val="24"/>
                <w:lang w:bidi="vi-VN"/>
              </w:rPr>
              <w:t>% Năm</w:t>
            </w:r>
          </w:p>
          <w:p w:rsidR="00D44914" w:rsidRDefault="00D44914" w:rsidP="004F3D45">
            <w:pPr>
              <w:pStyle w:val="a0"/>
              <w:shd w:val="clear" w:color="auto" w:fill="auto"/>
              <w:spacing w:after="0" w:line="240" w:lineRule="auto"/>
              <w:jc w:val="center"/>
            </w:pPr>
            <w:r>
              <w:rPr>
                <w:b/>
                <w:bCs/>
                <w:color w:val="000000"/>
                <w:sz w:val="24"/>
                <w:szCs w:val="24"/>
                <w:lang w:val="ru-RU" w:eastAsia="ru-RU" w:bidi="ru-RU"/>
              </w:rPr>
              <w:t>2021/2020</w:t>
            </w:r>
          </w:p>
        </w:tc>
      </w:tr>
      <w:tr w:rsidR="00D44914" w:rsidTr="004F3D45">
        <w:trPr>
          <w:trHeight w:hRule="exact" w:val="566"/>
          <w:jc w:val="center"/>
        </w:trPr>
        <w:tc>
          <w:tcPr>
            <w:tcW w:w="686"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color w:val="000000"/>
                <w:sz w:val="24"/>
                <w:szCs w:val="24"/>
                <w:lang w:bidi="vi-VN"/>
              </w:rPr>
              <w:t>1</w:t>
            </w:r>
          </w:p>
        </w:tc>
        <w:tc>
          <w:tcPr>
            <w:tcW w:w="3749"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left"/>
            </w:pPr>
            <w:r>
              <w:rPr>
                <w:color w:val="000000"/>
                <w:sz w:val="24"/>
                <w:szCs w:val="24"/>
                <w:lang w:bidi="vi-VN"/>
              </w:rPr>
              <w:t>Doanh thu thuần</w:t>
            </w:r>
          </w:p>
        </w:tc>
        <w:tc>
          <w:tcPr>
            <w:tcW w:w="1800"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26.623.072.439</w:t>
            </w:r>
          </w:p>
        </w:tc>
        <w:tc>
          <w:tcPr>
            <w:tcW w:w="1744"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31.906.336.660</w:t>
            </w:r>
          </w:p>
        </w:tc>
        <w:tc>
          <w:tcPr>
            <w:tcW w:w="1357" w:type="dxa"/>
            <w:tcBorders>
              <w:top w:val="single" w:sz="4" w:space="0" w:color="auto"/>
              <w:left w:val="single" w:sz="4" w:space="0" w:color="auto"/>
              <w:right w:val="single" w:sz="4" w:space="0" w:color="auto"/>
            </w:tcBorders>
            <w:shd w:val="clear" w:color="auto" w:fill="FFFFFF"/>
            <w:vAlign w:val="center"/>
          </w:tcPr>
          <w:p w:rsidR="00D44914" w:rsidRDefault="00D44914" w:rsidP="004F3D45">
            <w:pPr>
              <w:pStyle w:val="a0"/>
              <w:shd w:val="clear" w:color="auto" w:fill="auto"/>
              <w:spacing w:after="0" w:line="240" w:lineRule="auto"/>
              <w:jc w:val="right"/>
            </w:pPr>
            <w:r>
              <w:rPr>
                <w:color w:val="000000"/>
                <w:sz w:val="24"/>
                <w:szCs w:val="24"/>
                <w:lang w:val="en-US" w:bidi="vi-VN"/>
              </w:rPr>
              <w:t>83,44</w:t>
            </w:r>
            <w:r>
              <w:rPr>
                <w:color w:val="000000"/>
                <w:sz w:val="24"/>
                <w:szCs w:val="24"/>
                <w:lang w:bidi="vi-VN"/>
              </w:rPr>
              <w:t>%</w:t>
            </w:r>
          </w:p>
        </w:tc>
      </w:tr>
      <w:tr w:rsidR="00D44914" w:rsidTr="004F3D45">
        <w:trPr>
          <w:trHeight w:hRule="exact" w:val="566"/>
          <w:jc w:val="center"/>
        </w:trPr>
        <w:tc>
          <w:tcPr>
            <w:tcW w:w="686"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color w:val="000000"/>
                <w:sz w:val="24"/>
                <w:szCs w:val="24"/>
                <w:lang w:bidi="vi-VN"/>
              </w:rPr>
              <w:t>2</w:t>
            </w:r>
          </w:p>
        </w:tc>
        <w:tc>
          <w:tcPr>
            <w:tcW w:w="3749"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left"/>
            </w:pPr>
            <w:r>
              <w:rPr>
                <w:color w:val="000000"/>
                <w:sz w:val="24"/>
                <w:szCs w:val="24"/>
                <w:lang w:bidi="vi-VN"/>
              </w:rPr>
              <w:t>Lợi nhuận từ HĐKD</w:t>
            </w:r>
          </w:p>
        </w:tc>
        <w:tc>
          <w:tcPr>
            <w:tcW w:w="1800"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382.982.594</w:t>
            </w:r>
          </w:p>
        </w:tc>
        <w:tc>
          <w:tcPr>
            <w:tcW w:w="1744"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368.375.623</w:t>
            </w:r>
          </w:p>
        </w:tc>
        <w:tc>
          <w:tcPr>
            <w:tcW w:w="1357" w:type="dxa"/>
            <w:tcBorders>
              <w:top w:val="single" w:sz="4" w:space="0" w:color="auto"/>
              <w:left w:val="single" w:sz="4" w:space="0" w:color="auto"/>
              <w:right w:val="single" w:sz="4" w:space="0" w:color="auto"/>
            </w:tcBorders>
            <w:shd w:val="clear" w:color="auto" w:fill="FFFFFF"/>
            <w:vAlign w:val="center"/>
          </w:tcPr>
          <w:p w:rsidR="00D44914" w:rsidRDefault="00D44914" w:rsidP="004F3D45">
            <w:pPr>
              <w:pStyle w:val="a0"/>
              <w:shd w:val="clear" w:color="auto" w:fill="auto"/>
              <w:spacing w:after="0" w:line="240" w:lineRule="auto"/>
              <w:jc w:val="right"/>
            </w:pPr>
            <w:r>
              <w:rPr>
                <w:color w:val="000000"/>
                <w:sz w:val="24"/>
                <w:szCs w:val="24"/>
                <w:lang w:val="en-US" w:bidi="vi-VN"/>
              </w:rPr>
              <w:t>104</w:t>
            </w:r>
            <w:r>
              <w:rPr>
                <w:color w:val="000000"/>
                <w:sz w:val="24"/>
                <w:szCs w:val="24"/>
                <w:lang w:bidi="vi-VN"/>
              </w:rPr>
              <w:t>%</w:t>
            </w:r>
          </w:p>
        </w:tc>
      </w:tr>
      <w:tr w:rsidR="00D44914" w:rsidTr="004F3D45">
        <w:trPr>
          <w:trHeight w:hRule="exact" w:val="571"/>
          <w:jc w:val="center"/>
        </w:trPr>
        <w:tc>
          <w:tcPr>
            <w:tcW w:w="686"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color w:val="000000"/>
                <w:sz w:val="24"/>
                <w:szCs w:val="24"/>
                <w:lang w:bidi="vi-VN"/>
              </w:rPr>
              <w:t>3</w:t>
            </w:r>
          </w:p>
        </w:tc>
        <w:tc>
          <w:tcPr>
            <w:tcW w:w="3749"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left"/>
            </w:pPr>
            <w:r>
              <w:rPr>
                <w:color w:val="000000"/>
                <w:sz w:val="24"/>
                <w:szCs w:val="24"/>
                <w:lang w:bidi="vi-VN"/>
              </w:rPr>
              <w:t>Lợi nhuận khác</w:t>
            </w:r>
          </w:p>
        </w:tc>
        <w:tc>
          <w:tcPr>
            <w:tcW w:w="1800"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-799.473</w:t>
            </w:r>
          </w:p>
        </w:tc>
        <w:tc>
          <w:tcPr>
            <w:tcW w:w="1744"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980.426</w:t>
            </w:r>
          </w:p>
        </w:tc>
        <w:tc>
          <w:tcPr>
            <w:tcW w:w="1357" w:type="dxa"/>
            <w:tcBorders>
              <w:top w:val="single" w:sz="4" w:space="0" w:color="auto"/>
              <w:left w:val="single" w:sz="4" w:space="0" w:color="auto"/>
              <w:righ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p>
        </w:tc>
      </w:tr>
      <w:tr w:rsidR="00D44914" w:rsidTr="004F3D45">
        <w:trPr>
          <w:trHeight w:hRule="exact" w:val="566"/>
          <w:jc w:val="center"/>
        </w:trPr>
        <w:tc>
          <w:tcPr>
            <w:tcW w:w="686"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color w:val="000000"/>
                <w:sz w:val="24"/>
                <w:szCs w:val="24"/>
                <w:lang w:bidi="vi-VN"/>
              </w:rPr>
              <w:t>4</w:t>
            </w:r>
          </w:p>
        </w:tc>
        <w:tc>
          <w:tcPr>
            <w:tcW w:w="3749"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left"/>
            </w:pPr>
            <w:r>
              <w:rPr>
                <w:color w:val="000000"/>
                <w:sz w:val="24"/>
                <w:szCs w:val="24"/>
                <w:lang w:bidi="vi-VN"/>
              </w:rPr>
              <w:t>Lợi nhuận trước thuế</w:t>
            </w:r>
          </w:p>
        </w:tc>
        <w:tc>
          <w:tcPr>
            <w:tcW w:w="1800"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382.183.121</w:t>
            </w:r>
          </w:p>
        </w:tc>
        <w:tc>
          <w:tcPr>
            <w:tcW w:w="1744"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369.356.049</w:t>
            </w:r>
          </w:p>
        </w:tc>
        <w:tc>
          <w:tcPr>
            <w:tcW w:w="1357" w:type="dxa"/>
            <w:tcBorders>
              <w:top w:val="single" w:sz="4" w:space="0" w:color="auto"/>
              <w:left w:val="single" w:sz="4" w:space="0" w:color="auto"/>
              <w:right w:val="single" w:sz="4" w:space="0" w:color="auto"/>
            </w:tcBorders>
            <w:shd w:val="clear" w:color="auto" w:fill="FFFFFF"/>
            <w:vAlign w:val="center"/>
          </w:tcPr>
          <w:p w:rsidR="00D44914" w:rsidRDefault="00D44914" w:rsidP="004F3D45">
            <w:pPr>
              <w:pStyle w:val="a0"/>
              <w:shd w:val="clear" w:color="auto" w:fill="auto"/>
              <w:spacing w:after="0" w:line="240" w:lineRule="auto"/>
              <w:jc w:val="right"/>
            </w:pPr>
            <w:r>
              <w:rPr>
                <w:color w:val="000000"/>
                <w:sz w:val="24"/>
                <w:szCs w:val="24"/>
                <w:lang w:val="en-US" w:bidi="vi-VN"/>
              </w:rPr>
              <w:t>103</w:t>
            </w:r>
            <w:r>
              <w:rPr>
                <w:color w:val="000000"/>
                <w:sz w:val="24"/>
                <w:szCs w:val="24"/>
                <w:lang w:bidi="vi-VN"/>
              </w:rPr>
              <w:t>%</w:t>
            </w:r>
          </w:p>
        </w:tc>
      </w:tr>
      <w:tr w:rsidR="00D44914" w:rsidTr="004F3D45">
        <w:trPr>
          <w:trHeight w:hRule="exact" w:val="566"/>
          <w:jc w:val="center"/>
        </w:trPr>
        <w:tc>
          <w:tcPr>
            <w:tcW w:w="686"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color w:val="000000"/>
                <w:sz w:val="24"/>
                <w:szCs w:val="24"/>
                <w:lang w:bidi="vi-VN"/>
              </w:rPr>
              <w:t>5</w:t>
            </w:r>
          </w:p>
        </w:tc>
        <w:tc>
          <w:tcPr>
            <w:tcW w:w="3749" w:type="dxa"/>
            <w:tcBorders>
              <w:top w:val="single" w:sz="4" w:space="0" w:color="auto"/>
              <w:left w:val="single" w:sz="4" w:space="0" w:color="auto"/>
            </w:tcBorders>
            <w:shd w:val="clear" w:color="auto" w:fill="FFFFFF"/>
            <w:vAlign w:val="center"/>
          </w:tcPr>
          <w:p w:rsidR="00D44914" w:rsidRDefault="00D44914" w:rsidP="004F3D45">
            <w:pPr>
              <w:pStyle w:val="a0"/>
              <w:shd w:val="clear" w:color="auto" w:fill="auto"/>
              <w:spacing w:after="0" w:line="240" w:lineRule="auto"/>
              <w:jc w:val="left"/>
            </w:pPr>
            <w:r>
              <w:rPr>
                <w:color w:val="000000"/>
                <w:sz w:val="24"/>
                <w:szCs w:val="24"/>
                <w:lang w:bidi="vi-VN"/>
              </w:rPr>
              <w:t>Lợi nhuận sau thuế</w:t>
            </w:r>
          </w:p>
        </w:tc>
        <w:tc>
          <w:tcPr>
            <w:tcW w:w="1800"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328.677.485</w:t>
            </w:r>
          </w:p>
        </w:tc>
        <w:tc>
          <w:tcPr>
            <w:tcW w:w="1744" w:type="dxa"/>
            <w:tcBorders>
              <w:top w:val="single" w:sz="4" w:space="0" w:color="auto"/>
              <w:lef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295.484.839</w:t>
            </w:r>
          </w:p>
        </w:tc>
        <w:tc>
          <w:tcPr>
            <w:tcW w:w="1357" w:type="dxa"/>
            <w:tcBorders>
              <w:top w:val="single" w:sz="4" w:space="0" w:color="auto"/>
              <w:left w:val="single" w:sz="4" w:space="0" w:color="auto"/>
              <w:right w:val="single" w:sz="4" w:space="0" w:color="auto"/>
            </w:tcBorders>
            <w:shd w:val="clear" w:color="auto" w:fill="FFFFFF"/>
            <w:vAlign w:val="center"/>
          </w:tcPr>
          <w:p w:rsidR="00D44914" w:rsidRDefault="00D44914" w:rsidP="004F3D45">
            <w:pPr>
              <w:pStyle w:val="a0"/>
              <w:shd w:val="clear" w:color="auto" w:fill="auto"/>
              <w:spacing w:after="0" w:line="240" w:lineRule="auto"/>
              <w:jc w:val="right"/>
            </w:pPr>
            <w:r>
              <w:rPr>
                <w:color w:val="000000"/>
                <w:sz w:val="24"/>
                <w:szCs w:val="24"/>
                <w:lang w:val="en-US" w:bidi="vi-VN"/>
              </w:rPr>
              <w:t>111</w:t>
            </w:r>
            <w:r>
              <w:rPr>
                <w:color w:val="000000"/>
                <w:sz w:val="24"/>
                <w:szCs w:val="24"/>
                <w:lang w:bidi="vi-VN"/>
              </w:rPr>
              <w:t>%</w:t>
            </w:r>
          </w:p>
        </w:tc>
      </w:tr>
      <w:tr w:rsidR="00D44914" w:rsidTr="004F3D45">
        <w:trPr>
          <w:trHeight w:hRule="exact" w:val="576"/>
          <w:jc w:val="center"/>
        </w:trPr>
        <w:tc>
          <w:tcPr>
            <w:tcW w:w="686" w:type="dxa"/>
            <w:tcBorders>
              <w:top w:val="single" w:sz="4" w:space="0" w:color="auto"/>
              <w:left w:val="single" w:sz="4" w:space="0" w:color="auto"/>
              <w:bottom w:val="single" w:sz="4" w:space="0" w:color="auto"/>
            </w:tcBorders>
            <w:shd w:val="clear" w:color="auto" w:fill="FFFFFF"/>
            <w:vAlign w:val="center"/>
          </w:tcPr>
          <w:p w:rsidR="00D44914" w:rsidRDefault="00D44914" w:rsidP="004F3D45">
            <w:pPr>
              <w:pStyle w:val="a0"/>
              <w:shd w:val="clear" w:color="auto" w:fill="auto"/>
              <w:spacing w:after="0" w:line="240" w:lineRule="auto"/>
              <w:jc w:val="center"/>
            </w:pPr>
            <w:r>
              <w:rPr>
                <w:color w:val="000000"/>
                <w:sz w:val="24"/>
                <w:szCs w:val="24"/>
                <w:lang w:bidi="vi-VN"/>
              </w:rPr>
              <w:t>6</w:t>
            </w:r>
          </w:p>
        </w:tc>
        <w:tc>
          <w:tcPr>
            <w:tcW w:w="3749" w:type="dxa"/>
            <w:tcBorders>
              <w:top w:val="single" w:sz="4" w:space="0" w:color="auto"/>
              <w:left w:val="single" w:sz="4" w:space="0" w:color="auto"/>
              <w:bottom w:val="single" w:sz="4" w:space="0" w:color="auto"/>
            </w:tcBorders>
            <w:shd w:val="clear" w:color="auto" w:fill="FFFFFF"/>
            <w:vAlign w:val="center"/>
          </w:tcPr>
          <w:p w:rsidR="00D44914" w:rsidRDefault="00D44914" w:rsidP="004F3D45">
            <w:pPr>
              <w:pStyle w:val="a0"/>
              <w:shd w:val="clear" w:color="auto" w:fill="auto"/>
              <w:spacing w:after="0" w:line="240" w:lineRule="auto"/>
              <w:jc w:val="left"/>
            </w:pPr>
            <w:r>
              <w:rPr>
                <w:color w:val="000000"/>
                <w:sz w:val="24"/>
                <w:szCs w:val="24"/>
                <w:lang w:bidi="vi-VN"/>
              </w:rPr>
              <w:t>Lãi cơ bản trên 1 cổ phiếu (đồng)</w:t>
            </w:r>
          </w:p>
        </w:tc>
        <w:tc>
          <w:tcPr>
            <w:tcW w:w="1800" w:type="dxa"/>
            <w:tcBorders>
              <w:top w:val="single" w:sz="4" w:space="0" w:color="auto"/>
              <w:left w:val="single" w:sz="4" w:space="0" w:color="auto"/>
              <w:bottom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r>
              <w:rPr>
                <w:color w:val="000000"/>
                <w:sz w:val="24"/>
                <w:szCs w:val="24"/>
                <w:lang w:val="en-US" w:bidi="vi-VN"/>
              </w:rPr>
              <w:t>95</w:t>
            </w:r>
          </w:p>
        </w:tc>
        <w:tc>
          <w:tcPr>
            <w:tcW w:w="1744" w:type="dxa"/>
            <w:tcBorders>
              <w:top w:val="single" w:sz="4" w:space="0" w:color="auto"/>
              <w:left w:val="single" w:sz="4" w:space="0" w:color="auto"/>
              <w:bottom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p>
        </w:tc>
        <w:tc>
          <w:tcPr>
            <w:tcW w:w="1357" w:type="dxa"/>
            <w:tcBorders>
              <w:top w:val="single" w:sz="4" w:space="0" w:color="auto"/>
              <w:left w:val="single" w:sz="4" w:space="0" w:color="auto"/>
              <w:bottom w:val="single" w:sz="4" w:space="0" w:color="auto"/>
              <w:right w:val="single" w:sz="4" w:space="0" w:color="auto"/>
            </w:tcBorders>
            <w:shd w:val="clear" w:color="auto" w:fill="FFFFFF"/>
            <w:vAlign w:val="center"/>
          </w:tcPr>
          <w:p w:rsidR="00D44914" w:rsidRPr="003F6CBE" w:rsidRDefault="00D44914" w:rsidP="004F3D45">
            <w:pPr>
              <w:pStyle w:val="a0"/>
              <w:shd w:val="clear" w:color="auto" w:fill="auto"/>
              <w:spacing w:after="0" w:line="240" w:lineRule="auto"/>
              <w:jc w:val="right"/>
              <w:rPr>
                <w:lang w:val="en-US"/>
              </w:rPr>
            </w:pPr>
          </w:p>
        </w:tc>
      </w:tr>
    </w:tbl>
    <w:p w:rsidR="00D44914" w:rsidRDefault="00D44914" w:rsidP="00D44914">
      <w:pPr>
        <w:spacing w:before="60" w:after="60" w:line="312" w:lineRule="auto"/>
        <w:contextualSpacing/>
        <w:jc w:val="both"/>
        <w:rPr>
          <w:rFonts w:ascii="Times New Roman" w:hAnsi="Times New Roman" w:cs="Times New Roman"/>
          <w:lang w:val="en-US"/>
        </w:rPr>
      </w:pPr>
    </w:p>
    <w:p w:rsidR="00D5408D" w:rsidRDefault="00D5408D" w:rsidP="00D44914">
      <w:pPr>
        <w:spacing w:before="60" w:after="60" w:line="312" w:lineRule="auto"/>
        <w:contextualSpacing/>
        <w:jc w:val="both"/>
        <w:rPr>
          <w:rFonts w:ascii="Times New Roman" w:hAnsi="Times New Roman" w:cs="Times New Roman"/>
          <w:lang w:val="en-US"/>
        </w:rPr>
      </w:pPr>
    </w:p>
    <w:p w:rsidR="00D44914" w:rsidRPr="009F22D1" w:rsidRDefault="00D44914" w:rsidP="00D44914">
      <w:pPr>
        <w:spacing w:before="60" w:after="60" w:line="312" w:lineRule="auto"/>
        <w:contextualSpacing/>
        <w:jc w:val="both"/>
        <w:rPr>
          <w:rFonts w:ascii="Times New Roman" w:hAnsi="Times New Roman"/>
          <w:sz w:val="26"/>
          <w:szCs w:val="26"/>
          <w:lang w:val="en-US"/>
        </w:rPr>
      </w:pPr>
    </w:p>
    <w:p w:rsidR="00D5408D" w:rsidRPr="00730E9F" w:rsidRDefault="00D5408D" w:rsidP="00D5408D">
      <w:pPr>
        <w:pStyle w:val="40"/>
        <w:keepNext/>
        <w:keepLines/>
        <w:shd w:val="clear" w:color="auto" w:fill="auto"/>
        <w:tabs>
          <w:tab w:val="left" w:pos="320"/>
        </w:tabs>
        <w:spacing w:after="140" w:line="240" w:lineRule="auto"/>
        <w:ind w:left="0"/>
        <w:jc w:val="both"/>
        <w:rPr>
          <w:b w:val="0"/>
          <w:color w:val="000000"/>
          <w:sz w:val="24"/>
          <w:szCs w:val="24"/>
          <w:lang w:val="en-US"/>
        </w:rPr>
      </w:pPr>
      <w:r>
        <w:rPr>
          <w:sz w:val="24"/>
          <w:szCs w:val="24"/>
          <w:lang w:val="en-US"/>
        </w:rPr>
        <w:t xml:space="preserve">      </w:t>
      </w:r>
      <w:r w:rsidRPr="00730E9F">
        <w:rPr>
          <w:sz w:val="24"/>
          <w:szCs w:val="24"/>
        </w:rPr>
        <w:t>Các chỉ tiêu tài chính chủ yếu</w:t>
      </w:r>
    </w:p>
    <w:p w:rsidR="00D5408D" w:rsidRPr="00A81EDB" w:rsidRDefault="00D5408D" w:rsidP="00D5408D">
      <w:pPr>
        <w:tabs>
          <w:tab w:val="left" w:pos="540"/>
        </w:tabs>
        <w:spacing w:before="60" w:after="60" w:line="312" w:lineRule="auto"/>
        <w:contextualSpacing/>
        <w:jc w:val="both"/>
        <w:rPr>
          <w:rFonts w:ascii="Times New Roman" w:hAnsi="Times New Roman" w:cs="Times New Roman"/>
          <w:lang w:val="en-US"/>
        </w:rPr>
      </w:pPr>
    </w:p>
    <w:tbl>
      <w:tblPr>
        <w:tblOverlap w:val="never"/>
        <w:tblW w:w="9366" w:type="dxa"/>
        <w:jc w:val="center"/>
        <w:tblLayout w:type="fixed"/>
        <w:tblCellMar>
          <w:left w:w="10" w:type="dxa"/>
          <w:right w:w="10" w:type="dxa"/>
        </w:tblCellMar>
        <w:tblLook w:val="04A0"/>
      </w:tblPr>
      <w:tblGrid>
        <w:gridCol w:w="5386"/>
        <w:gridCol w:w="826"/>
        <w:gridCol w:w="1782"/>
        <w:gridCol w:w="1372"/>
      </w:tblGrid>
      <w:tr w:rsidR="00D5408D" w:rsidTr="004F3D45">
        <w:trPr>
          <w:trHeight w:hRule="exact" w:val="487"/>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b/>
                <w:bCs/>
                <w:color w:val="000000"/>
                <w:sz w:val="24"/>
                <w:szCs w:val="24"/>
                <w:lang w:bidi="vi-VN"/>
              </w:rPr>
              <w:t>Chỉ tiêu</w:t>
            </w:r>
          </w:p>
        </w:tc>
        <w:tc>
          <w:tcPr>
            <w:tcW w:w="826" w:type="dxa"/>
            <w:tcBorders>
              <w:top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b/>
                <w:bCs/>
                <w:color w:val="000000"/>
                <w:sz w:val="24"/>
                <w:szCs w:val="24"/>
                <w:lang w:bidi="vi-VN"/>
              </w:rPr>
              <w:t>ĐVT</w:t>
            </w:r>
          </w:p>
        </w:tc>
        <w:tc>
          <w:tcPr>
            <w:tcW w:w="1782" w:type="dxa"/>
            <w:tcBorders>
              <w:top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b/>
                <w:bCs/>
                <w:color w:val="000000"/>
                <w:sz w:val="24"/>
                <w:szCs w:val="24"/>
                <w:lang w:bidi="vi-VN"/>
              </w:rPr>
              <w:t>Năm 2021</w:t>
            </w:r>
          </w:p>
        </w:tc>
        <w:tc>
          <w:tcPr>
            <w:tcW w:w="1372" w:type="dxa"/>
            <w:tcBorders>
              <w:top w:val="single" w:sz="4" w:space="0" w:color="auto"/>
              <w:right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b/>
                <w:bCs/>
                <w:color w:val="000000"/>
                <w:sz w:val="24"/>
                <w:szCs w:val="24"/>
                <w:lang w:bidi="vi-VN"/>
              </w:rPr>
              <w:t>Năm 2020</w:t>
            </w:r>
          </w:p>
        </w:tc>
      </w:tr>
      <w:tr w:rsidR="00D5408D" w:rsidTr="004F3D45">
        <w:trPr>
          <w:trHeight w:hRule="exact" w:val="460"/>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b/>
                <w:bCs/>
                <w:color w:val="000000"/>
                <w:sz w:val="24"/>
                <w:szCs w:val="24"/>
                <w:lang w:bidi="vi-VN"/>
              </w:rPr>
              <w:t>Chỉ tiêu về khả năng thanh toán</w:t>
            </w:r>
          </w:p>
        </w:tc>
        <w:tc>
          <w:tcPr>
            <w:tcW w:w="826"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782"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372" w:type="dxa"/>
            <w:tcBorders>
              <w:top w:val="single" w:sz="4" w:space="0" w:color="auto"/>
              <w:left w:val="single" w:sz="4" w:space="0" w:color="auto"/>
              <w:right w:val="single" w:sz="4" w:space="0" w:color="auto"/>
            </w:tcBorders>
            <w:shd w:val="clear" w:color="auto" w:fill="FFFFFF"/>
          </w:tcPr>
          <w:p w:rsidR="00D5408D" w:rsidRDefault="00D5408D" w:rsidP="004F3D45">
            <w:pPr>
              <w:rPr>
                <w:sz w:val="10"/>
                <w:szCs w:val="10"/>
              </w:rPr>
            </w:pPr>
          </w:p>
        </w:tc>
      </w:tr>
      <w:tr w:rsidR="00D5408D" w:rsidTr="004F3D45">
        <w:trPr>
          <w:trHeight w:hRule="exact" w:val="451"/>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Hệ số thanh toán ngắn hạn</w:t>
            </w:r>
          </w:p>
        </w:tc>
        <w:tc>
          <w:tcPr>
            <w:tcW w:w="82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color w:val="000000"/>
                <w:sz w:val="24"/>
                <w:szCs w:val="24"/>
                <w:lang w:bidi="vi-VN"/>
              </w:rPr>
              <w:t>Lần</w:t>
            </w:r>
          </w:p>
        </w:tc>
        <w:tc>
          <w:tcPr>
            <w:tcW w:w="1782" w:type="dxa"/>
            <w:tcBorders>
              <w:top w:val="single" w:sz="4" w:space="0" w:color="auto"/>
              <w:left w:val="single" w:sz="4" w:space="0" w:color="auto"/>
            </w:tcBorders>
            <w:shd w:val="clear" w:color="auto" w:fill="FFFFFF"/>
            <w:vAlign w:val="center"/>
          </w:tcPr>
          <w:p w:rsidR="00D5408D" w:rsidRPr="0023635B" w:rsidRDefault="00D5408D" w:rsidP="004F3D45">
            <w:pPr>
              <w:pStyle w:val="a0"/>
              <w:shd w:val="clear" w:color="auto" w:fill="auto"/>
              <w:spacing w:after="0" w:line="240" w:lineRule="auto"/>
              <w:jc w:val="right"/>
              <w:rPr>
                <w:lang w:val="en-US"/>
              </w:rPr>
            </w:pPr>
            <w:r>
              <w:rPr>
                <w:color w:val="000000"/>
                <w:sz w:val="24"/>
                <w:szCs w:val="24"/>
                <w:lang w:val="en-US" w:bidi="vi-VN"/>
              </w:rPr>
              <w:t>2,94</w:t>
            </w:r>
          </w:p>
        </w:tc>
        <w:tc>
          <w:tcPr>
            <w:tcW w:w="1372" w:type="dxa"/>
            <w:tcBorders>
              <w:top w:val="single" w:sz="4" w:space="0" w:color="auto"/>
              <w:left w:val="single" w:sz="4" w:space="0" w:color="auto"/>
              <w:right w:val="single" w:sz="4" w:space="0" w:color="auto"/>
            </w:tcBorders>
            <w:shd w:val="clear" w:color="auto" w:fill="FFFFFF"/>
            <w:vAlign w:val="center"/>
          </w:tcPr>
          <w:p w:rsidR="00D5408D" w:rsidRPr="0023635B" w:rsidRDefault="00D5408D" w:rsidP="004F3D45">
            <w:pPr>
              <w:pStyle w:val="a0"/>
              <w:shd w:val="clear" w:color="auto" w:fill="auto"/>
              <w:spacing w:after="0" w:line="240" w:lineRule="auto"/>
              <w:jc w:val="right"/>
              <w:rPr>
                <w:lang w:val="en-US"/>
              </w:rPr>
            </w:pPr>
            <w:r>
              <w:rPr>
                <w:color w:val="000000"/>
                <w:sz w:val="24"/>
                <w:szCs w:val="24"/>
                <w:lang w:val="en-US" w:bidi="vi-VN"/>
              </w:rPr>
              <w:t>2,56</w:t>
            </w:r>
          </w:p>
        </w:tc>
      </w:tr>
      <w:tr w:rsidR="00D5408D" w:rsidTr="004F3D45">
        <w:trPr>
          <w:trHeight w:hRule="exact" w:val="442"/>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Hệ số thanh toán nhanh</w:t>
            </w:r>
          </w:p>
        </w:tc>
        <w:tc>
          <w:tcPr>
            <w:tcW w:w="82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color w:val="000000"/>
                <w:sz w:val="24"/>
                <w:szCs w:val="24"/>
                <w:lang w:bidi="vi-VN"/>
              </w:rPr>
              <w:t>Lần</w:t>
            </w:r>
          </w:p>
        </w:tc>
        <w:tc>
          <w:tcPr>
            <w:tcW w:w="1782" w:type="dxa"/>
            <w:tcBorders>
              <w:top w:val="single" w:sz="4" w:space="0" w:color="auto"/>
              <w:left w:val="single" w:sz="4" w:space="0" w:color="auto"/>
            </w:tcBorders>
            <w:shd w:val="clear" w:color="auto" w:fill="FFFFFF"/>
            <w:vAlign w:val="center"/>
          </w:tcPr>
          <w:p w:rsidR="00D5408D" w:rsidRPr="0023635B" w:rsidRDefault="00D5408D" w:rsidP="004F3D45">
            <w:pPr>
              <w:pStyle w:val="a0"/>
              <w:shd w:val="clear" w:color="auto" w:fill="auto"/>
              <w:spacing w:after="0" w:line="240" w:lineRule="auto"/>
              <w:jc w:val="right"/>
              <w:rPr>
                <w:lang w:val="en-US"/>
              </w:rPr>
            </w:pPr>
            <w:r>
              <w:rPr>
                <w:color w:val="000000"/>
                <w:sz w:val="24"/>
                <w:szCs w:val="24"/>
                <w:lang w:val="en-US" w:bidi="vi-VN"/>
              </w:rPr>
              <w:t>1,37</w:t>
            </w:r>
          </w:p>
        </w:tc>
        <w:tc>
          <w:tcPr>
            <w:tcW w:w="1372" w:type="dxa"/>
            <w:tcBorders>
              <w:top w:val="single" w:sz="4" w:space="0" w:color="auto"/>
              <w:left w:val="single" w:sz="4" w:space="0" w:color="auto"/>
              <w:right w:val="single" w:sz="4" w:space="0" w:color="auto"/>
            </w:tcBorders>
            <w:shd w:val="clear" w:color="auto" w:fill="FFFFFF"/>
            <w:vAlign w:val="center"/>
          </w:tcPr>
          <w:p w:rsidR="00D5408D" w:rsidRPr="0023635B" w:rsidRDefault="00D5408D" w:rsidP="004F3D45">
            <w:pPr>
              <w:pStyle w:val="a0"/>
              <w:shd w:val="clear" w:color="auto" w:fill="auto"/>
              <w:spacing w:after="0" w:line="240" w:lineRule="auto"/>
              <w:jc w:val="right"/>
              <w:rPr>
                <w:lang w:val="en-US"/>
              </w:rPr>
            </w:pPr>
            <w:r>
              <w:rPr>
                <w:color w:val="000000"/>
                <w:sz w:val="24"/>
                <w:szCs w:val="24"/>
                <w:lang w:val="en-US" w:bidi="vi-VN"/>
              </w:rPr>
              <w:t>1,57</w:t>
            </w:r>
          </w:p>
        </w:tc>
      </w:tr>
      <w:tr w:rsidR="00D5408D" w:rsidTr="004F3D45">
        <w:trPr>
          <w:trHeight w:hRule="exact" w:val="451"/>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b/>
                <w:bCs/>
                <w:color w:val="000000"/>
                <w:sz w:val="24"/>
                <w:szCs w:val="24"/>
                <w:lang w:bidi="vi-VN"/>
              </w:rPr>
              <w:t>Chỉ tiêu về cơ cấu vốn</w:t>
            </w:r>
          </w:p>
        </w:tc>
        <w:tc>
          <w:tcPr>
            <w:tcW w:w="826"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782"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372" w:type="dxa"/>
            <w:tcBorders>
              <w:top w:val="single" w:sz="4" w:space="0" w:color="auto"/>
              <w:left w:val="single" w:sz="4" w:space="0" w:color="auto"/>
              <w:right w:val="single" w:sz="4" w:space="0" w:color="auto"/>
            </w:tcBorders>
            <w:shd w:val="clear" w:color="auto" w:fill="FFFFFF"/>
          </w:tcPr>
          <w:p w:rsidR="00D5408D" w:rsidRDefault="00D5408D" w:rsidP="004F3D45">
            <w:pPr>
              <w:rPr>
                <w:sz w:val="10"/>
                <w:szCs w:val="10"/>
              </w:rPr>
            </w:pPr>
          </w:p>
        </w:tc>
      </w:tr>
      <w:tr w:rsidR="00D5408D" w:rsidTr="004F3D45">
        <w:trPr>
          <w:trHeight w:hRule="exact" w:val="451"/>
          <w:jc w:val="center"/>
        </w:trPr>
        <w:tc>
          <w:tcPr>
            <w:tcW w:w="538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Hệ số Nợ/Tổng tài sản</w:t>
            </w:r>
          </w:p>
        </w:tc>
        <w:tc>
          <w:tcPr>
            <w:tcW w:w="82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color w:val="000000"/>
                <w:sz w:val="24"/>
                <w:szCs w:val="24"/>
                <w:lang w:bidi="vi-VN"/>
              </w:rPr>
              <w:t>%</w:t>
            </w:r>
          </w:p>
        </w:tc>
        <w:tc>
          <w:tcPr>
            <w:tcW w:w="1782"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9,60</w:t>
            </w:r>
            <w:r>
              <w:rPr>
                <w:color w:val="000000"/>
                <w:sz w:val="24"/>
                <w:szCs w:val="24"/>
                <w:lang w:bidi="vi-VN"/>
              </w:rPr>
              <w:t>%</w:t>
            </w:r>
          </w:p>
        </w:tc>
        <w:tc>
          <w:tcPr>
            <w:tcW w:w="1372" w:type="dxa"/>
            <w:tcBorders>
              <w:top w:val="single" w:sz="4" w:space="0" w:color="auto"/>
              <w:left w:val="single" w:sz="4" w:space="0" w:color="auto"/>
              <w:bottom w:val="single" w:sz="4" w:space="0" w:color="auto"/>
              <w:right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9,30</w:t>
            </w:r>
            <w:r>
              <w:rPr>
                <w:color w:val="000000"/>
                <w:sz w:val="24"/>
                <w:szCs w:val="24"/>
                <w:lang w:bidi="vi-VN"/>
              </w:rPr>
              <w:t>%</w:t>
            </w:r>
          </w:p>
        </w:tc>
      </w:tr>
      <w:tr w:rsidR="00D5408D" w:rsidTr="004F3D45">
        <w:trPr>
          <w:trHeight w:hRule="exact" w:val="631"/>
          <w:jc w:val="center"/>
        </w:trPr>
        <w:tc>
          <w:tcPr>
            <w:tcW w:w="538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Hệ số Nợ/Vốn chủ sở hữu</w:t>
            </w:r>
          </w:p>
        </w:tc>
        <w:tc>
          <w:tcPr>
            <w:tcW w:w="82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color w:val="000000"/>
                <w:sz w:val="24"/>
                <w:szCs w:val="24"/>
                <w:lang w:bidi="vi-VN"/>
              </w:rPr>
              <w:t>%</w:t>
            </w:r>
          </w:p>
        </w:tc>
        <w:tc>
          <w:tcPr>
            <w:tcW w:w="1782"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10,62</w:t>
            </w:r>
            <w:r>
              <w:rPr>
                <w:color w:val="000000"/>
                <w:sz w:val="24"/>
                <w:szCs w:val="24"/>
                <w:lang w:bidi="vi-VN"/>
              </w:rPr>
              <w:t>%</w:t>
            </w:r>
          </w:p>
        </w:tc>
        <w:tc>
          <w:tcPr>
            <w:tcW w:w="1372" w:type="dxa"/>
            <w:tcBorders>
              <w:top w:val="single" w:sz="4" w:space="0" w:color="auto"/>
              <w:left w:val="single" w:sz="4" w:space="0" w:color="auto"/>
              <w:bottom w:val="single" w:sz="4" w:space="0" w:color="auto"/>
              <w:right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10,34</w:t>
            </w:r>
            <w:r>
              <w:rPr>
                <w:color w:val="000000"/>
                <w:sz w:val="24"/>
                <w:szCs w:val="24"/>
                <w:lang w:bidi="vi-VN"/>
              </w:rPr>
              <w:t>%</w:t>
            </w:r>
          </w:p>
        </w:tc>
      </w:tr>
      <w:tr w:rsidR="00D5408D" w:rsidTr="004F3D45">
        <w:trPr>
          <w:trHeight w:hRule="exact" w:val="361"/>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b/>
                <w:bCs/>
                <w:color w:val="000000"/>
                <w:sz w:val="24"/>
                <w:szCs w:val="24"/>
                <w:lang w:bidi="vi-VN"/>
              </w:rPr>
              <w:t>Chỉ tiêu về năng lực hoạt động</w:t>
            </w:r>
          </w:p>
        </w:tc>
        <w:tc>
          <w:tcPr>
            <w:tcW w:w="826"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782"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372" w:type="dxa"/>
            <w:tcBorders>
              <w:top w:val="single" w:sz="4" w:space="0" w:color="auto"/>
              <w:left w:val="single" w:sz="4" w:space="0" w:color="auto"/>
              <w:right w:val="single" w:sz="4" w:space="0" w:color="auto"/>
            </w:tcBorders>
            <w:shd w:val="clear" w:color="auto" w:fill="FFFFFF"/>
          </w:tcPr>
          <w:p w:rsidR="00D5408D" w:rsidRDefault="00D5408D" w:rsidP="004F3D45">
            <w:pPr>
              <w:rPr>
                <w:sz w:val="10"/>
                <w:szCs w:val="10"/>
              </w:rPr>
            </w:pPr>
          </w:p>
        </w:tc>
      </w:tr>
      <w:tr w:rsidR="00D5408D" w:rsidTr="004F3D45">
        <w:trPr>
          <w:trHeight w:hRule="exact" w:val="451"/>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Vòng quay hàng tồn kho</w:t>
            </w:r>
          </w:p>
        </w:tc>
        <w:tc>
          <w:tcPr>
            <w:tcW w:w="82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color w:val="000000"/>
                <w:sz w:val="24"/>
                <w:szCs w:val="24"/>
                <w:lang w:bidi="vi-VN"/>
              </w:rPr>
              <w:t>Vòng</w:t>
            </w:r>
          </w:p>
        </w:tc>
        <w:tc>
          <w:tcPr>
            <w:tcW w:w="1782" w:type="dxa"/>
            <w:tcBorders>
              <w:top w:val="single" w:sz="4" w:space="0" w:color="auto"/>
              <w:left w:val="single" w:sz="4" w:space="0" w:color="auto"/>
            </w:tcBorders>
            <w:shd w:val="clear" w:color="auto" w:fill="FFFFFF"/>
            <w:vAlign w:val="center"/>
          </w:tcPr>
          <w:p w:rsidR="00D5408D" w:rsidRPr="00087BC3" w:rsidRDefault="00D5408D" w:rsidP="004F3D45">
            <w:pPr>
              <w:pStyle w:val="a0"/>
              <w:shd w:val="clear" w:color="auto" w:fill="auto"/>
              <w:spacing w:after="0" w:line="240" w:lineRule="auto"/>
              <w:jc w:val="right"/>
              <w:rPr>
                <w:lang w:val="en-US"/>
              </w:rPr>
            </w:pPr>
            <w:r>
              <w:rPr>
                <w:color w:val="000000"/>
                <w:sz w:val="24"/>
                <w:szCs w:val="24"/>
                <w:lang w:val="en-US" w:bidi="vi-VN"/>
              </w:rPr>
              <w:t>11,65</w:t>
            </w:r>
          </w:p>
        </w:tc>
        <w:tc>
          <w:tcPr>
            <w:tcW w:w="1372" w:type="dxa"/>
            <w:tcBorders>
              <w:top w:val="single" w:sz="4" w:space="0" w:color="auto"/>
              <w:left w:val="single" w:sz="4" w:space="0" w:color="auto"/>
              <w:right w:val="single" w:sz="4" w:space="0" w:color="auto"/>
            </w:tcBorders>
            <w:shd w:val="clear" w:color="auto" w:fill="FFFFFF"/>
            <w:vAlign w:val="center"/>
          </w:tcPr>
          <w:p w:rsidR="00D5408D" w:rsidRPr="00087BC3" w:rsidRDefault="00D5408D" w:rsidP="004F3D45">
            <w:pPr>
              <w:pStyle w:val="a0"/>
              <w:shd w:val="clear" w:color="auto" w:fill="auto"/>
              <w:spacing w:after="0" w:line="240" w:lineRule="auto"/>
              <w:jc w:val="right"/>
              <w:rPr>
                <w:lang w:val="en-US"/>
              </w:rPr>
            </w:pPr>
            <w:r>
              <w:rPr>
                <w:color w:val="000000"/>
                <w:sz w:val="24"/>
                <w:szCs w:val="24"/>
                <w:lang w:val="en-US" w:bidi="vi-VN"/>
              </w:rPr>
              <w:t>14,11</w:t>
            </w:r>
          </w:p>
        </w:tc>
      </w:tr>
      <w:tr w:rsidR="00D5408D" w:rsidTr="004F3D45">
        <w:trPr>
          <w:trHeight w:hRule="exact" w:val="566"/>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Doanh thu thuần/ tổng tài sản</w:t>
            </w:r>
          </w:p>
        </w:tc>
        <w:tc>
          <w:tcPr>
            <w:tcW w:w="826"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782" w:type="dxa"/>
            <w:tcBorders>
              <w:top w:val="single" w:sz="4" w:space="0" w:color="auto"/>
              <w:left w:val="single" w:sz="4" w:space="0" w:color="auto"/>
            </w:tcBorders>
            <w:shd w:val="clear" w:color="auto" w:fill="FFFFFF"/>
            <w:vAlign w:val="center"/>
          </w:tcPr>
          <w:p w:rsidR="00D5408D" w:rsidRPr="00087BC3" w:rsidRDefault="00D5408D" w:rsidP="004F3D45">
            <w:pPr>
              <w:pStyle w:val="a0"/>
              <w:shd w:val="clear" w:color="auto" w:fill="auto"/>
              <w:spacing w:after="0" w:line="240" w:lineRule="auto"/>
              <w:jc w:val="right"/>
              <w:rPr>
                <w:lang w:val="en-US"/>
              </w:rPr>
            </w:pPr>
            <w:r>
              <w:rPr>
                <w:color w:val="000000"/>
                <w:sz w:val="24"/>
                <w:szCs w:val="24"/>
                <w:lang w:val="en-US" w:bidi="vi-VN"/>
              </w:rPr>
              <w:t>69,1%</w:t>
            </w:r>
          </w:p>
        </w:tc>
        <w:tc>
          <w:tcPr>
            <w:tcW w:w="1372" w:type="dxa"/>
            <w:tcBorders>
              <w:top w:val="single" w:sz="4" w:space="0" w:color="auto"/>
              <w:left w:val="single" w:sz="4" w:space="0" w:color="auto"/>
              <w:right w:val="single" w:sz="4" w:space="0" w:color="auto"/>
            </w:tcBorders>
            <w:shd w:val="clear" w:color="auto" w:fill="FFFFFF"/>
            <w:vAlign w:val="center"/>
          </w:tcPr>
          <w:p w:rsidR="00D5408D" w:rsidRPr="00087BC3" w:rsidRDefault="00D5408D" w:rsidP="004F3D45">
            <w:pPr>
              <w:pStyle w:val="a0"/>
              <w:shd w:val="clear" w:color="auto" w:fill="auto"/>
              <w:spacing w:after="0" w:line="240" w:lineRule="auto"/>
              <w:jc w:val="right"/>
              <w:rPr>
                <w:lang w:val="en-US"/>
              </w:rPr>
            </w:pPr>
            <w:r>
              <w:rPr>
                <w:color w:val="000000"/>
                <w:sz w:val="24"/>
                <w:szCs w:val="24"/>
                <w:lang w:val="en-US" w:bidi="vi-VN"/>
              </w:rPr>
              <w:t>83,8%</w:t>
            </w:r>
          </w:p>
        </w:tc>
      </w:tr>
      <w:tr w:rsidR="00D5408D" w:rsidTr="004F3D45">
        <w:trPr>
          <w:trHeight w:hRule="exact" w:val="566"/>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b/>
                <w:bCs/>
                <w:color w:val="000000"/>
                <w:sz w:val="24"/>
                <w:szCs w:val="24"/>
                <w:lang w:bidi="vi-VN"/>
              </w:rPr>
              <w:t>Chỉ tiêu về khả năng sinh lời</w:t>
            </w:r>
          </w:p>
        </w:tc>
        <w:tc>
          <w:tcPr>
            <w:tcW w:w="826"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782"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372" w:type="dxa"/>
            <w:tcBorders>
              <w:top w:val="single" w:sz="4" w:space="0" w:color="auto"/>
              <w:left w:val="single" w:sz="4" w:space="0" w:color="auto"/>
              <w:right w:val="single" w:sz="4" w:space="0" w:color="auto"/>
            </w:tcBorders>
            <w:shd w:val="clear" w:color="auto" w:fill="FFFFFF"/>
          </w:tcPr>
          <w:p w:rsidR="00D5408D" w:rsidRDefault="00D5408D" w:rsidP="004F3D45">
            <w:pPr>
              <w:rPr>
                <w:sz w:val="10"/>
                <w:szCs w:val="10"/>
              </w:rPr>
            </w:pPr>
          </w:p>
        </w:tc>
      </w:tr>
      <w:tr w:rsidR="00D5408D" w:rsidTr="004F3D45">
        <w:trPr>
          <w:trHeight w:hRule="exact" w:val="581"/>
          <w:jc w:val="center"/>
        </w:trPr>
        <w:tc>
          <w:tcPr>
            <w:tcW w:w="538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Hệ số Lợi nhuận sau thuế/Doanh thu thuần</w:t>
            </w:r>
          </w:p>
        </w:tc>
        <w:tc>
          <w:tcPr>
            <w:tcW w:w="82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color w:val="000000"/>
                <w:sz w:val="24"/>
                <w:szCs w:val="24"/>
                <w:lang w:bidi="vi-VN"/>
              </w:rPr>
              <w:t>%</w:t>
            </w:r>
          </w:p>
        </w:tc>
        <w:tc>
          <w:tcPr>
            <w:tcW w:w="1782"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1,23</w:t>
            </w:r>
            <w:r>
              <w:rPr>
                <w:color w:val="000000"/>
                <w:sz w:val="24"/>
                <w:szCs w:val="24"/>
                <w:lang w:bidi="vi-VN"/>
              </w:rPr>
              <w:t>%</w:t>
            </w:r>
          </w:p>
        </w:tc>
        <w:tc>
          <w:tcPr>
            <w:tcW w:w="1372" w:type="dxa"/>
            <w:tcBorders>
              <w:top w:val="single" w:sz="4" w:space="0" w:color="auto"/>
              <w:left w:val="single" w:sz="4" w:space="0" w:color="auto"/>
              <w:bottom w:val="single" w:sz="4" w:space="0" w:color="auto"/>
              <w:right w:val="single" w:sz="4" w:space="0" w:color="auto"/>
            </w:tcBorders>
            <w:shd w:val="clear" w:color="auto" w:fill="FFFFFF"/>
            <w:vAlign w:val="center"/>
          </w:tcPr>
          <w:p w:rsidR="00D5408D" w:rsidRPr="00A33E4B" w:rsidRDefault="00D5408D" w:rsidP="004F3D45">
            <w:pPr>
              <w:pStyle w:val="a0"/>
              <w:shd w:val="clear" w:color="auto" w:fill="auto"/>
              <w:spacing w:after="0" w:line="240" w:lineRule="auto"/>
              <w:jc w:val="right"/>
              <w:rPr>
                <w:lang w:val="en-US"/>
              </w:rPr>
            </w:pPr>
            <w:r>
              <w:rPr>
                <w:color w:val="000000"/>
                <w:sz w:val="24"/>
                <w:szCs w:val="24"/>
                <w:lang w:val="en-US" w:bidi="vi-VN"/>
              </w:rPr>
              <w:t>0,92%</w:t>
            </w:r>
          </w:p>
        </w:tc>
      </w:tr>
      <w:tr w:rsidR="00D5408D" w:rsidTr="004F3D45">
        <w:tblPrEx>
          <w:tblLook w:val="0000"/>
        </w:tblPrEx>
        <w:trPr>
          <w:trHeight w:hRule="exact" w:val="566"/>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Doanh thu thuần/ tổng tài sản</w:t>
            </w:r>
          </w:p>
        </w:tc>
        <w:tc>
          <w:tcPr>
            <w:tcW w:w="826" w:type="dxa"/>
            <w:tcBorders>
              <w:top w:val="single" w:sz="4" w:space="0" w:color="auto"/>
              <w:left w:val="single" w:sz="4" w:space="0" w:color="auto"/>
            </w:tcBorders>
            <w:shd w:val="clear" w:color="auto" w:fill="FFFFFF"/>
          </w:tcPr>
          <w:p w:rsidR="00D5408D" w:rsidRDefault="00D5408D" w:rsidP="004F3D45">
            <w:pPr>
              <w:rPr>
                <w:sz w:val="10"/>
                <w:szCs w:val="10"/>
              </w:rPr>
            </w:pPr>
          </w:p>
        </w:tc>
        <w:tc>
          <w:tcPr>
            <w:tcW w:w="1782" w:type="dxa"/>
            <w:tcBorders>
              <w:top w:val="single" w:sz="4" w:space="0" w:color="auto"/>
              <w:left w:val="single" w:sz="4" w:space="0" w:color="auto"/>
            </w:tcBorders>
            <w:shd w:val="clear" w:color="auto" w:fill="FFFFFF"/>
            <w:vAlign w:val="center"/>
          </w:tcPr>
          <w:p w:rsidR="00D5408D" w:rsidRPr="00A33E4B" w:rsidRDefault="00D5408D" w:rsidP="004F3D45">
            <w:pPr>
              <w:pStyle w:val="a0"/>
              <w:shd w:val="clear" w:color="auto" w:fill="auto"/>
              <w:spacing w:after="0" w:line="240" w:lineRule="auto"/>
              <w:jc w:val="right"/>
              <w:rPr>
                <w:lang w:val="en-US"/>
              </w:rPr>
            </w:pPr>
            <w:r>
              <w:rPr>
                <w:color w:val="000000"/>
                <w:sz w:val="24"/>
                <w:szCs w:val="24"/>
                <w:lang w:val="en-US" w:bidi="vi-VN"/>
              </w:rPr>
              <w:t>0,85%</w:t>
            </w:r>
          </w:p>
        </w:tc>
        <w:tc>
          <w:tcPr>
            <w:tcW w:w="1372" w:type="dxa"/>
            <w:tcBorders>
              <w:top w:val="single" w:sz="4" w:space="0" w:color="auto"/>
              <w:left w:val="single" w:sz="4" w:space="0" w:color="auto"/>
              <w:right w:val="single" w:sz="4" w:space="0" w:color="auto"/>
            </w:tcBorders>
            <w:shd w:val="clear" w:color="auto" w:fill="FFFFFF"/>
            <w:vAlign w:val="center"/>
          </w:tcPr>
          <w:p w:rsidR="00D5408D" w:rsidRPr="00A33E4B" w:rsidRDefault="00D5408D" w:rsidP="004F3D45">
            <w:pPr>
              <w:pStyle w:val="a0"/>
              <w:shd w:val="clear" w:color="auto" w:fill="auto"/>
              <w:spacing w:after="0" w:line="240" w:lineRule="auto"/>
              <w:jc w:val="right"/>
              <w:rPr>
                <w:lang w:val="en-US"/>
              </w:rPr>
            </w:pPr>
            <w:r>
              <w:rPr>
                <w:color w:val="000000"/>
                <w:sz w:val="24"/>
                <w:szCs w:val="24"/>
                <w:lang w:val="en-US" w:bidi="vi-VN"/>
              </w:rPr>
              <w:t>0,77%</w:t>
            </w:r>
          </w:p>
        </w:tc>
      </w:tr>
      <w:tr w:rsidR="00D5408D" w:rsidTr="004F3D45">
        <w:tblPrEx>
          <w:tblLook w:val="0000"/>
        </w:tblPrEx>
        <w:trPr>
          <w:trHeight w:hRule="exact" w:val="566"/>
          <w:jc w:val="center"/>
        </w:trPr>
        <w:tc>
          <w:tcPr>
            <w:tcW w:w="538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Hệ số Lợi nhuận sau thuế/Vốn chủ sở hữu bình quân</w:t>
            </w:r>
          </w:p>
        </w:tc>
        <w:tc>
          <w:tcPr>
            <w:tcW w:w="826"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color w:val="000000"/>
                <w:sz w:val="24"/>
                <w:szCs w:val="24"/>
                <w:lang w:bidi="vi-VN"/>
              </w:rPr>
              <w:t>%</w:t>
            </w:r>
          </w:p>
        </w:tc>
        <w:tc>
          <w:tcPr>
            <w:tcW w:w="1782" w:type="dxa"/>
            <w:tcBorders>
              <w:top w:val="single" w:sz="4" w:space="0" w:color="auto"/>
              <w:left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0,95</w:t>
            </w:r>
            <w:r>
              <w:rPr>
                <w:color w:val="000000"/>
                <w:sz w:val="24"/>
                <w:szCs w:val="24"/>
                <w:lang w:bidi="vi-VN"/>
              </w:rPr>
              <w:t>%</w:t>
            </w:r>
          </w:p>
        </w:tc>
        <w:tc>
          <w:tcPr>
            <w:tcW w:w="1372" w:type="dxa"/>
            <w:tcBorders>
              <w:top w:val="single" w:sz="4" w:space="0" w:color="auto"/>
              <w:left w:val="single" w:sz="4" w:space="0" w:color="auto"/>
              <w:right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0,85</w:t>
            </w:r>
            <w:r>
              <w:rPr>
                <w:color w:val="000000"/>
                <w:sz w:val="24"/>
                <w:szCs w:val="24"/>
                <w:lang w:bidi="vi-VN"/>
              </w:rPr>
              <w:t>%</w:t>
            </w:r>
          </w:p>
        </w:tc>
      </w:tr>
      <w:tr w:rsidR="00D5408D" w:rsidTr="004F3D45">
        <w:tblPrEx>
          <w:tblLook w:val="0000"/>
        </w:tblPrEx>
        <w:trPr>
          <w:trHeight w:hRule="exact" w:val="581"/>
          <w:jc w:val="center"/>
        </w:trPr>
        <w:tc>
          <w:tcPr>
            <w:tcW w:w="538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Hệ số Lợi nhuận sau thuế/Tổng tài sản bình quân</w:t>
            </w:r>
          </w:p>
        </w:tc>
        <w:tc>
          <w:tcPr>
            <w:tcW w:w="82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color w:val="000000"/>
                <w:sz w:val="24"/>
                <w:szCs w:val="24"/>
                <w:lang w:bidi="vi-VN"/>
              </w:rPr>
              <w:t>%</w:t>
            </w:r>
          </w:p>
        </w:tc>
        <w:tc>
          <w:tcPr>
            <w:tcW w:w="1782"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0,85</w:t>
            </w:r>
            <w:r>
              <w:rPr>
                <w:color w:val="000000"/>
                <w:sz w:val="24"/>
                <w:szCs w:val="24"/>
                <w:lang w:bidi="vi-VN"/>
              </w:rPr>
              <w:t>%</w:t>
            </w:r>
          </w:p>
        </w:tc>
        <w:tc>
          <w:tcPr>
            <w:tcW w:w="1372" w:type="dxa"/>
            <w:tcBorders>
              <w:top w:val="single" w:sz="4" w:space="0" w:color="auto"/>
              <w:left w:val="single" w:sz="4" w:space="0" w:color="auto"/>
              <w:bottom w:val="single" w:sz="4" w:space="0" w:color="auto"/>
              <w:right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0,77</w:t>
            </w:r>
            <w:r>
              <w:rPr>
                <w:color w:val="000000"/>
                <w:sz w:val="24"/>
                <w:szCs w:val="24"/>
                <w:lang w:bidi="vi-VN"/>
              </w:rPr>
              <w:t>%</w:t>
            </w:r>
          </w:p>
        </w:tc>
      </w:tr>
      <w:tr w:rsidR="00D5408D" w:rsidTr="004F3D45">
        <w:tblPrEx>
          <w:tblLook w:val="0000"/>
        </w:tblPrEx>
        <w:trPr>
          <w:trHeight w:hRule="exact" w:val="581"/>
          <w:jc w:val="center"/>
        </w:trPr>
        <w:tc>
          <w:tcPr>
            <w:tcW w:w="538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left"/>
            </w:pPr>
            <w:r>
              <w:rPr>
                <w:color w:val="000000"/>
                <w:sz w:val="24"/>
                <w:szCs w:val="24"/>
                <w:lang w:bidi="vi-VN"/>
              </w:rPr>
              <w:t>Hệ số Lợi nhuận từ hoạt động sản xuất kinh doanh/ Doanh thu thuần</w:t>
            </w:r>
          </w:p>
        </w:tc>
        <w:tc>
          <w:tcPr>
            <w:tcW w:w="826"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center"/>
            </w:pPr>
            <w:r>
              <w:rPr>
                <w:color w:val="000000"/>
                <w:sz w:val="24"/>
                <w:szCs w:val="24"/>
                <w:lang w:bidi="vi-VN"/>
              </w:rPr>
              <w:t>%</w:t>
            </w:r>
          </w:p>
        </w:tc>
        <w:tc>
          <w:tcPr>
            <w:tcW w:w="1782" w:type="dxa"/>
            <w:tcBorders>
              <w:top w:val="single" w:sz="4" w:space="0" w:color="auto"/>
              <w:left w:val="single" w:sz="4" w:space="0" w:color="auto"/>
              <w:bottom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1,43</w:t>
            </w:r>
            <w:r>
              <w:rPr>
                <w:color w:val="000000"/>
                <w:sz w:val="24"/>
                <w:szCs w:val="24"/>
                <w:lang w:bidi="vi-VN"/>
              </w:rPr>
              <w:t>%</w:t>
            </w:r>
          </w:p>
        </w:tc>
        <w:tc>
          <w:tcPr>
            <w:tcW w:w="1372" w:type="dxa"/>
            <w:tcBorders>
              <w:top w:val="single" w:sz="4" w:space="0" w:color="auto"/>
              <w:left w:val="single" w:sz="4" w:space="0" w:color="auto"/>
              <w:bottom w:val="single" w:sz="4" w:space="0" w:color="auto"/>
              <w:right w:val="single" w:sz="4" w:space="0" w:color="auto"/>
            </w:tcBorders>
            <w:shd w:val="clear" w:color="auto" w:fill="FFFFFF"/>
            <w:vAlign w:val="center"/>
          </w:tcPr>
          <w:p w:rsidR="00D5408D" w:rsidRDefault="00D5408D" w:rsidP="004F3D45">
            <w:pPr>
              <w:pStyle w:val="a0"/>
              <w:shd w:val="clear" w:color="auto" w:fill="auto"/>
              <w:spacing w:after="0" w:line="240" w:lineRule="auto"/>
              <w:jc w:val="right"/>
            </w:pPr>
            <w:r>
              <w:rPr>
                <w:color w:val="000000"/>
                <w:sz w:val="24"/>
                <w:szCs w:val="24"/>
                <w:lang w:val="en-US" w:bidi="vi-VN"/>
              </w:rPr>
              <w:t>1,15</w:t>
            </w:r>
            <w:r>
              <w:rPr>
                <w:color w:val="000000"/>
                <w:sz w:val="24"/>
                <w:szCs w:val="24"/>
                <w:lang w:bidi="vi-VN"/>
              </w:rPr>
              <w:t>%</w:t>
            </w:r>
          </w:p>
        </w:tc>
      </w:tr>
    </w:tbl>
    <w:p w:rsidR="00D5408D" w:rsidRDefault="00D5408D" w:rsidP="00D5408D">
      <w:pPr>
        <w:pStyle w:val="a4"/>
        <w:shd w:val="clear" w:color="auto" w:fill="auto"/>
        <w:rPr>
          <w:i w:val="0"/>
          <w:iCs w:val="0"/>
          <w:lang w:val="en-US"/>
        </w:rPr>
      </w:pPr>
    </w:p>
    <w:p w:rsidR="00372A9B" w:rsidRPr="00AE2D74" w:rsidRDefault="00372A9B" w:rsidP="00372A9B">
      <w:pPr>
        <w:pStyle w:val="a4"/>
        <w:shd w:val="clear" w:color="auto" w:fill="auto"/>
        <w:rPr>
          <w:sz w:val="24"/>
          <w:szCs w:val="24"/>
        </w:rPr>
      </w:pPr>
      <w:r>
        <w:rPr>
          <w:b/>
          <w:bCs/>
          <w:i w:val="0"/>
          <w:iCs w:val="0"/>
          <w:sz w:val="24"/>
          <w:szCs w:val="24"/>
          <w:lang w:val="en-US" w:eastAsia="ru-RU" w:bidi="ru-RU"/>
        </w:rPr>
        <w:t xml:space="preserve">      </w:t>
      </w:r>
      <w:r w:rsidRPr="00AE2D74">
        <w:rPr>
          <w:b/>
          <w:bCs/>
          <w:i w:val="0"/>
          <w:iCs w:val="0"/>
          <w:sz w:val="24"/>
          <w:szCs w:val="24"/>
          <w:lang w:val="ru-RU" w:eastAsia="ru-RU" w:bidi="ru-RU"/>
        </w:rPr>
        <w:t xml:space="preserve">5. </w:t>
      </w:r>
      <w:r w:rsidRPr="00AE2D74">
        <w:rPr>
          <w:b/>
          <w:bCs/>
          <w:i w:val="0"/>
          <w:iCs w:val="0"/>
          <w:sz w:val="24"/>
          <w:szCs w:val="24"/>
        </w:rPr>
        <w:t xml:space="preserve">Thông </w:t>
      </w:r>
      <w:r w:rsidRPr="00AE2D74">
        <w:rPr>
          <w:b/>
          <w:bCs/>
          <w:i w:val="0"/>
          <w:iCs w:val="0"/>
          <w:sz w:val="24"/>
          <w:szCs w:val="24"/>
          <w:lang w:val="en-US" w:eastAsia="en-US" w:bidi="en-US"/>
        </w:rPr>
        <w:t xml:space="preserve">tin </w:t>
      </w:r>
      <w:r w:rsidRPr="00AE2D74">
        <w:rPr>
          <w:b/>
          <w:bCs/>
          <w:i w:val="0"/>
          <w:iCs w:val="0"/>
          <w:sz w:val="24"/>
          <w:szCs w:val="24"/>
        </w:rPr>
        <w:t>cổ phiếu</w:t>
      </w:r>
    </w:p>
    <w:p w:rsidR="00372A9B" w:rsidRDefault="00372A9B" w:rsidP="00372A9B">
      <w:pPr>
        <w:spacing w:after="266" w:line="14" w:lineRule="exact"/>
      </w:pPr>
    </w:p>
    <w:p w:rsidR="00372A9B" w:rsidRPr="00062902" w:rsidRDefault="00372A9B" w:rsidP="00372A9B">
      <w:pPr>
        <w:pStyle w:val="a2"/>
        <w:shd w:val="clear" w:color="auto" w:fill="auto"/>
        <w:spacing w:after="100"/>
        <w:rPr>
          <w:sz w:val="24"/>
          <w:szCs w:val="24"/>
          <w:lang w:val="en-US"/>
        </w:rPr>
      </w:pPr>
      <w:r>
        <w:rPr>
          <w:b/>
          <w:bCs/>
          <w:sz w:val="24"/>
          <w:szCs w:val="24"/>
          <w:lang w:val="en-US"/>
        </w:rPr>
        <w:t xml:space="preserve">      - </w:t>
      </w:r>
      <w:r w:rsidRPr="00AE2D74">
        <w:rPr>
          <w:b/>
          <w:bCs/>
          <w:sz w:val="24"/>
          <w:szCs w:val="24"/>
        </w:rPr>
        <w:t>Tổng số cổ phiếu đã phát hành:</w:t>
      </w:r>
      <w:r>
        <w:rPr>
          <w:b/>
          <w:bCs/>
          <w:sz w:val="24"/>
          <w:szCs w:val="24"/>
          <w:lang w:val="en-US"/>
        </w:rPr>
        <w:t xml:space="preserve"> </w:t>
      </w:r>
      <w:r w:rsidRPr="00962C4E">
        <w:rPr>
          <w:bCs/>
          <w:sz w:val="24"/>
          <w:szCs w:val="24"/>
          <w:lang w:val="en-US"/>
        </w:rPr>
        <w:t>3.450.170</w:t>
      </w:r>
      <w:r>
        <w:rPr>
          <w:b/>
          <w:bCs/>
          <w:sz w:val="24"/>
          <w:szCs w:val="24"/>
          <w:lang w:val="en-US"/>
        </w:rPr>
        <w:t xml:space="preserve"> </w:t>
      </w:r>
      <w:r w:rsidRPr="00AE2D74">
        <w:rPr>
          <w:sz w:val="24"/>
          <w:szCs w:val="24"/>
        </w:rPr>
        <w:t>cổ</w:t>
      </w:r>
      <w:r>
        <w:rPr>
          <w:sz w:val="24"/>
          <w:szCs w:val="24"/>
          <w:lang w:val="en-US"/>
        </w:rPr>
        <w:t xml:space="preserve"> phiếu</w:t>
      </w:r>
    </w:p>
    <w:p w:rsidR="00372A9B" w:rsidRPr="00062902" w:rsidRDefault="00372A9B" w:rsidP="00372A9B">
      <w:pPr>
        <w:pStyle w:val="a2"/>
        <w:shd w:val="clear" w:color="auto" w:fill="auto"/>
        <w:spacing w:after="100"/>
        <w:rPr>
          <w:sz w:val="24"/>
          <w:szCs w:val="24"/>
          <w:lang w:val="en-US"/>
        </w:rPr>
      </w:pPr>
      <w:r>
        <w:rPr>
          <w:b/>
          <w:bCs/>
          <w:sz w:val="24"/>
          <w:szCs w:val="24"/>
          <w:lang w:val="en-US" w:eastAsia="ru-RU" w:bidi="ru-RU"/>
        </w:rPr>
        <w:t xml:space="preserve">      </w:t>
      </w:r>
      <w:r w:rsidRPr="00AE2D74">
        <w:rPr>
          <w:b/>
          <w:bCs/>
          <w:sz w:val="24"/>
          <w:szCs w:val="24"/>
          <w:lang w:val="ru-RU" w:eastAsia="ru-RU" w:bidi="ru-RU"/>
        </w:rPr>
        <w:t>-</w:t>
      </w:r>
      <w:r>
        <w:rPr>
          <w:b/>
          <w:bCs/>
          <w:sz w:val="24"/>
          <w:szCs w:val="24"/>
          <w:lang w:val="en-US" w:eastAsia="ru-RU" w:bidi="ru-RU"/>
        </w:rPr>
        <w:t xml:space="preserve"> </w:t>
      </w:r>
      <w:r w:rsidRPr="00AE2D74">
        <w:rPr>
          <w:b/>
          <w:bCs/>
          <w:sz w:val="24"/>
          <w:szCs w:val="24"/>
        </w:rPr>
        <w:t xml:space="preserve">Số lượng cổ phiếu đang lưu hành: </w:t>
      </w:r>
      <w:r>
        <w:rPr>
          <w:sz w:val="24"/>
          <w:szCs w:val="24"/>
          <w:lang w:val="en-US" w:eastAsia="ru-RU" w:bidi="ru-RU"/>
        </w:rPr>
        <w:t xml:space="preserve">1.871.600 </w:t>
      </w:r>
      <w:r w:rsidRPr="00AE2D74">
        <w:rPr>
          <w:sz w:val="24"/>
          <w:szCs w:val="24"/>
        </w:rPr>
        <w:t>cổ</w:t>
      </w:r>
      <w:r>
        <w:rPr>
          <w:sz w:val="24"/>
          <w:szCs w:val="24"/>
          <w:lang w:val="en-US"/>
        </w:rPr>
        <w:t xml:space="preserve"> phiếu</w:t>
      </w:r>
    </w:p>
    <w:p w:rsidR="00372A9B" w:rsidRPr="00AE2D74" w:rsidRDefault="00372A9B" w:rsidP="00372A9B">
      <w:pPr>
        <w:pStyle w:val="a2"/>
        <w:shd w:val="clear" w:color="auto" w:fill="auto"/>
        <w:spacing w:after="100"/>
        <w:rPr>
          <w:sz w:val="24"/>
          <w:szCs w:val="24"/>
          <w:lang w:val="en-US"/>
        </w:rPr>
      </w:pPr>
      <w:r>
        <w:rPr>
          <w:b/>
          <w:bCs/>
          <w:sz w:val="24"/>
          <w:szCs w:val="24"/>
          <w:lang w:val="en-US" w:eastAsia="ru-RU" w:bidi="ru-RU"/>
        </w:rPr>
        <w:t xml:space="preserve">      </w:t>
      </w:r>
      <w:r w:rsidRPr="00AE2D74">
        <w:rPr>
          <w:b/>
          <w:bCs/>
          <w:sz w:val="24"/>
          <w:szCs w:val="24"/>
          <w:lang w:val="ru-RU" w:eastAsia="ru-RU" w:bidi="ru-RU"/>
        </w:rPr>
        <w:t xml:space="preserve">- </w:t>
      </w:r>
      <w:r w:rsidRPr="00AE2D74">
        <w:rPr>
          <w:b/>
          <w:bCs/>
          <w:sz w:val="24"/>
          <w:szCs w:val="24"/>
        </w:rPr>
        <w:t xml:space="preserve">Số lượng cổ phiếu quỹ: </w:t>
      </w:r>
      <w:r>
        <w:rPr>
          <w:sz w:val="24"/>
          <w:szCs w:val="24"/>
          <w:lang w:val="en-US" w:eastAsia="ru-RU" w:bidi="ru-RU"/>
        </w:rPr>
        <w:t xml:space="preserve">1.578.570 </w:t>
      </w:r>
      <w:r w:rsidRPr="00AE2D74">
        <w:rPr>
          <w:sz w:val="24"/>
          <w:szCs w:val="24"/>
        </w:rPr>
        <w:t>cổ phiếu</w:t>
      </w:r>
    </w:p>
    <w:p w:rsidR="00372A9B" w:rsidRPr="00AE2D74" w:rsidRDefault="00372A9B" w:rsidP="00372A9B">
      <w:pPr>
        <w:pStyle w:val="a2"/>
        <w:shd w:val="clear" w:color="auto" w:fill="auto"/>
        <w:spacing w:after="100"/>
        <w:rPr>
          <w:sz w:val="24"/>
          <w:szCs w:val="24"/>
          <w:lang w:val="en-US"/>
        </w:rPr>
      </w:pPr>
      <w:r>
        <w:rPr>
          <w:b/>
          <w:sz w:val="24"/>
          <w:szCs w:val="24"/>
          <w:lang w:val="en-US"/>
        </w:rPr>
        <w:t xml:space="preserve">      </w:t>
      </w:r>
      <w:r w:rsidRPr="00AE2D74">
        <w:rPr>
          <w:b/>
          <w:sz w:val="24"/>
          <w:szCs w:val="24"/>
          <w:lang w:val="en-US"/>
        </w:rPr>
        <w:t>- Loại cổ phần :</w:t>
      </w:r>
      <w:r w:rsidRPr="00AE2D74">
        <w:rPr>
          <w:sz w:val="24"/>
          <w:szCs w:val="24"/>
          <w:lang w:val="en-US"/>
        </w:rPr>
        <w:t>Cổ phần phổ thông</w:t>
      </w:r>
    </w:p>
    <w:p w:rsidR="00372A9B" w:rsidRDefault="00372A9B" w:rsidP="00372A9B">
      <w:pPr>
        <w:pStyle w:val="a2"/>
        <w:shd w:val="clear" w:color="auto" w:fill="auto"/>
        <w:spacing w:after="280" w:line="240" w:lineRule="auto"/>
        <w:jc w:val="left"/>
        <w:rPr>
          <w:sz w:val="24"/>
          <w:szCs w:val="24"/>
          <w:lang w:val="en-US"/>
        </w:rPr>
      </w:pPr>
      <w:r>
        <w:rPr>
          <w:b/>
          <w:bCs/>
          <w:sz w:val="24"/>
          <w:szCs w:val="24"/>
          <w:lang w:val="en-US"/>
        </w:rPr>
        <w:t xml:space="preserve">      </w:t>
      </w:r>
      <w:r w:rsidRPr="00AE2D74">
        <w:rPr>
          <w:b/>
          <w:bCs/>
          <w:sz w:val="24"/>
          <w:szCs w:val="24"/>
          <w:lang w:val="en-US"/>
        </w:rPr>
        <w:t xml:space="preserve">- </w:t>
      </w:r>
      <w:r w:rsidRPr="00AE2D74">
        <w:rPr>
          <w:b/>
          <w:bCs/>
          <w:sz w:val="24"/>
          <w:szCs w:val="24"/>
        </w:rPr>
        <w:t xml:space="preserve">Mệnh giá cổ phần: </w:t>
      </w:r>
      <w:r w:rsidRPr="00AE2D74">
        <w:rPr>
          <w:sz w:val="24"/>
          <w:szCs w:val="24"/>
          <w:lang w:val="ru-RU" w:eastAsia="ru-RU" w:bidi="ru-RU"/>
        </w:rPr>
        <w:t xml:space="preserve">10.000 </w:t>
      </w:r>
      <w:r w:rsidRPr="00AE2D74">
        <w:rPr>
          <w:sz w:val="24"/>
          <w:szCs w:val="24"/>
        </w:rPr>
        <w:t>đồng/cổ phiếu</w:t>
      </w:r>
    </w:p>
    <w:p w:rsidR="00372A9B" w:rsidRDefault="00372A9B" w:rsidP="00372A9B">
      <w:pPr>
        <w:pStyle w:val="a4"/>
        <w:shd w:val="clear" w:color="auto" w:fill="auto"/>
        <w:rPr>
          <w:b/>
          <w:bCs/>
          <w:i w:val="0"/>
          <w:iCs w:val="0"/>
          <w:color w:val="000000"/>
          <w:sz w:val="24"/>
          <w:szCs w:val="24"/>
          <w:lang w:val="en-US" w:bidi="vi-VN"/>
        </w:rPr>
      </w:pPr>
      <w:r>
        <w:rPr>
          <w:b/>
          <w:bCs/>
          <w:i w:val="0"/>
          <w:iCs w:val="0"/>
          <w:color w:val="000000"/>
          <w:sz w:val="24"/>
          <w:szCs w:val="24"/>
          <w:lang w:val="en-US" w:bidi="vi-VN"/>
        </w:rPr>
        <w:t xml:space="preserve">      </w:t>
      </w:r>
      <w:r>
        <w:rPr>
          <w:b/>
          <w:bCs/>
          <w:i w:val="0"/>
          <w:iCs w:val="0"/>
          <w:color w:val="000000"/>
          <w:sz w:val="24"/>
          <w:szCs w:val="24"/>
          <w:lang w:bidi="vi-VN"/>
        </w:rPr>
        <w:t>Cơ cấu cổ đông</w:t>
      </w:r>
    </w:p>
    <w:p w:rsidR="00372A9B" w:rsidRPr="00730E9F" w:rsidRDefault="00372A9B" w:rsidP="00372A9B">
      <w:pPr>
        <w:pStyle w:val="a4"/>
        <w:shd w:val="clear" w:color="auto" w:fill="auto"/>
        <w:rPr>
          <w:lang w:val="en-US"/>
        </w:rPr>
      </w:pPr>
    </w:p>
    <w:tbl>
      <w:tblPr>
        <w:tblOverlap w:val="never"/>
        <w:tblW w:w="0" w:type="auto"/>
        <w:jc w:val="center"/>
        <w:tblLayout w:type="fixed"/>
        <w:tblCellMar>
          <w:left w:w="10" w:type="dxa"/>
          <w:right w:w="10" w:type="dxa"/>
        </w:tblCellMar>
        <w:tblLook w:val="0000"/>
      </w:tblPr>
      <w:tblGrid>
        <w:gridCol w:w="830"/>
        <w:gridCol w:w="2146"/>
        <w:gridCol w:w="1992"/>
        <w:gridCol w:w="2400"/>
        <w:gridCol w:w="1968"/>
      </w:tblGrid>
      <w:tr w:rsidR="00372A9B" w:rsidTr="004F3D45">
        <w:trPr>
          <w:trHeight w:hRule="exact" w:val="1238"/>
          <w:jc w:val="center"/>
        </w:trPr>
        <w:tc>
          <w:tcPr>
            <w:tcW w:w="830"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b/>
                <w:bCs/>
                <w:color w:val="000000"/>
                <w:sz w:val="24"/>
                <w:szCs w:val="24"/>
                <w:lang w:bidi="vi-VN"/>
              </w:rPr>
              <w:t>STT</w:t>
            </w:r>
          </w:p>
        </w:tc>
        <w:tc>
          <w:tcPr>
            <w:tcW w:w="2146"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b/>
                <w:bCs/>
                <w:color w:val="000000"/>
                <w:sz w:val="24"/>
                <w:szCs w:val="24"/>
                <w:lang w:bidi="vi-VN"/>
              </w:rPr>
              <w:t>Loại cổ đông</w:t>
            </w:r>
          </w:p>
        </w:tc>
        <w:tc>
          <w:tcPr>
            <w:tcW w:w="1992"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b/>
                <w:bCs/>
                <w:color w:val="000000"/>
                <w:sz w:val="24"/>
                <w:szCs w:val="24"/>
                <w:lang w:bidi="vi-VN"/>
              </w:rPr>
              <w:t>Số cổ phần</w:t>
            </w:r>
          </w:p>
        </w:tc>
        <w:tc>
          <w:tcPr>
            <w:tcW w:w="2400"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76" w:lineRule="auto"/>
              <w:ind w:left="860" w:firstLine="20"/>
              <w:jc w:val="left"/>
            </w:pPr>
            <w:r>
              <w:rPr>
                <w:b/>
                <w:bCs/>
                <w:color w:val="000000"/>
                <w:sz w:val="24"/>
                <w:szCs w:val="24"/>
                <w:lang w:bidi="vi-VN"/>
              </w:rPr>
              <w:t>Giá trị (đồng)</w:t>
            </w:r>
          </w:p>
        </w:tc>
        <w:tc>
          <w:tcPr>
            <w:tcW w:w="1968" w:type="dxa"/>
            <w:tcBorders>
              <w:top w:val="single" w:sz="4" w:space="0" w:color="auto"/>
              <w:left w:val="single" w:sz="4" w:space="0" w:color="auto"/>
              <w:right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b/>
                <w:bCs/>
                <w:color w:val="000000"/>
                <w:sz w:val="24"/>
                <w:szCs w:val="24"/>
                <w:lang w:bidi="vi-VN"/>
              </w:rPr>
              <w:t>Tỷ lệ sở hữu</w:t>
            </w:r>
          </w:p>
        </w:tc>
      </w:tr>
      <w:tr w:rsidR="00372A9B" w:rsidTr="004F3D45">
        <w:trPr>
          <w:trHeight w:hRule="exact" w:val="576"/>
          <w:jc w:val="center"/>
        </w:trPr>
        <w:tc>
          <w:tcPr>
            <w:tcW w:w="830" w:type="dxa"/>
            <w:tcBorders>
              <w:top w:val="single" w:sz="4" w:space="0" w:color="auto"/>
              <w:left w:val="single" w:sz="4" w:space="0" w:color="auto"/>
              <w:bottom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b/>
                <w:bCs/>
                <w:color w:val="000000"/>
                <w:sz w:val="24"/>
                <w:szCs w:val="24"/>
                <w:lang w:bidi="vi-VN"/>
              </w:rPr>
              <w:t>I</w:t>
            </w:r>
          </w:p>
        </w:tc>
        <w:tc>
          <w:tcPr>
            <w:tcW w:w="2146" w:type="dxa"/>
            <w:tcBorders>
              <w:top w:val="single" w:sz="4" w:space="0" w:color="auto"/>
              <w:left w:val="single" w:sz="4" w:space="0" w:color="auto"/>
              <w:bottom w:val="single" w:sz="4" w:space="0" w:color="auto"/>
            </w:tcBorders>
            <w:shd w:val="clear" w:color="auto" w:fill="FFFFFF"/>
            <w:vAlign w:val="center"/>
          </w:tcPr>
          <w:p w:rsidR="00372A9B" w:rsidRDefault="00372A9B" w:rsidP="004F3D45">
            <w:pPr>
              <w:pStyle w:val="a0"/>
              <w:shd w:val="clear" w:color="auto" w:fill="auto"/>
              <w:spacing w:after="0" w:line="240" w:lineRule="auto"/>
              <w:jc w:val="left"/>
            </w:pPr>
            <w:r>
              <w:rPr>
                <w:b/>
                <w:bCs/>
                <w:color w:val="000000"/>
                <w:sz w:val="24"/>
                <w:szCs w:val="24"/>
                <w:lang w:bidi="vi-VN"/>
              </w:rPr>
              <w:t>Cổ đông Nhà nước</w:t>
            </w:r>
          </w:p>
        </w:tc>
        <w:tc>
          <w:tcPr>
            <w:tcW w:w="1992" w:type="dxa"/>
            <w:tcBorders>
              <w:top w:val="single" w:sz="4" w:space="0" w:color="auto"/>
              <w:left w:val="single" w:sz="4" w:space="0" w:color="auto"/>
              <w:bottom w:val="single" w:sz="4" w:space="0" w:color="auto"/>
            </w:tcBorders>
            <w:shd w:val="clear" w:color="auto" w:fill="FFFFFF"/>
            <w:vAlign w:val="center"/>
          </w:tcPr>
          <w:p w:rsidR="00372A9B" w:rsidRPr="00484CE1" w:rsidRDefault="00372A9B" w:rsidP="004F3D45">
            <w:pPr>
              <w:pStyle w:val="a0"/>
              <w:shd w:val="clear" w:color="auto" w:fill="auto"/>
              <w:spacing w:after="0" w:line="240" w:lineRule="auto"/>
              <w:jc w:val="right"/>
              <w:rPr>
                <w:lang w:val="en-US"/>
              </w:rPr>
            </w:pPr>
            <w:r>
              <w:rPr>
                <w:b/>
                <w:bCs/>
                <w:color w:val="000000"/>
                <w:sz w:val="24"/>
                <w:szCs w:val="24"/>
                <w:lang w:val="en-US" w:bidi="vi-VN"/>
              </w:rPr>
              <w:t>1.578.570</w:t>
            </w:r>
          </w:p>
        </w:tc>
        <w:tc>
          <w:tcPr>
            <w:tcW w:w="2400" w:type="dxa"/>
            <w:tcBorders>
              <w:top w:val="single" w:sz="4" w:space="0" w:color="auto"/>
              <w:left w:val="single" w:sz="4" w:space="0" w:color="auto"/>
              <w:bottom w:val="single" w:sz="4" w:space="0" w:color="auto"/>
            </w:tcBorders>
            <w:shd w:val="clear" w:color="auto" w:fill="FFFFFF"/>
            <w:vAlign w:val="center"/>
          </w:tcPr>
          <w:p w:rsidR="00372A9B" w:rsidRPr="00484CE1" w:rsidRDefault="00372A9B" w:rsidP="004F3D45">
            <w:pPr>
              <w:pStyle w:val="a0"/>
              <w:shd w:val="clear" w:color="auto" w:fill="auto"/>
              <w:spacing w:after="0" w:line="240" w:lineRule="auto"/>
              <w:jc w:val="right"/>
              <w:rPr>
                <w:lang w:val="en-US"/>
              </w:rPr>
            </w:pPr>
            <w:r>
              <w:rPr>
                <w:b/>
                <w:bCs/>
                <w:color w:val="000000"/>
                <w:sz w:val="24"/>
                <w:szCs w:val="24"/>
                <w:lang w:val="en-US" w:bidi="vi-VN"/>
              </w:rPr>
              <w:t>15.785.700.000</w:t>
            </w:r>
          </w:p>
        </w:tc>
        <w:tc>
          <w:tcPr>
            <w:tcW w:w="1968" w:type="dxa"/>
            <w:tcBorders>
              <w:top w:val="single" w:sz="4" w:space="0" w:color="auto"/>
              <w:left w:val="single" w:sz="4" w:space="0" w:color="auto"/>
              <w:bottom w:val="single" w:sz="4" w:space="0" w:color="auto"/>
              <w:right w:val="single" w:sz="4" w:space="0" w:color="auto"/>
            </w:tcBorders>
            <w:shd w:val="clear" w:color="auto" w:fill="FFFFFF"/>
            <w:vAlign w:val="center"/>
          </w:tcPr>
          <w:p w:rsidR="00372A9B" w:rsidRDefault="00372A9B" w:rsidP="004F3D45">
            <w:pPr>
              <w:pStyle w:val="a0"/>
              <w:shd w:val="clear" w:color="auto" w:fill="auto"/>
              <w:spacing w:after="0" w:line="240" w:lineRule="auto"/>
              <w:jc w:val="right"/>
            </w:pPr>
            <w:r>
              <w:rPr>
                <w:b/>
                <w:bCs/>
                <w:color w:val="000000"/>
                <w:sz w:val="24"/>
                <w:szCs w:val="24"/>
                <w:lang w:val="en-US" w:bidi="vi-VN"/>
              </w:rPr>
              <w:t>45,80</w:t>
            </w:r>
            <w:r>
              <w:rPr>
                <w:b/>
                <w:bCs/>
                <w:color w:val="000000"/>
                <w:sz w:val="24"/>
                <w:szCs w:val="24"/>
                <w:lang w:bidi="vi-VN"/>
              </w:rPr>
              <w:t>%</w:t>
            </w:r>
          </w:p>
        </w:tc>
      </w:tr>
      <w:tr w:rsidR="00372A9B" w:rsidTr="004F3D45">
        <w:trPr>
          <w:trHeight w:hRule="exact" w:val="1200"/>
          <w:jc w:val="center"/>
        </w:trPr>
        <w:tc>
          <w:tcPr>
            <w:tcW w:w="830" w:type="dxa"/>
            <w:tcBorders>
              <w:top w:val="single" w:sz="4" w:space="0" w:color="auto"/>
              <w:left w:val="single" w:sz="4" w:space="0" w:color="auto"/>
              <w:bottom w:val="single" w:sz="4" w:space="0" w:color="auto"/>
            </w:tcBorders>
            <w:shd w:val="clear" w:color="auto" w:fill="FFFFFF"/>
          </w:tcPr>
          <w:p w:rsidR="00372A9B" w:rsidRDefault="00372A9B" w:rsidP="004F3D45">
            <w:pPr>
              <w:pStyle w:val="a0"/>
              <w:shd w:val="clear" w:color="auto" w:fill="auto"/>
              <w:spacing w:before="120" w:after="0" w:line="240" w:lineRule="auto"/>
              <w:jc w:val="center"/>
            </w:pPr>
            <w:r>
              <w:rPr>
                <w:b/>
                <w:bCs/>
                <w:color w:val="000000"/>
                <w:sz w:val="24"/>
                <w:szCs w:val="24"/>
                <w:lang w:bidi="vi-VN"/>
              </w:rPr>
              <w:t>II</w:t>
            </w:r>
          </w:p>
        </w:tc>
        <w:tc>
          <w:tcPr>
            <w:tcW w:w="2146" w:type="dxa"/>
            <w:tcBorders>
              <w:top w:val="single" w:sz="4" w:space="0" w:color="auto"/>
              <w:left w:val="single" w:sz="4" w:space="0" w:color="auto"/>
              <w:bottom w:val="single" w:sz="4" w:space="0" w:color="auto"/>
            </w:tcBorders>
            <w:shd w:val="clear" w:color="auto" w:fill="FFFFFF"/>
            <w:vAlign w:val="center"/>
          </w:tcPr>
          <w:p w:rsidR="00372A9B" w:rsidRDefault="00372A9B" w:rsidP="004F3D45">
            <w:pPr>
              <w:pStyle w:val="a0"/>
              <w:shd w:val="clear" w:color="auto" w:fill="auto"/>
              <w:spacing w:after="0" w:line="276" w:lineRule="auto"/>
            </w:pPr>
            <w:r>
              <w:rPr>
                <w:b/>
                <w:bCs/>
                <w:color w:val="000000"/>
                <w:sz w:val="24"/>
                <w:szCs w:val="24"/>
                <w:lang w:bidi="vi-VN"/>
              </w:rPr>
              <w:t>Cổ đông lớn (sở</w:t>
            </w:r>
          </w:p>
          <w:p w:rsidR="00372A9B" w:rsidRDefault="00372A9B" w:rsidP="004F3D45">
            <w:pPr>
              <w:pStyle w:val="a0"/>
              <w:shd w:val="clear" w:color="auto" w:fill="auto"/>
              <w:spacing w:after="0" w:line="276" w:lineRule="auto"/>
              <w:ind w:right="200"/>
            </w:pPr>
            <w:r>
              <w:rPr>
                <w:b/>
                <w:bCs/>
                <w:color w:val="000000"/>
                <w:sz w:val="24"/>
                <w:szCs w:val="24"/>
                <w:lang w:bidi="vi-VN"/>
              </w:rPr>
              <w:t>hữu từ 5% vốn cổ phần trở lên)</w:t>
            </w:r>
          </w:p>
        </w:tc>
        <w:tc>
          <w:tcPr>
            <w:tcW w:w="1992" w:type="dxa"/>
            <w:tcBorders>
              <w:top w:val="single" w:sz="4" w:space="0" w:color="auto"/>
              <w:left w:val="single" w:sz="4" w:space="0" w:color="auto"/>
              <w:bottom w:val="single" w:sz="4" w:space="0" w:color="auto"/>
            </w:tcBorders>
            <w:shd w:val="clear" w:color="auto" w:fill="FFFFFF"/>
          </w:tcPr>
          <w:p w:rsidR="00372A9B" w:rsidRPr="00E51067" w:rsidRDefault="00372A9B" w:rsidP="004F3D45">
            <w:pPr>
              <w:pStyle w:val="a0"/>
              <w:shd w:val="clear" w:color="auto" w:fill="auto"/>
              <w:spacing w:before="120" w:after="0" w:line="240" w:lineRule="auto"/>
              <w:jc w:val="right"/>
              <w:rPr>
                <w:lang w:val="en-US"/>
              </w:rPr>
            </w:pPr>
            <w:r>
              <w:rPr>
                <w:b/>
                <w:bCs/>
                <w:color w:val="000000"/>
                <w:sz w:val="24"/>
                <w:szCs w:val="24"/>
                <w:lang w:val="en-US" w:bidi="vi-VN"/>
              </w:rPr>
              <w:t>1.776.800</w:t>
            </w:r>
          </w:p>
        </w:tc>
        <w:tc>
          <w:tcPr>
            <w:tcW w:w="2400" w:type="dxa"/>
            <w:tcBorders>
              <w:top w:val="single" w:sz="4" w:space="0" w:color="auto"/>
              <w:left w:val="single" w:sz="4" w:space="0" w:color="auto"/>
              <w:bottom w:val="single" w:sz="4" w:space="0" w:color="auto"/>
            </w:tcBorders>
            <w:shd w:val="clear" w:color="auto" w:fill="FFFFFF"/>
          </w:tcPr>
          <w:p w:rsidR="00372A9B" w:rsidRPr="00E51067" w:rsidRDefault="00372A9B" w:rsidP="004F3D45">
            <w:pPr>
              <w:pStyle w:val="a0"/>
              <w:shd w:val="clear" w:color="auto" w:fill="auto"/>
              <w:spacing w:before="120" w:after="0" w:line="240" w:lineRule="auto"/>
              <w:jc w:val="right"/>
              <w:rPr>
                <w:lang w:val="en-US"/>
              </w:rPr>
            </w:pPr>
            <w:r>
              <w:rPr>
                <w:b/>
                <w:bCs/>
                <w:color w:val="000000"/>
                <w:sz w:val="24"/>
                <w:szCs w:val="24"/>
                <w:lang w:val="en-US" w:bidi="vi-VN"/>
              </w:rPr>
              <w:t>17.768.000.000</w:t>
            </w:r>
          </w:p>
        </w:tc>
        <w:tc>
          <w:tcPr>
            <w:tcW w:w="1968" w:type="dxa"/>
            <w:tcBorders>
              <w:top w:val="single" w:sz="4" w:space="0" w:color="auto"/>
              <w:left w:val="single" w:sz="4" w:space="0" w:color="auto"/>
              <w:bottom w:val="single" w:sz="4" w:space="0" w:color="auto"/>
              <w:right w:val="single" w:sz="4" w:space="0" w:color="auto"/>
            </w:tcBorders>
            <w:shd w:val="clear" w:color="auto" w:fill="FFFFFF"/>
          </w:tcPr>
          <w:p w:rsidR="00372A9B" w:rsidRDefault="00372A9B" w:rsidP="004F3D45">
            <w:pPr>
              <w:pStyle w:val="a0"/>
              <w:shd w:val="clear" w:color="auto" w:fill="auto"/>
              <w:spacing w:before="120" w:after="0" w:line="240" w:lineRule="auto"/>
              <w:jc w:val="right"/>
            </w:pPr>
            <w:r>
              <w:rPr>
                <w:b/>
                <w:bCs/>
                <w:color w:val="000000"/>
                <w:sz w:val="24"/>
                <w:szCs w:val="24"/>
                <w:lang w:val="en-US" w:bidi="vi-VN"/>
              </w:rPr>
              <w:t>51,50</w:t>
            </w:r>
            <w:r>
              <w:rPr>
                <w:b/>
                <w:bCs/>
                <w:color w:val="000000"/>
                <w:sz w:val="24"/>
                <w:szCs w:val="24"/>
                <w:lang w:bidi="vi-VN"/>
              </w:rPr>
              <w:t>%</w:t>
            </w:r>
          </w:p>
        </w:tc>
      </w:tr>
      <w:tr w:rsidR="00372A9B" w:rsidTr="004F3D45">
        <w:trPr>
          <w:trHeight w:hRule="exact" w:val="566"/>
          <w:jc w:val="center"/>
        </w:trPr>
        <w:tc>
          <w:tcPr>
            <w:tcW w:w="830"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color w:val="000000"/>
                <w:sz w:val="24"/>
                <w:szCs w:val="24"/>
                <w:lang w:bidi="vi-VN"/>
              </w:rPr>
              <w:t>1</w:t>
            </w:r>
          </w:p>
        </w:tc>
        <w:tc>
          <w:tcPr>
            <w:tcW w:w="2146"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pPr>
            <w:r>
              <w:rPr>
                <w:color w:val="000000"/>
                <w:sz w:val="24"/>
                <w:szCs w:val="24"/>
                <w:lang w:bidi="vi-VN"/>
              </w:rPr>
              <w:t>Cá nhân</w:t>
            </w:r>
          </w:p>
        </w:tc>
        <w:tc>
          <w:tcPr>
            <w:tcW w:w="1992"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right"/>
            </w:pPr>
            <w:r>
              <w:rPr>
                <w:color w:val="000000"/>
                <w:sz w:val="24"/>
                <w:szCs w:val="24"/>
                <w:lang w:bidi="vi-VN"/>
              </w:rPr>
              <w:t>-</w:t>
            </w:r>
          </w:p>
        </w:tc>
        <w:tc>
          <w:tcPr>
            <w:tcW w:w="2400"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right"/>
            </w:pPr>
            <w:r>
              <w:rPr>
                <w:color w:val="000000"/>
                <w:sz w:val="24"/>
                <w:szCs w:val="24"/>
                <w:lang w:bidi="vi-VN"/>
              </w:rPr>
              <w:t>-</w:t>
            </w:r>
          </w:p>
        </w:tc>
        <w:tc>
          <w:tcPr>
            <w:tcW w:w="1968" w:type="dxa"/>
            <w:tcBorders>
              <w:top w:val="single" w:sz="4" w:space="0" w:color="auto"/>
              <w:left w:val="single" w:sz="4" w:space="0" w:color="auto"/>
              <w:right w:val="single" w:sz="4" w:space="0" w:color="auto"/>
            </w:tcBorders>
            <w:shd w:val="clear" w:color="auto" w:fill="FFFFFF"/>
            <w:vAlign w:val="center"/>
          </w:tcPr>
          <w:p w:rsidR="00372A9B" w:rsidRDefault="00372A9B" w:rsidP="004F3D45">
            <w:pPr>
              <w:pStyle w:val="a0"/>
              <w:shd w:val="clear" w:color="auto" w:fill="auto"/>
              <w:spacing w:after="0" w:line="240" w:lineRule="auto"/>
              <w:jc w:val="right"/>
            </w:pPr>
            <w:r>
              <w:rPr>
                <w:color w:val="000000"/>
                <w:sz w:val="24"/>
                <w:szCs w:val="24"/>
                <w:lang w:bidi="vi-VN"/>
              </w:rPr>
              <w:t>-</w:t>
            </w:r>
          </w:p>
        </w:tc>
      </w:tr>
      <w:tr w:rsidR="00372A9B" w:rsidTr="004F3D45">
        <w:trPr>
          <w:trHeight w:hRule="exact" w:val="566"/>
          <w:jc w:val="center"/>
        </w:trPr>
        <w:tc>
          <w:tcPr>
            <w:tcW w:w="830"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color w:val="000000"/>
                <w:sz w:val="24"/>
                <w:szCs w:val="24"/>
                <w:lang w:bidi="vi-VN"/>
              </w:rPr>
              <w:t>2</w:t>
            </w:r>
          </w:p>
        </w:tc>
        <w:tc>
          <w:tcPr>
            <w:tcW w:w="2146"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pPr>
            <w:r>
              <w:rPr>
                <w:color w:val="000000"/>
                <w:sz w:val="24"/>
                <w:szCs w:val="24"/>
                <w:lang w:bidi="vi-VN"/>
              </w:rPr>
              <w:t>Tổ chức</w:t>
            </w:r>
          </w:p>
        </w:tc>
        <w:tc>
          <w:tcPr>
            <w:tcW w:w="1992" w:type="dxa"/>
            <w:tcBorders>
              <w:top w:val="single" w:sz="4" w:space="0" w:color="auto"/>
              <w:left w:val="single" w:sz="4" w:space="0" w:color="auto"/>
            </w:tcBorders>
            <w:shd w:val="clear" w:color="auto" w:fill="FFFFFF"/>
            <w:vAlign w:val="center"/>
          </w:tcPr>
          <w:p w:rsidR="00372A9B" w:rsidRPr="00E51067" w:rsidRDefault="00372A9B" w:rsidP="004F3D45">
            <w:pPr>
              <w:pStyle w:val="a0"/>
              <w:shd w:val="clear" w:color="auto" w:fill="auto"/>
              <w:spacing w:after="0" w:line="240" w:lineRule="auto"/>
              <w:jc w:val="right"/>
              <w:rPr>
                <w:lang w:val="en-US"/>
              </w:rPr>
            </w:pPr>
            <w:r>
              <w:rPr>
                <w:color w:val="000000"/>
                <w:sz w:val="24"/>
                <w:szCs w:val="24"/>
                <w:lang w:val="en-US" w:bidi="vi-VN"/>
              </w:rPr>
              <w:t>1.776.800</w:t>
            </w:r>
          </w:p>
        </w:tc>
        <w:tc>
          <w:tcPr>
            <w:tcW w:w="2400" w:type="dxa"/>
            <w:tcBorders>
              <w:top w:val="single" w:sz="4" w:space="0" w:color="auto"/>
              <w:left w:val="single" w:sz="4" w:space="0" w:color="auto"/>
            </w:tcBorders>
            <w:shd w:val="clear" w:color="auto" w:fill="FFFFFF"/>
            <w:vAlign w:val="center"/>
          </w:tcPr>
          <w:p w:rsidR="00372A9B" w:rsidRPr="00E51067" w:rsidRDefault="00372A9B" w:rsidP="004F3D45">
            <w:pPr>
              <w:pStyle w:val="a0"/>
              <w:shd w:val="clear" w:color="auto" w:fill="auto"/>
              <w:spacing w:after="0" w:line="240" w:lineRule="auto"/>
              <w:jc w:val="right"/>
              <w:rPr>
                <w:lang w:val="en-US"/>
              </w:rPr>
            </w:pPr>
            <w:r>
              <w:rPr>
                <w:color w:val="000000"/>
                <w:sz w:val="24"/>
                <w:szCs w:val="24"/>
                <w:lang w:val="en-US" w:bidi="vi-VN"/>
              </w:rPr>
              <w:t>17.768.000.000</w:t>
            </w:r>
          </w:p>
        </w:tc>
        <w:tc>
          <w:tcPr>
            <w:tcW w:w="1968" w:type="dxa"/>
            <w:tcBorders>
              <w:top w:val="single" w:sz="4" w:space="0" w:color="auto"/>
              <w:left w:val="single" w:sz="4" w:space="0" w:color="auto"/>
              <w:right w:val="single" w:sz="4" w:space="0" w:color="auto"/>
            </w:tcBorders>
            <w:shd w:val="clear" w:color="auto" w:fill="FFFFFF"/>
            <w:vAlign w:val="center"/>
          </w:tcPr>
          <w:p w:rsidR="00372A9B" w:rsidRDefault="00372A9B" w:rsidP="004F3D45">
            <w:pPr>
              <w:pStyle w:val="a0"/>
              <w:shd w:val="clear" w:color="auto" w:fill="auto"/>
              <w:spacing w:after="0" w:line="240" w:lineRule="auto"/>
              <w:jc w:val="right"/>
            </w:pPr>
            <w:r>
              <w:rPr>
                <w:color w:val="000000"/>
                <w:sz w:val="24"/>
                <w:szCs w:val="24"/>
                <w:lang w:val="en-US" w:bidi="vi-VN"/>
              </w:rPr>
              <w:t>51,50</w:t>
            </w:r>
            <w:r>
              <w:rPr>
                <w:color w:val="000000"/>
                <w:sz w:val="24"/>
                <w:szCs w:val="24"/>
                <w:lang w:bidi="vi-VN"/>
              </w:rPr>
              <w:t>%</w:t>
            </w:r>
          </w:p>
        </w:tc>
      </w:tr>
      <w:tr w:rsidR="00372A9B" w:rsidTr="004F3D45">
        <w:trPr>
          <w:trHeight w:hRule="exact" w:val="571"/>
          <w:jc w:val="center"/>
        </w:trPr>
        <w:tc>
          <w:tcPr>
            <w:tcW w:w="830"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b/>
                <w:bCs/>
                <w:color w:val="000000"/>
                <w:sz w:val="24"/>
                <w:szCs w:val="24"/>
                <w:lang w:bidi="vi-VN"/>
              </w:rPr>
              <w:t>III</w:t>
            </w:r>
          </w:p>
        </w:tc>
        <w:tc>
          <w:tcPr>
            <w:tcW w:w="2146"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pPr>
            <w:r>
              <w:rPr>
                <w:b/>
                <w:bCs/>
                <w:color w:val="000000"/>
                <w:sz w:val="24"/>
                <w:szCs w:val="24"/>
                <w:lang w:bidi="vi-VN"/>
              </w:rPr>
              <w:t>Cổ đông khác</w:t>
            </w:r>
          </w:p>
        </w:tc>
        <w:tc>
          <w:tcPr>
            <w:tcW w:w="1992" w:type="dxa"/>
            <w:tcBorders>
              <w:top w:val="single" w:sz="4" w:space="0" w:color="auto"/>
              <w:left w:val="single" w:sz="4" w:space="0" w:color="auto"/>
            </w:tcBorders>
            <w:shd w:val="clear" w:color="auto" w:fill="FFFFFF"/>
            <w:vAlign w:val="center"/>
          </w:tcPr>
          <w:tbl>
            <w:tblPr>
              <w:tblOverlap w:val="never"/>
              <w:tblW w:w="0" w:type="auto"/>
              <w:jc w:val="center"/>
              <w:tblLayout w:type="fixed"/>
              <w:tblCellMar>
                <w:left w:w="10" w:type="dxa"/>
                <w:right w:w="10" w:type="dxa"/>
              </w:tblCellMar>
              <w:tblLook w:val="0000"/>
            </w:tblPr>
            <w:tblGrid>
              <w:gridCol w:w="1992"/>
              <w:gridCol w:w="2400"/>
              <w:gridCol w:w="1968"/>
            </w:tblGrid>
            <w:tr w:rsidR="00372A9B" w:rsidTr="004F3D45">
              <w:trPr>
                <w:trHeight w:hRule="exact" w:val="566"/>
                <w:jc w:val="center"/>
              </w:trPr>
              <w:tc>
                <w:tcPr>
                  <w:tcW w:w="1992" w:type="dxa"/>
                  <w:tcBorders>
                    <w:top w:val="single" w:sz="4" w:space="0" w:color="auto"/>
                    <w:left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r>
                    <w:rPr>
                      <w:color w:val="000000"/>
                      <w:sz w:val="24"/>
                      <w:szCs w:val="24"/>
                      <w:lang w:val="en-US" w:bidi="vi-VN"/>
                    </w:rPr>
                    <w:t>94.800</w:t>
                  </w:r>
                </w:p>
              </w:tc>
              <w:tc>
                <w:tcPr>
                  <w:tcW w:w="2400" w:type="dxa"/>
                  <w:tcBorders>
                    <w:top w:val="single" w:sz="4" w:space="0" w:color="auto"/>
                    <w:left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r w:rsidRPr="00FE6B7E">
                    <w:rPr>
                      <w:b/>
                      <w:color w:val="000000"/>
                      <w:sz w:val="24"/>
                      <w:szCs w:val="24"/>
                      <w:lang w:val="en-US" w:bidi="vi-VN"/>
                    </w:rPr>
                    <w:t>94.800</w:t>
                  </w:r>
                  <w:r>
                    <w:rPr>
                      <w:color w:val="000000"/>
                      <w:sz w:val="24"/>
                      <w:szCs w:val="24"/>
                      <w:lang w:val="en-US" w:bidi="vi-VN"/>
                    </w:rPr>
                    <w:t>00</w:t>
                  </w:r>
                </w:p>
              </w:tc>
              <w:tc>
                <w:tcPr>
                  <w:tcW w:w="1968" w:type="dxa"/>
                  <w:tcBorders>
                    <w:top w:val="single" w:sz="4" w:space="0" w:color="auto"/>
                    <w:left w:val="single" w:sz="4" w:space="0" w:color="auto"/>
                    <w:right w:val="single" w:sz="4" w:space="0" w:color="auto"/>
                  </w:tcBorders>
                  <w:shd w:val="clear" w:color="auto" w:fill="FFFFFF"/>
                  <w:vAlign w:val="center"/>
                </w:tcPr>
                <w:p w:rsidR="00372A9B" w:rsidRDefault="00372A9B" w:rsidP="004F3D45">
                  <w:pPr>
                    <w:pStyle w:val="a0"/>
                    <w:shd w:val="clear" w:color="auto" w:fill="auto"/>
                    <w:spacing w:after="0" w:line="240" w:lineRule="auto"/>
                    <w:jc w:val="right"/>
                  </w:pPr>
                  <w:r>
                    <w:rPr>
                      <w:color w:val="000000"/>
                      <w:sz w:val="24"/>
                      <w:szCs w:val="24"/>
                      <w:lang w:val="en-US" w:bidi="vi-VN"/>
                    </w:rPr>
                    <w:t>2,70</w:t>
                  </w:r>
                  <w:r>
                    <w:rPr>
                      <w:color w:val="000000"/>
                      <w:sz w:val="24"/>
                      <w:szCs w:val="24"/>
                      <w:lang w:bidi="vi-VN"/>
                    </w:rPr>
                    <w:t>%</w:t>
                  </w:r>
                </w:p>
              </w:tc>
            </w:tr>
          </w:tbl>
          <w:p w:rsidR="00372A9B" w:rsidRPr="00FE6B7E" w:rsidRDefault="00372A9B" w:rsidP="004F3D45">
            <w:pPr>
              <w:pStyle w:val="a0"/>
              <w:shd w:val="clear" w:color="auto" w:fill="auto"/>
              <w:spacing w:after="0" w:line="240" w:lineRule="auto"/>
              <w:jc w:val="right"/>
              <w:rPr>
                <w:lang w:val="en-US"/>
              </w:rPr>
            </w:pPr>
          </w:p>
        </w:tc>
        <w:tc>
          <w:tcPr>
            <w:tcW w:w="2400" w:type="dxa"/>
            <w:tcBorders>
              <w:top w:val="single" w:sz="4" w:space="0" w:color="auto"/>
              <w:left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r>
              <w:rPr>
                <w:b/>
                <w:bCs/>
                <w:color w:val="000000"/>
                <w:sz w:val="24"/>
                <w:szCs w:val="24"/>
                <w:lang w:val="en-US" w:bidi="vi-VN"/>
              </w:rPr>
              <w:t>948.000.000</w:t>
            </w:r>
          </w:p>
        </w:tc>
        <w:tc>
          <w:tcPr>
            <w:tcW w:w="1968" w:type="dxa"/>
            <w:tcBorders>
              <w:top w:val="single" w:sz="4" w:space="0" w:color="auto"/>
              <w:left w:val="single" w:sz="4" w:space="0" w:color="auto"/>
              <w:right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r>
              <w:rPr>
                <w:b/>
                <w:bCs/>
                <w:color w:val="000000"/>
                <w:sz w:val="24"/>
                <w:szCs w:val="24"/>
                <w:lang w:val="en-US" w:bidi="vi-VN"/>
              </w:rPr>
              <w:t>2.70%</w:t>
            </w:r>
          </w:p>
        </w:tc>
      </w:tr>
      <w:tr w:rsidR="00372A9B" w:rsidTr="004F3D45">
        <w:trPr>
          <w:trHeight w:hRule="exact" w:val="566"/>
          <w:jc w:val="center"/>
        </w:trPr>
        <w:tc>
          <w:tcPr>
            <w:tcW w:w="830"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color w:val="000000"/>
                <w:sz w:val="24"/>
                <w:szCs w:val="24"/>
                <w:lang w:bidi="vi-VN"/>
              </w:rPr>
              <w:t>1</w:t>
            </w:r>
          </w:p>
        </w:tc>
        <w:tc>
          <w:tcPr>
            <w:tcW w:w="2146"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pPr>
            <w:r>
              <w:rPr>
                <w:color w:val="000000"/>
                <w:sz w:val="24"/>
                <w:szCs w:val="24"/>
                <w:lang w:bidi="vi-VN"/>
              </w:rPr>
              <w:t>Cá nhân</w:t>
            </w:r>
          </w:p>
        </w:tc>
        <w:tc>
          <w:tcPr>
            <w:tcW w:w="1992" w:type="dxa"/>
            <w:tcBorders>
              <w:top w:val="single" w:sz="4" w:space="0" w:color="auto"/>
              <w:left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r>
              <w:rPr>
                <w:color w:val="000000"/>
                <w:sz w:val="24"/>
                <w:szCs w:val="24"/>
                <w:lang w:val="en-US" w:bidi="vi-VN"/>
              </w:rPr>
              <w:t>94.800</w:t>
            </w:r>
          </w:p>
        </w:tc>
        <w:tc>
          <w:tcPr>
            <w:tcW w:w="2400" w:type="dxa"/>
            <w:tcBorders>
              <w:top w:val="single" w:sz="4" w:space="0" w:color="auto"/>
              <w:left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r>
              <w:rPr>
                <w:color w:val="000000"/>
                <w:sz w:val="24"/>
                <w:szCs w:val="24"/>
                <w:lang w:val="en-US" w:bidi="vi-VN"/>
              </w:rPr>
              <w:t>948.000.000</w:t>
            </w:r>
          </w:p>
        </w:tc>
        <w:tc>
          <w:tcPr>
            <w:tcW w:w="1968" w:type="dxa"/>
            <w:tcBorders>
              <w:top w:val="single" w:sz="4" w:space="0" w:color="auto"/>
              <w:left w:val="single" w:sz="4" w:space="0" w:color="auto"/>
              <w:right w:val="single" w:sz="4" w:space="0" w:color="auto"/>
            </w:tcBorders>
            <w:shd w:val="clear" w:color="auto" w:fill="FFFFFF"/>
            <w:vAlign w:val="center"/>
          </w:tcPr>
          <w:p w:rsidR="00372A9B" w:rsidRDefault="00372A9B" w:rsidP="004F3D45">
            <w:pPr>
              <w:pStyle w:val="a0"/>
              <w:shd w:val="clear" w:color="auto" w:fill="auto"/>
              <w:spacing w:after="0" w:line="240" w:lineRule="auto"/>
              <w:jc w:val="right"/>
            </w:pPr>
            <w:r>
              <w:rPr>
                <w:color w:val="000000"/>
                <w:sz w:val="24"/>
                <w:szCs w:val="24"/>
                <w:lang w:val="en-US" w:bidi="vi-VN"/>
              </w:rPr>
              <w:t>2,70</w:t>
            </w:r>
            <w:r>
              <w:rPr>
                <w:color w:val="000000"/>
                <w:sz w:val="24"/>
                <w:szCs w:val="24"/>
                <w:lang w:bidi="vi-VN"/>
              </w:rPr>
              <w:t>%</w:t>
            </w:r>
          </w:p>
        </w:tc>
      </w:tr>
      <w:tr w:rsidR="00372A9B" w:rsidTr="004F3D45">
        <w:trPr>
          <w:trHeight w:hRule="exact" w:val="576"/>
          <w:jc w:val="center"/>
        </w:trPr>
        <w:tc>
          <w:tcPr>
            <w:tcW w:w="830"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jc w:val="center"/>
            </w:pPr>
            <w:r>
              <w:rPr>
                <w:color w:val="000000"/>
                <w:sz w:val="24"/>
                <w:szCs w:val="24"/>
                <w:lang w:bidi="vi-VN"/>
              </w:rPr>
              <w:t>2</w:t>
            </w:r>
          </w:p>
        </w:tc>
        <w:tc>
          <w:tcPr>
            <w:tcW w:w="2146" w:type="dxa"/>
            <w:tcBorders>
              <w:top w:val="single" w:sz="4" w:space="0" w:color="auto"/>
              <w:left w:val="single" w:sz="4" w:space="0" w:color="auto"/>
            </w:tcBorders>
            <w:shd w:val="clear" w:color="auto" w:fill="FFFFFF"/>
            <w:vAlign w:val="center"/>
          </w:tcPr>
          <w:p w:rsidR="00372A9B" w:rsidRDefault="00372A9B" w:rsidP="004F3D45">
            <w:pPr>
              <w:pStyle w:val="a0"/>
              <w:shd w:val="clear" w:color="auto" w:fill="auto"/>
              <w:spacing w:after="0" w:line="240" w:lineRule="auto"/>
            </w:pPr>
            <w:r>
              <w:rPr>
                <w:color w:val="000000"/>
                <w:sz w:val="24"/>
                <w:szCs w:val="24"/>
                <w:lang w:bidi="vi-VN"/>
              </w:rPr>
              <w:t>Tổ chức</w:t>
            </w:r>
          </w:p>
        </w:tc>
        <w:tc>
          <w:tcPr>
            <w:tcW w:w="1992" w:type="dxa"/>
            <w:tcBorders>
              <w:top w:val="single" w:sz="4" w:space="0" w:color="auto"/>
              <w:left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p>
        </w:tc>
        <w:tc>
          <w:tcPr>
            <w:tcW w:w="2400" w:type="dxa"/>
            <w:tcBorders>
              <w:top w:val="single" w:sz="4" w:space="0" w:color="auto"/>
              <w:left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p>
        </w:tc>
        <w:tc>
          <w:tcPr>
            <w:tcW w:w="1968" w:type="dxa"/>
            <w:tcBorders>
              <w:top w:val="single" w:sz="4" w:space="0" w:color="auto"/>
              <w:left w:val="single" w:sz="4" w:space="0" w:color="auto"/>
              <w:right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p>
        </w:tc>
      </w:tr>
      <w:tr w:rsidR="00372A9B" w:rsidTr="004F3D45">
        <w:trPr>
          <w:trHeight w:hRule="exact" w:val="590"/>
          <w:jc w:val="center"/>
        </w:trPr>
        <w:tc>
          <w:tcPr>
            <w:tcW w:w="830" w:type="dxa"/>
            <w:tcBorders>
              <w:top w:val="single" w:sz="4" w:space="0" w:color="auto"/>
              <w:left w:val="single" w:sz="4" w:space="0" w:color="auto"/>
              <w:bottom w:val="single" w:sz="4" w:space="0" w:color="auto"/>
            </w:tcBorders>
            <w:shd w:val="clear" w:color="auto" w:fill="FFFFFF"/>
          </w:tcPr>
          <w:p w:rsidR="00372A9B" w:rsidRDefault="00372A9B" w:rsidP="004F3D45">
            <w:pPr>
              <w:rPr>
                <w:sz w:val="10"/>
                <w:szCs w:val="10"/>
              </w:rPr>
            </w:pPr>
          </w:p>
        </w:tc>
        <w:tc>
          <w:tcPr>
            <w:tcW w:w="2146" w:type="dxa"/>
            <w:tcBorders>
              <w:top w:val="single" w:sz="4" w:space="0" w:color="auto"/>
              <w:bottom w:val="single" w:sz="4" w:space="0" w:color="auto"/>
            </w:tcBorders>
            <w:shd w:val="clear" w:color="auto" w:fill="FFFFFF"/>
            <w:vAlign w:val="center"/>
          </w:tcPr>
          <w:p w:rsidR="00372A9B" w:rsidRDefault="00372A9B" w:rsidP="004F3D45">
            <w:pPr>
              <w:pStyle w:val="a0"/>
              <w:shd w:val="clear" w:color="auto" w:fill="auto"/>
              <w:spacing w:after="0" w:line="240" w:lineRule="auto"/>
            </w:pPr>
            <w:r>
              <w:rPr>
                <w:b/>
                <w:bCs/>
                <w:color w:val="000000"/>
                <w:sz w:val="24"/>
                <w:szCs w:val="24"/>
                <w:lang w:bidi="vi-VN"/>
              </w:rPr>
              <w:t>Tổng cộng</w:t>
            </w:r>
          </w:p>
        </w:tc>
        <w:tc>
          <w:tcPr>
            <w:tcW w:w="1992" w:type="dxa"/>
            <w:tcBorders>
              <w:top w:val="single" w:sz="4" w:space="0" w:color="auto"/>
              <w:left w:val="single" w:sz="4" w:space="0" w:color="auto"/>
              <w:bottom w:val="single" w:sz="4" w:space="0" w:color="auto"/>
            </w:tcBorders>
            <w:shd w:val="clear" w:color="auto" w:fill="FFFFFF"/>
            <w:vAlign w:val="center"/>
          </w:tcPr>
          <w:p w:rsidR="00372A9B" w:rsidRPr="00FE6B7E" w:rsidRDefault="00372A9B" w:rsidP="004F3D45">
            <w:pPr>
              <w:pStyle w:val="a0"/>
              <w:shd w:val="clear" w:color="auto" w:fill="auto"/>
              <w:spacing w:after="0" w:line="240" w:lineRule="auto"/>
              <w:jc w:val="right"/>
              <w:rPr>
                <w:lang w:val="en-US"/>
              </w:rPr>
            </w:pPr>
            <w:r>
              <w:rPr>
                <w:b/>
                <w:bCs/>
                <w:color w:val="000000"/>
                <w:sz w:val="24"/>
                <w:szCs w:val="24"/>
                <w:lang w:val="en-US" w:bidi="vi-VN"/>
              </w:rPr>
              <w:t>3.450.170</w:t>
            </w:r>
          </w:p>
        </w:tc>
        <w:tc>
          <w:tcPr>
            <w:tcW w:w="2400" w:type="dxa"/>
            <w:tcBorders>
              <w:top w:val="single" w:sz="4" w:space="0" w:color="auto"/>
              <w:left w:val="single" w:sz="4" w:space="0" w:color="auto"/>
              <w:bottom w:val="single" w:sz="4" w:space="0" w:color="auto"/>
            </w:tcBorders>
            <w:shd w:val="clear" w:color="auto" w:fill="FFFFFF"/>
            <w:vAlign w:val="center"/>
          </w:tcPr>
          <w:p w:rsidR="00372A9B" w:rsidRPr="00597B7D" w:rsidRDefault="00372A9B" w:rsidP="004F3D45">
            <w:pPr>
              <w:pStyle w:val="a0"/>
              <w:shd w:val="clear" w:color="auto" w:fill="auto"/>
              <w:spacing w:after="0" w:line="240" w:lineRule="auto"/>
              <w:jc w:val="right"/>
              <w:rPr>
                <w:lang w:val="en-US"/>
              </w:rPr>
            </w:pPr>
            <w:r>
              <w:rPr>
                <w:b/>
                <w:bCs/>
                <w:color w:val="000000"/>
                <w:sz w:val="24"/>
                <w:szCs w:val="24"/>
                <w:lang w:val="en-US" w:bidi="vi-VN"/>
              </w:rPr>
              <w:t>34.501.700.000</w:t>
            </w:r>
          </w:p>
        </w:tc>
        <w:tc>
          <w:tcPr>
            <w:tcW w:w="1968" w:type="dxa"/>
            <w:tcBorders>
              <w:top w:val="single" w:sz="4" w:space="0" w:color="auto"/>
              <w:left w:val="single" w:sz="4" w:space="0" w:color="auto"/>
              <w:bottom w:val="single" w:sz="4" w:space="0" w:color="auto"/>
              <w:right w:val="single" w:sz="4" w:space="0" w:color="auto"/>
            </w:tcBorders>
            <w:shd w:val="clear" w:color="auto" w:fill="FFFFFF"/>
            <w:vAlign w:val="center"/>
          </w:tcPr>
          <w:p w:rsidR="00372A9B" w:rsidRDefault="00372A9B" w:rsidP="004F3D45">
            <w:pPr>
              <w:pStyle w:val="a0"/>
              <w:shd w:val="clear" w:color="auto" w:fill="auto"/>
              <w:spacing w:after="0" w:line="240" w:lineRule="auto"/>
              <w:jc w:val="right"/>
            </w:pPr>
            <w:r>
              <w:rPr>
                <w:b/>
                <w:bCs/>
                <w:color w:val="000000"/>
                <w:sz w:val="24"/>
                <w:szCs w:val="24"/>
                <w:lang w:bidi="vi-VN"/>
              </w:rPr>
              <w:t>100%</w:t>
            </w:r>
          </w:p>
        </w:tc>
      </w:tr>
    </w:tbl>
    <w:p w:rsidR="00372A9B" w:rsidRDefault="00372A9B" w:rsidP="00372A9B">
      <w:pPr>
        <w:pStyle w:val="a2"/>
        <w:shd w:val="clear" w:color="auto" w:fill="auto"/>
        <w:tabs>
          <w:tab w:val="left" w:pos="0"/>
        </w:tabs>
        <w:spacing w:after="0" w:line="379" w:lineRule="auto"/>
        <w:jc w:val="left"/>
        <w:rPr>
          <w:lang w:val="en-US"/>
        </w:rPr>
      </w:pPr>
    </w:p>
    <w:p w:rsidR="00372A9B" w:rsidRDefault="00372A9B" w:rsidP="00372A9B">
      <w:pPr>
        <w:pStyle w:val="a2"/>
        <w:shd w:val="clear" w:color="auto" w:fill="auto"/>
        <w:tabs>
          <w:tab w:val="left" w:pos="0"/>
        </w:tabs>
        <w:spacing w:after="0" w:line="379" w:lineRule="auto"/>
        <w:jc w:val="left"/>
      </w:pPr>
      <w:r>
        <w:rPr>
          <w:lang w:val="en-US"/>
        </w:rPr>
        <w:t xml:space="preserve">         </w:t>
      </w:r>
      <w:r>
        <w:rPr>
          <w:b/>
          <w:bCs/>
          <w:color w:val="000000"/>
          <w:sz w:val="24"/>
          <w:szCs w:val="24"/>
          <w:lang w:val="en-US" w:bidi="vi-VN"/>
        </w:rPr>
        <w:t>5.2</w:t>
      </w:r>
      <w:r>
        <w:rPr>
          <w:b/>
          <w:bCs/>
          <w:color w:val="000000"/>
          <w:sz w:val="24"/>
          <w:szCs w:val="24"/>
          <w:lang w:bidi="vi-VN"/>
        </w:rPr>
        <w:t xml:space="preserve">Tình hình </w:t>
      </w:r>
      <w:r>
        <w:rPr>
          <w:b/>
          <w:bCs/>
          <w:color w:val="000000"/>
          <w:sz w:val="24"/>
          <w:szCs w:val="24"/>
          <w:lang w:val="en-US" w:eastAsia="en-US" w:bidi="en-US"/>
        </w:rPr>
        <w:t xml:space="preserve">thay </w:t>
      </w:r>
      <w:r>
        <w:rPr>
          <w:b/>
          <w:bCs/>
          <w:color w:val="000000"/>
          <w:sz w:val="24"/>
          <w:szCs w:val="24"/>
          <w:lang w:bidi="vi-VN"/>
        </w:rPr>
        <w:t xml:space="preserve">đổi vốn đầu tư của chủ sở hữu: </w:t>
      </w:r>
      <w:r>
        <w:rPr>
          <w:color w:val="000000"/>
          <w:sz w:val="24"/>
          <w:szCs w:val="24"/>
          <w:lang w:bidi="vi-VN"/>
        </w:rPr>
        <w:t>không.</w:t>
      </w:r>
    </w:p>
    <w:p w:rsidR="00372A9B" w:rsidRDefault="00372A9B" w:rsidP="00372A9B">
      <w:pPr>
        <w:pStyle w:val="a2"/>
        <w:shd w:val="clear" w:color="auto" w:fill="auto"/>
        <w:tabs>
          <w:tab w:val="left" w:pos="842"/>
        </w:tabs>
        <w:spacing w:after="0" w:line="379" w:lineRule="auto"/>
        <w:jc w:val="left"/>
      </w:pPr>
      <w:r>
        <w:rPr>
          <w:b/>
          <w:bCs/>
          <w:color w:val="000000"/>
          <w:sz w:val="24"/>
          <w:szCs w:val="24"/>
          <w:lang w:val="en-US" w:eastAsia="en-US" w:bidi="en-US"/>
        </w:rPr>
        <w:t xml:space="preserve">       5.3 Giao </w:t>
      </w:r>
      <w:r>
        <w:rPr>
          <w:b/>
          <w:bCs/>
          <w:color w:val="000000"/>
          <w:sz w:val="24"/>
          <w:szCs w:val="24"/>
          <w:lang w:bidi="vi-VN"/>
        </w:rPr>
        <w:t xml:space="preserve">dịch cổ phiếu quỹ: </w:t>
      </w:r>
      <w:r>
        <w:rPr>
          <w:sz w:val="24"/>
          <w:szCs w:val="24"/>
          <w:lang w:val="en-US" w:eastAsia="ru-RU" w:bidi="ru-RU"/>
        </w:rPr>
        <w:t xml:space="preserve">1.578.570 </w:t>
      </w:r>
      <w:r w:rsidRPr="00AE2D74">
        <w:rPr>
          <w:sz w:val="24"/>
          <w:szCs w:val="24"/>
        </w:rPr>
        <w:t>cổ phiếu</w:t>
      </w:r>
    </w:p>
    <w:p w:rsidR="00372A9B" w:rsidRPr="007E7978" w:rsidRDefault="00372A9B" w:rsidP="00372A9B">
      <w:pPr>
        <w:pStyle w:val="a2"/>
        <w:shd w:val="clear" w:color="auto" w:fill="auto"/>
        <w:tabs>
          <w:tab w:val="left" w:pos="842"/>
        </w:tabs>
        <w:spacing w:after="280" w:line="379" w:lineRule="auto"/>
        <w:ind w:left="340"/>
        <w:jc w:val="left"/>
      </w:pPr>
      <w:r>
        <w:rPr>
          <w:b/>
          <w:bCs/>
          <w:color w:val="000000"/>
          <w:sz w:val="24"/>
          <w:szCs w:val="24"/>
          <w:lang w:val="en-US" w:bidi="vi-VN"/>
        </w:rPr>
        <w:t xml:space="preserve"> 5.4 </w:t>
      </w:r>
      <w:r>
        <w:rPr>
          <w:b/>
          <w:bCs/>
          <w:color w:val="000000"/>
          <w:sz w:val="24"/>
          <w:szCs w:val="24"/>
          <w:lang w:bidi="vi-VN"/>
        </w:rPr>
        <w:t xml:space="preserve">Các chứng khoán khác: </w:t>
      </w:r>
      <w:r>
        <w:rPr>
          <w:color w:val="000000"/>
          <w:sz w:val="24"/>
          <w:szCs w:val="24"/>
          <w:lang w:bidi="vi-VN"/>
        </w:rPr>
        <w:t>không.</w:t>
      </w:r>
    </w:p>
    <w:p w:rsidR="00372A9B" w:rsidRPr="007E7978" w:rsidRDefault="00372A9B" w:rsidP="00372A9B">
      <w:pPr>
        <w:pStyle w:val="40"/>
        <w:keepNext/>
        <w:keepLines/>
        <w:shd w:val="clear" w:color="auto" w:fill="auto"/>
        <w:ind w:left="340" w:firstLine="40"/>
        <w:rPr>
          <w:lang w:val="en-US"/>
        </w:rPr>
      </w:pPr>
      <w:bookmarkStart w:id="50" w:name="bookmark43"/>
      <w:r>
        <w:rPr>
          <w:color w:val="000000"/>
          <w:sz w:val="22"/>
          <w:szCs w:val="22"/>
          <w:lang w:val="ru-RU" w:eastAsia="ru-RU" w:bidi="ru-RU"/>
        </w:rPr>
        <w:t xml:space="preserve">6. </w:t>
      </w:r>
      <w:bookmarkEnd w:id="50"/>
      <w:r>
        <w:rPr>
          <w:color w:val="000000"/>
          <w:sz w:val="24"/>
          <w:szCs w:val="24"/>
          <w:lang w:val="en-US" w:bidi="vi-VN"/>
        </w:rPr>
        <w:t>Tác động liên quan đến môi trường và xã hội</w:t>
      </w:r>
    </w:p>
    <w:p w:rsidR="00372A9B" w:rsidRDefault="00372A9B" w:rsidP="00372A9B">
      <w:pPr>
        <w:pStyle w:val="a2"/>
        <w:shd w:val="clear" w:color="auto" w:fill="auto"/>
        <w:spacing w:after="0"/>
        <w:ind w:left="340" w:firstLine="40"/>
        <w:jc w:val="left"/>
      </w:pPr>
      <w:r>
        <w:rPr>
          <w:color w:val="000000"/>
          <w:sz w:val="24"/>
          <w:szCs w:val="24"/>
          <w:lang w:bidi="vi-VN"/>
        </w:rPr>
        <w:t>Đánh giá liên quan đến các chỉ tiêu môi trường</w:t>
      </w:r>
    </w:p>
    <w:p w:rsidR="00372A9B" w:rsidRDefault="00372A9B" w:rsidP="00372A9B">
      <w:pPr>
        <w:pStyle w:val="a2"/>
        <w:shd w:val="clear" w:color="auto" w:fill="auto"/>
        <w:spacing w:after="0"/>
        <w:ind w:hanging="920"/>
      </w:pPr>
      <w:r>
        <w:rPr>
          <w:color w:val="000000"/>
          <w:sz w:val="24"/>
          <w:szCs w:val="24"/>
          <w:lang w:val="en-US" w:bidi="vi-VN"/>
        </w:rPr>
        <w:t xml:space="preserve">                  Công ty </w:t>
      </w:r>
      <w:r>
        <w:rPr>
          <w:color w:val="000000"/>
          <w:sz w:val="24"/>
          <w:szCs w:val="24"/>
          <w:lang w:bidi="vi-VN"/>
        </w:rPr>
        <w:t xml:space="preserve">luôn chú trọng trong việc </w:t>
      </w:r>
      <w:r w:rsidRPr="007E7978">
        <w:rPr>
          <w:sz w:val="24"/>
          <w:szCs w:val="24"/>
          <w:lang w:val="en-US"/>
        </w:rPr>
        <w:t>thực hành tiết kiệm tối đaviệc sử dụng điện, nước..</w:t>
      </w:r>
      <w:r>
        <w:rPr>
          <w:color w:val="000000"/>
          <w:sz w:val="24"/>
          <w:szCs w:val="24"/>
          <w:lang w:bidi="vi-VN"/>
        </w:rPr>
        <w:t xml:space="preserve"> tiêu thụ năng lượng của các </w:t>
      </w:r>
      <w:r>
        <w:rPr>
          <w:color w:val="000000"/>
          <w:sz w:val="24"/>
          <w:szCs w:val="24"/>
          <w:lang w:val="en-US" w:bidi="vi-VN"/>
        </w:rPr>
        <w:t>phân xưởng sản xuất</w:t>
      </w:r>
      <w:r>
        <w:rPr>
          <w:color w:val="000000"/>
          <w:sz w:val="24"/>
          <w:szCs w:val="24"/>
          <w:lang w:bidi="vi-VN"/>
        </w:rPr>
        <w:t xml:space="preserve"> đều tuân thủ theo đúng tiêu chuẩn và định mức năng lượng cần thiết để hệ thống vận hành hiệu quả.Công ty luôn </w:t>
      </w:r>
      <w:r>
        <w:rPr>
          <w:color w:val="000000"/>
          <w:sz w:val="24"/>
          <w:szCs w:val="24"/>
          <w:lang w:val="en-US" w:bidi="vi-VN"/>
        </w:rPr>
        <w:t>t</w:t>
      </w:r>
      <w:r>
        <w:rPr>
          <w:color w:val="000000"/>
          <w:sz w:val="24"/>
          <w:szCs w:val="24"/>
          <w:lang w:bidi="vi-VN"/>
        </w:rPr>
        <w:t>hu gom và xử lý rác thải, nước thải, khí thải theo đúng quy định của phápluật.</w:t>
      </w:r>
    </w:p>
    <w:p w:rsidR="00372A9B" w:rsidRPr="00730E9F" w:rsidRDefault="00372A9B" w:rsidP="00372A9B">
      <w:pPr>
        <w:pStyle w:val="a2"/>
        <w:shd w:val="clear" w:color="auto" w:fill="auto"/>
        <w:spacing w:after="0"/>
        <w:jc w:val="left"/>
        <w:rPr>
          <w:b/>
        </w:rPr>
      </w:pPr>
      <w:r>
        <w:rPr>
          <w:b/>
          <w:bCs/>
          <w:i/>
          <w:iCs/>
          <w:color w:val="000000"/>
          <w:sz w:val="24"/>
          <w:szCs w:val="24"/>
          <w:lang w:val="en-US" w:eastAsia="ru-RU" w:bidi="ru-RU"/>
        </w:rPr>
        <w:lastRenderedPageBreak/>
        <w:t xml:space="preserve">        </w:t>
      </w:r>
      <w:r>
        <w:rPr>
          <w:b/>
          <w:bCs/>
          <w:i/>
          <w:iCs/>
          <w:color w:val="000000"/>
          <w:sz w:val="24"/>
          <w:szCs w:val="24"/>
          <w:lang w:val="ru-RU" w:eastAsia="ru-RU" w:bidi="ru-RU"/>
        </w:rPr>
        <w:t xml:space="preserve"> </w:t>
      </w:r>
      <w:r w:rsidRPr="00730E9F">
        <w:rPr>
          <w:b/>
          <w:color w:val="000000"/>
          <w:sz w:val="24"/>
          <w:szCs w:val="24"/>
          <w:lang w:bidi="vi-VN"/>
        </w:rPr>
        <w:t>Đánh giá liên quan đến vấn đề người lao động</w:t>
      </w:r>
    </w:p>
    <w:p w:rsidR="00372A9B" w:rsidRDefault="00372A9B" w:rsidP="00372A9B">
      <w:pPr>
        <w:pStyle w:val="a4"/>
        <w:shd w:val="clear" w:color="auto" w:fill="auto"/>
      </w:pPr>
    </w:p>
    <w:p w:rsidR="00372A9B" w:rsidRDefault="00372A9B" w:rsidP="00372A9B">
      <w:pPr>
        <w:pStyle w:val="a2"/>
        <w:shd w:val="clear" w:color="auto" w:fill="auto"/>
        <w:tabs>
          <w:tab w:val="left" w:pos="947"/>
        </w:tabs>
        <w:spacing w:after="0"/>
      </w:pPr>
      <w:r>
        <w:rPr>
          <w:color w:val="000000"/>
          <w:sz w:val="24"/>
          <w:szCs w:val="24"/>
          <w:lang w:val="en-US" w:bidi="vi-VN"/>
        </w:rPr>
        <w:t xml:space="preserve">      </w:t>
      </w:r>
      <w:r>
        <w:rPr>
          <w:color w:val="000000"/>
          <w:sz w:val="24"/>
          <w:szCs w:val="24"/>
          <w:lang w:bidi="vi-VN"/>
        </w:rPr>
        <w:t>Công ty đã thực hiện đầy đủ, đảm bảo về phương tiện, công cụ lao động cho người lao động, thường xuyên kiểm tra nhắc nhở công tác an toàn vệ sinh lao động</w:t>
      </w:r>
      <w:r>
        <w:rPr>
          <w:color w:val="000000"/>
          <w:sz w:val="24"/>
          <w:szCs w:val="24"/>
          <w:lang w:val="en-US" w:bidi="vi-VN"/>
        </w:rPr>
        <w:t>,</w:t>
      </w:r>
      <w:r>
        <w:rPr>
          <w:color w:val="000000"/>
          <w:sz w:val="24"/>
          <w:szCs w:val="24"/>
          <w:lang w:bidi="vi-VN"/>
        </w:rPr>
        <w:t>chú trọng công tác an toàn lao động và bảo vệ môi trường, phòng chống cháy nổ, chăm lo cải thiện điều kiện làm việc và nâng cao đời sống cho người lao động.</w:t>
      </w:r>
      <w:r>
        <w:rPr>
          <w:color w:val="000000"/>
          <w:sz w:val="24"/>
          <w:szCs w:val="24"/>
          <w:lang w:val="en-US" w:bidi="vi-VN"/>
        </w:rPr>
        <w:t>C</w:t>
      </w:r>
      <w:r>
        <w:rPr>
          <w:color w:val="000000"/>
          <w:sz w:val="24"/>
          <w:szCs w:val="24"/>
          <w:lang w:bidi="vi-VN"/>
        </w:rPr>
        <w:t>ác chế độ bảo hiểm xã hội, bảo hiểm y tế, tham quan, nghỉ dưỡng, các phong trào thể thao, văn hóa văn nghệ nâng cao đời sống tinh thần cho người lao động được chăm lo.</w:t>
      </w:r>
    </w:p>
    <w:p w:rsidR="00372A9B" w:rsidRPr="00730E9F" w:rsidRDefault="00372A9B" w:rsidP="00372A9B">
      <w:pPr>
        <w:pStyle w:val="a2"/>
        <w:shd w:val="clear" w:color="auto" w:fill="auto"/>
        <w:spacing w:after="0"/>
        <w:rPr>
          <w:b/>
          <w:color w:val="000000"/>
          <w:sz w:val="24"/>
          <w:szCs w:val="24"/>
          <w:lang w:val="en-US" w:bidi="vi-VN"/>
        </w:rPr>
      </w:pPr>
      <w:r>
        <w:rPr>
          <w:b/>
          <w:color w:val="000000"/>
          <w:sz w:val="24"/>
          <w:szCs w:val="24"/>
          <w:lang w:val="en-US" w:bidi="vi-VN"/>
        </w:rPr>
        <w:t xml:space="preserve">      </w:t>
      </w:r>
      <w:r w:rsidRPr="00730E9F">
        <w:rPr>
          <w:b/>
          <w:color w:val="000000"/>
          <w:sz w:val="24"/>
          <w:szCs w:val="24"/>
          <w:lang w:bidi="vi-VN"/>
        </w:rPr>
        <w:t>Đánh giá liên quan đến trách nhiệm của doanh nghiệp đối với cộng đồng địa phương</w:t>
      </w:r>
    </w:p>
    <w:p w:rsidR="00372A9B" w:rsidRDefault="00372A9B" w:rsidP="00372A9B">
      <w:pPr>
        <w:pStyle w:val="a2"/>
        <w:shd w:val="clear" w:color="auto" w:fill="auto"/>
        <w:spacing w:after="0"/>
        <w:rPr>
          <w:color w:val="000000"/>
          <w:sz w:val="24"/>
          <w:szCs w:val="24"/>
          <w:lang w:val="en-US" w:bidi="vi-VN"/>
        </w:rPr>
      </w:pPr>
      <w:r>
        <w:rPr>
          <w:color w:val="000000"/>
          <w:sz w:val="24"/>
          <w:szCs w:val="24"/>
          <w:lang w:val="en-US" w:bidi="vi-VN"/>
        </w:rPr>
        <w:t xml:space="preserve">      Tham gia đầy đủ các hoạt động cùng địa phương</w:t>
      </w:r>
      <w:r>
        <w:rPr>
          <w:color w:val="000000"/>
          <w:sz w:val="24"/>
          <w:szCs w:val="24"/>
          <w:lang w:bidi="vi-VN"/>
        </w:rPr>
        <w:t xml:space="preserve"> nhằm góp phần chung tay xây dựng một cộng đồng phát triển.Đóng góp Quỹ vắc-xin phòng chống Covid-19” của Chính phủ </w:t>
      </w:r>
    </w:p>
    <w:p w:rsidR="00372A9B" w:rsidRDefault="00372A9B" w:rsidP="00372A9B">
      <w:pPr>
        <w:pStyle w:val="a2"/>
        <w:shd w:val="clear" w:color="auto" w:fill="auto"/>
        <w:spacing w:after="0"/>
        <w:rPr>
          <w:color w:val="000000"/>
          <w:sz w:val="24"/>
          <w:szCs w:val="24"/>
          <w:lang w:val="en-US" w:bidi="vi-VN"/>
        </w:rPr>
      </w:pPr>
    </w:p>
    <w:p w:rsidR="00D35DE6" w:rsidRPr="00372A9B" w:rsidRDefault="00D35DE6" w:rsidP="00D35DE6">
      <w:pPr>
        <w:pStyle w:val="a2"/>
        <w:shd w:val="clear" w:color="auto" w:fill="auto"/>
        <w:spacing w:after="0"/>
        <w:rPr>
          <w:b/>
        </w:rPr>
      </w:pPr>
      <w:r>
        <w:rPr>
          <w:color w:val="000000"/>
          <w:sz w:val="24"/>
          <w:szCs w:val="24"/>
          <w:lang w:val="en-US" w:bidi="vi-VN"/>
        </w:rPr>
        <w:t xml:space="preserve">       </w:t>
      </w:r>
      <w:bookmarkStart w:id="51" w:name="bookmark44"/>
      <w:r w:rsidRPr="00372A9B">
        <w:rPr>
          <w:b/>
          <w:color w:val="000000"/>
          <w:sz w:val="24"/>
          <w:szCs w:val="24"/>
          <w:lang w:bidi="vi-VN"/>
        </w:rPr>
        <w:t>BÁO CÁO CỦA BAN GIÁM ĐỐC</w:t>
      </w:r>
      <w:bookmarkEnd w:id="51"/>
    </w:p>
    <w:p w:rsidR="00D35DE6" w:rsidRDefault="00D35DE6" w:rsidP="00D35DE6">
      <w:pPr>
        <w:pStyle w:val="40"/>
        <w:keepNext/>
        <w:keepLines/>
        <w:shd w:val="clear" w:color="auto" w:fill="auto"/>
        <w:tabs>
          <w:tab w:val="left" w:pos="0"/>
        </w:tabs>
        <w:ind w:left="0"/>
      </w:pPr>
      <w:bookmarkStart w:id="52" w:name="bookmark45"/>
      <w:r>
        <w:rPr>
          <w:color w:val="000000"/>
          <w:sz w:val="24"/>
          <w:szCs w:val="24"/>
          <w:lang w:val="en-US" w:bidi="vi-VN"/>
        </w:rPr>
        <w:t xml:space="preserve">        </w:t>
      </w:r>
      <w:r>
        <w:rPr>
          <w:color w:val="000000"/>
          <w:sz w:val="24"/>
          <w:szCs w:val="24"/>
          <w:lang w:bidi="vi-VN"/>
        </w:rPr>
        <w:t>Tổng kết kết quả sản xuất, kinh doanh năm 2021:</w:t>
      </w:r>
      <w:bookmarkEnd w:id="52"/>
    </w:p>
    <w:p w:rsidR="00D35DE6" w:rsidRPr="00A268A6" w:rsidRDefault="00D35DE6" w:rsidP="00D35DE6">
      <w:pPr>
        <w:tabs>
          <w:tab w:val="left" w:pos="540"/>
        </w:tabs>
        <w:spacing w:before="60" w:after="60" w:line="312" w:lineRule="auto"/>
        <w:contextualSpacing/>
        <w:jc w:val="both"/>
        <w:rPr>
          <w:rFonts w:ascii="Times New Roman" w:hAnsi="Times New Roman" w:cs="Times New Roman"/>
        </w:rPr>
      </w:pPr>
      <w:r>
        <w:rPr>
          <w:rFonts w:ascii="Times New Roman" w:eastAsia="Arial" w:hAnsi="Times New Roman" w:cs="Times New Roman"/>
          <w:lang w:val="en-US" w:bidi="vi-VN"/>
        </w:rPr>
        <w:t xml:space="preserve">        </w:t>
      </w:r>
      <w:r w:rsidRPr="00A268A6">
        <w:rPr>
          <w:rFonts w:ascii="Times New Roman" w:eastAsia="Arial" w:hAnsi="Times New Roman" w:cs="Times New Roman"/>
          <w:lang w:bidi="vi-VN"/>
        </w:rPr>
        <w:t xml:space="preserve">- </w:t>
      </w:r>
      <w:r w:rsidRPr="00A268A6">
        <w:rPr>
          <w:rFonts w:ascii="Times New Roman" w:hAnsi="Times New Roman" w:cs="Times New Roman"/>
          <w:lang w:bidi="vi-VN"/>
        </w:rPr>
        <w:t xml:space="preserve">Trong tình hình đại dịch COVID-19 diễn biến phức tạp, năm 2021 là một năm đầy khó khăn của nền kinh tế thế giới và Việt Nam. Công ty Cổ phần </w:t>
      </w:r>
      <w:r w:rsidRPr="00A268A6">
        <w:rPr>
          <w:rFonts w:ascii="Times New Roman" w:hAnsi="Times New Roman" w:cs="Times New Roman"/>
          <w:lang w:val="en-US" w:bidi="vi-VN"/>
        </w:rPr>
        <w:t>in báo Nghệ An</w:t>
      </w:r>
      <w:r w:rsidRPr="00A268A6">
        <w:rPr>
          <w:rFonts w:ascii="Times New Roman" w:hAnsi="Times New Roman" w:cs="Times New Roman"/>
          <w:lang w:bidi="vi-VN"/>
        </w:rPr>
        <w:t xml:space="preserve"> cũng chịu ảnh hưởng bởi đại dịch, </w:t>
      </w:r>
      <w:r w:rsidRPr="00A268A6">
        <w:rPr>
          <w:rFonts w:ascii="Times New Roman" w:hAnsi="Times New Roman" w:cs="Times New Roman"/>
        </w:rPr>
        <w:t>Chi phí giấy là chi phí trong tổng chi phí giá vốn của công ty, quyết định chính đến kết quả sản xuất kinh doanh. Hiện nay chất liệu giấy in báo rất đặc thù, các công ty sản xuất giấy trong nước phần lớn không sản xuất loại giấy này mà phải Công ty phải nhập khẩu từ nguồn Thái Lan. Việc nhập khẩu giấy kết hợp với tính chất thường nhật hoạt động in báo khiến cho nhiều trường hợp mặc dù giá nhập giấy tăng cao, công ty phải nhập kho để đảm bảo duy trì hoạt động sản xuất kinh doanh. Trên thực tế giá giấy in báo phụ thuộc vào nhiều yếu tố như cung cầu thị trường, giá nguyên liệu gỗ sản xuất, tỷ giá…, kết hợp với biên độ lợi nhuận thuần công ty thấp khiến cho mỗi khi giá nhập giấy của Công ty tăng mạnh, trong khi giá ban cố định ảnh hưởng đến kết quả hoạt động kinh doanh.</w:t>
      </w:r>
    </w:p>
    <w:p w:rsidR="00D35DE6" w:rsidRDefault="00D35DE6" w:rsidP="00D35DE6">
      <w:pPr>
        <w:pStyle w:val="a2"/>
        <w:shd w:val="clear" w:color="auto" w:fill="auto"/>
        <w:spacing w:after="0"/>
        <w:rPr>
          <w:lang w:val="en-US"/>
        </w:rPr>
      </w:pPr>
      <w:r>
        <w:rPr>
          <w:sz w:val="24"/>
          <w:szCs w:val="24"/>
          <w:lang w:val="en-US"/>
        </w:rPr>
        <w:t xml:space="preserve">      Công ty đã nỗ lực để</w:t>
      </w:r>
      <w:r w:rsidRPr="00EF1236">
        <w:rPr>
          <w:sz w:val="24"/>
          <w:szCs w:val="24"/>
        </w:rPr>
        <w:t xml:space="preserve"> duy trì và giữ vững tình hình hoạt động sản xuất kinh doanh để vượt qua đại dịch và đạt được chỉ tiêu rất quan trọng trong kinh doanh</w:t>
      </w:r>
      <w:r>
        <w:rPr>
          <w:sz w:val="24"/>
          <w:szCs w:val="24"/>
          <w:lang w:val="en-US"/>
        </w:rPr>
        <w:t>, kinh doanh có lãi tuy không cao.</w:t>
      </w:r>
    </w:p>
    <w:p w:rsidR="00D35DE6" w:rsidRPr="000A5953" w:rsidRDefault="00D35DE6" w:rsidP="00D35DE6">
      <w:pPr>
        <w:pStyle w:val="a2"/>
        <w:shd w:val="clear" w:color="auto" w:fill="auto"/>
        <w:spacing w:after="0"/>
        <w:rPr>
          <w:sz w:val="24"/>
          <w:szCs w:val="24"/>
          <w:lang w:val="en-US"/>
        </w:rPr>
      </w:pPr>
      <w:r w:rsidRPr="000A5953">
        <w:rPr>
          <w:sz w:val="24"/>
          <w:szCs w:val="24"/>
        </w:rPr>
        <w:t>Chỉ tiêu doanh thu và thu nhập khác theo kế hoạch được giao : 28.500 triệu đồng; thực hiện  năm 2021 : 26.623 triệu đồng; đạt : 93,4% so với kế hoạch và giảm 16 ,6% so với cùng kỳ năm 2020.</w:t>
      </w:r>
    </w:p>
    <w:p w:rsidR="00D35DE6" w:rsidRPr="000A5953" w:rsidRDefault="00D35DE6" w:rsidP="00D35DE6">
      <w:pPr>
        <w:pStyle w:val="a2"/>
        <w:shd w:val="clear" w:color="auto" w:fill="auto"/>
        <w:spacing w:after="0"/>
        <w:rPr>
          <w:sz w:val="24"/>
          <w:szCs w:val="24"/>
          <w:lang w:val="en-US"/>
        </w:rPr>
      </w:pPr>
      <w:r w:rsidRPr="000A5953">
        <w:rPr>
          <w:sz w:val="24"/>
          <w:szCs w:val="24"/>
        </w:rPr>
        <w:t>Chỉ tiêu lợi nhuận</w:t>
      </w:r>
      <w:r>
        <w:rPr>
          <w:sz w:val="24"/>
          <w:szCs w:val="24"/>
          <w:lang w:val="en-US"/>
        </w:rPr>
        <w:t xml:space="preserve"> sau thuế</w:t>
      </w:r>
      <w:r w:rsidRPr="000A5953">
        <w:rPr>
          <w:sz w:val="24"/>
          <w:szCs w:val="24"/>
        </w:rPr>
        <w:t xml:space="preserve"> theo kế hoạch giao : </w:t>
      </w:r>
      <w:r>
        <w:rPr>
          <w:sz w:val="24"/>
          <w:szCs w:val="24"/>
          <w:lang w:val="en-US"/>
        </w:rPr>
        <w:t>280</w:t>
      </w:r>
      <w:r w:rsidRPr="000A5953">
        <w:rPr>
          <w:sz w:val="24"/>
          <w:szCs w:val="24"/>
        </w:rPr>
        <w:t xml:space="preserve"> triệu đồng; thực hiện năm 2021: 3</w:t>
      </w:r>
      <w:r>
        <w:rPr>
          <w:sz w:val="24"/>
          <w:szCs w:val="24"/>
          <w:lang w:val="en-US"/>
        </w:rPr>
        <w:t>28</w:t>
      </w:r>
      <w:r w:rsidRPr="000A5953">
        <w:rPr>
          <w:sz w:val="24"/>
          <w:szCs w:val="24"/>
        </w:rPr>
        <w:t xml:space="preserve"> triệu đồng; </w:t>
      </w:r>
      <w:r w:rsidRPr="000A5953">
        <w:rPr>
          <w:sz w:val="24"/>
          <w:szCs w:val="24"/>
          <w:lang w:val="en-US"/>
        </w:rPr>
        <w:t>vượt1</w:t>
      </w:r>
      <w:r>
        <w:rPr>
          <w:sz w:val="24"/>
          <w:szCs w:val="24"/>
          <w:lang w:val="en-US"/>
        </w:rPr>
        <w:t>4</w:t>
      </w:r>
      <w:r w:rsidRPr="000A5953">
        <w:rPr>
          <w:sz w:val="24"/>
          <w:szCs w:val="24"/>
          <w:lang w:val="en-US"/>
        </w:rPr>
        <w:t>,</w:t>
      </w:r>
      <w:r>
        <w:rPr>
          <w:sz w:val="24"/>
          <w:szCs w:val="24"/>
          <w:lang w:val="en-US"/>
        </w:rPr>
        <w:t>7</w:t>
      </w:r>
      <w:r w:rsidRPr="000A5953">
        <w:rPr>
          <w:sz w:val="24"/>
          <w:szCs w:val="24"/>
        </w:rPr>
        <w:t>% so với kế hoạch và tăng 11% so với cùng kỳ năm 2020.</w:t>
      </w:r>
    </w:p>
    <w:p w:rsidR="00D35DE6" w:rsidRPr="009D3633" w:rsidRDefault="00D35DE6" w:rsidP="00D35DE6">
      <w:pPr>
        <w:jc w:val="both"/>
        <w:rPr>
          <w:rFonts w:ascii="Times New Roman" w:hAnsi="Times New Roman" w:cs="Times New Roman"/>
        </w:rPr>
      </w:pPr>
    </w:p>
    <w:tbl>
      <w:tblPr>
        <w:tblOverlap w:val="never"/>
        <w:tblW w:w="0" w:type="auto"/>
        <w:tblInd w:w="800" w:type="dxa"/>
        <w:tblLayout w:type="fixed"/>
        <w:tblCellMar>
          <w:left w:w="10" w:type="dxa"/>
          <w:right w:w="10" w:type="dxa"/>
        </w:tblCellMar>
        <w:tblLook w:val="0000"/>
      </w:tblPr>
      <w:tblGrid>
        <w:gridCol w:w="3840"/>
        <w:gridCol w:w="1405"/>
        <w:gridCol w:w="1528"/>
        <w:gridCol w:w="1262"/>
        <w:gridCol w:w="806"/>
      </w:tblGrid>
      <w:tr w:rsidR="00D35DE6" w:rsidTr="00230787">
        <w:trPr>
          <w:trHeight w:hRule="exact" w:val="499"/>
        </w:trPr>
        <w:tc>
          <w:tcPr>
            <w:tcW w:w="3840" w:type="dxa"/>
            <w:vMerge w:val="restart"/>
            <w:tcBorders>
              <w:top w:val="single" w:sz="4" w:space="0" w:color="auto"/>
              <w:left w:val="single" w:sz="4" w:space="0" w:color="auto"/>
            </w:tcBorders>
            <w:shd w:val="clear" w:color="auto" w:fill="FFFFFF"/>
            <w:vAlign w:val="center"/>
          </w:tcPr>
          <w:p w:rsidR="00D35DE6" w:rsidRDefault="00D35DE6" w:rsidP="00230787">
            <w:pPr>
              <w:pStyle w:val="a0"/>
              <w:shd w:val="clear" w:color="auto" w:fill="auto"/>
              <w:spacing w:after="0" w:line="240" w:lineRule="auto"/>
              <w:jc w:val="center"/>
            </w:pPr>
            <w:r>
              <w:rPr>
                <w:b/>
                <w:bCs/>
              </w:rPr>
              <w:t>Chỉ tiêu</w:t>
            </w:r>
          </w:p>
        </w:tc>
        <w:tc>
          <w:tcPr>
            <w:tcW w:w="1405" w:type="dxa"/>
            <w:tcBorders>
              <w:top w:val="single" w:sz="4" w:space="0" w:color="auto"/>
              <w:left w:val="single" w:sz="4" w:space="0" w:color="auto"/>
            </w:tcBorders>
            <w:shd w:val="clear" w:color="auto" w:fill="FFFFFF"/>
          </w:tcPr>
          <w:p w:rsidR="00D35DE6" w:rsidRDefault="00D35DE6" w:rsidP="00230787">
            <w:pPr>
              <w:pStyle w:val="a0"/>
              <w:shd w:val="clear" w:color="auto" w:fill="auto"/>
              <w:spacing w:after="0" w:line="240" w:lineRule="auto"/>
              <w:jc w:val="center"/>
              <w:rPr>
                <w:b/>
                <w:bCs/>
                <w:lang w:val="en-US"/>
              </w:rPr>
            </w:pPr>
            <w:r>
              <w:rPr>
                <w:b/>
                <w:bCs/>
              </w:rPr>
              <w:t xml:space="preserve">Thực hiện </w:t>
            </w:r>
          </w:p>
          <w:p w:rsidR="00D35DE6" w:rsidRPr="000A5953" w:rsidRDefault="00D35DE6" w:rsidP="00230787">
            <w:pPr>
              <w:pStyle w:val="a0"/>
              <w:shd w:val="clear" w:color="auto" w:fill="auto"/>
              <w:spacing w:after="0" w:line="240" w:lineRule="auto"/>
              <w:jc w:val="center"/>
              <w:rPr>
                <w:lang w:val="en-US"/>
              </w:rPr>
            </w:pPr>
            <w:r>
              <w:rPr>
                <w:b/>
                <w:bCs/>
                <w:lang w:val="en-US"/>
              </w:rPr>
              <w:t>2021</w:t>
            </w:r>
          </w:p>
        </w:tc>
        <w:tc>
          <w:tcPr>
            <w:tcW w:w="1528" w:type="dxa"/>
            <w:tcBorders>
              <w:top w:val="single" w:sz="4" w:space="0" w:color="auto"/>
              <w:left w:val="single" w:sz="4" w:space="0" w:color="auto"/>
            </w:tcBorders>
            <w:shd w:val="clear" w:color="auto" w:fill="FFFFFF"/>
            <w:vAlign w:val="bottom"/>
          </w:tcPr>
          <w:p w:rsidR="00D35DE6" w:rsidRPr="000A5953" w:rsidRDefault="00D35DE6" w:rsidP="00230787">
            <w:pPr>
              <w:pStyle w:val="a0"/>
              <w:shd w:val="clear" w:color="auto" w:fill="auto"/>
              <w:spacing w:after="0" w:line="240" w:lineRule="auto"/>
              <w:jc w:val="center"/>
              <w:rPr>
                <w:lang w:val="en-US"/>
              </w:rPr>
            </w:pPr>
            <w:r>
              <w:rPr>
                <w:b/>
                <w:bCs/>
              </w:rPr>
              <w:t>Kế hoach</w:t>
            </w:r>
          </w:p>
          <w:p w:rsidR="00D35DE6" w:rsidRPr="000A5953" w:rsidRDefault="00D35DE6" w:rsidP="00230787">
            <w:pPr>
              <w:pStyle w:val="a0"/>
              <w:shd w:val="clear" w:color="auto" w:fill="auto"/>
              <w:spacing w:after="0" w:line="240" w:lineRule="auto"/>
              <w:jc w:val="center"/>
              <w:rPr>
                <w:b/>
                <w:lang w:val="en-US"/>
              </w:rPr>
            </w:pPr>
            <w:r w:rsidRPr="000A5953">
              <w:rPr>
                <w:b/>
                <w:lang w:val="en-US"/>
              </w:rPr>
              <w:t>2021</w:t>
            </w:r>
          </w:p>
        </w:tc>
        <w:tc>
          <w:tcPr>
            <w:tcW w:w="1262"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b/>
                <w:bCs/>
              </w:rPr>
              <w:t xml:space="preserve">So </w:t>
            </w:r>
            <w:r>
              <w:rPr>
                <w:b/>
                <w:bCs/>
                <w:lang w:val="en-US"/>
              </w:rPr>
              <w:t>với</w:t>
            </w:r>
            <w:r>
              <w:rPr>
                <w:b/>
                <w:bCs/>
              </w:rPr>
              <w:t xml:space="preserve"> kế hoạch</w:t>
            </w:r>
          </w:p>
        </w:tc>
        <w:tc>
          <w:tcPr>
            <w:tcW w:w="806" w:type="dxa"/>
            <w:vMerge w:val="restart"/>
            <w:tcBorders>
              <w:top w:val="single" w:sz="4" w:space="0" w:color="auto"/>
              <w:left w:val="single" w:sz="4" w:space="0" w:color="auto"/>
              <w:righ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b/>
                <w:bCs/>
              </w:rPr>
              <w:t>%</w:t>
            </w:r>
          </w:p>
        </w:tc>
      </w:tr>
      <w:tr w:rsidR="00D35DE6" w:rsidTr="00230787">
        <w:trPr>
          <w:trHeight w:hRule="exact" w:val="350"/>
        </w:trPr>
        <w:tc>
          <w:tcPr>
            <w:tcW w:w="3840" w:type="dxa"/>
            <w:vMerge/>
            <w:tcBorders>
              <w:left w:val="single" w:sz="4" w:space="0" w:color="auto"/>
            </w:tcBorders>
            <w:shd w:val="clear" w:color="auto" w:fill="FFFFFF"/>
            <w:vAlign w:val="center"/>
          </w:tcPr>
          <w:p w:rsidR="00D35DE6" w:rsidRDefault="00D35DE6" w:rsidP="00230787"/>
        </w:tc>
        <w:tc>
          <w:tcPr>
            <w:tcW w:w="1405"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i/>
                <w:iCs/>
              </w:rPr>
              <w:t>(</w:t>
            </w:r>
            <w:r>
              <w:rPr>
                <w:i/>
                <w:iCs/>
                <w:lang w:val="en-US"/>
              </w:rPr>
              <w:t>Tr.</w:t>
            </w:r>
            <w:r>
              <w:rPr>
                <w:i/>
                <w:iCs/>
              </w:rPr>
              <w:t>VNĐ)</w:t>
            </w:r>
          </w:p>
        </w:tc>
        <w:tc>
          <w:tcPr>
            <w:tcW w:w="1528"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i/>
                <w:iCs/>
              </w:rPr>
              <w:t>(</w:t>
            </w:r>
            <w:r>
              <w:rPr>
                <w:i/>
                <w:iCs/>
                <w:lang w:val="en-US"/>
              </w:rPr>
              <w:t>Tr.</w:t>
            </w:r>
            <w:r>
              <w:rPr>
                <w:i/>
                <w:iCs/>
              </w:rPr>
              <w:t xml:space="preserve"> VNĐ)</w:t>
            </w:r>
          </w:p>
        </w:tc>
        <w:tc>
          <w:tcPr>
            <w:tcW w:w="1262"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i/>
                <w:iCs/>
              </w:rPr>
              <w:t>(</w:t>
            </w:r>
            <w:r>
              <w:rPr>
                <w:i/>
                <w:iCs/>
                <w:lang w:val="en-US"/>
              </w:rPr>
              <w:t>Tr.</w:t>
            </w:r>
            <w:r>
              <w:rPr>
                <w:i/>
                <w:iCs/>
              </w:rPr>
              <w:t xml:space="preserve"> VNĐ)</w:t>
            </w:r>
          </w:p>
        </w:tc>
        <w:tc>
          <w:tcPr>
            <w:tcW w:w="806" w:type="dxa"/>
            <w:vMerge/>
            <w:tcBorders>
              <w:left w:val="single" w:sz="4" w:space="0" w:color="auto"/>
              <w:right w:val="single" w:sz="4" w:space="0" w:color="auto"/>
            </w:tcBorders>
            <w:shd w:val="clear" w:color="auto" w:fill="FFFFFF"/>
            <w:vAlign w:val="bottom"/>
          </w:tcPr>
          <w:p w:rsidR="00D35DE6" w:rsidRDefault="00D35DE6" w:rsidP="00230787"/>
        </w:tc>
      </w:tr>
      <w:tr w:rsidR="00D35DE6" w:rsidTr="00230787">
        <w:trPr>
          <w:trHeight w:hRule="exact" w:val="254"/>
        </w:trPr>
        <w:tc>
          <w:tcPr>
            <w:tcW w:w="3840" w:type="dxa"/>
            <w:tcBorders>
              <w:top w:val="single" w:sz="4" w:space="0" w:color="auto"/>
              <w:left w:val="single" w:sz="4" w:space="0" w:color="auto"/>
            </w:tcBorders>
            <w:shd w:val="clear" w:color="auto" w:fill="FFFFFF"/>
          </w:tcPr>
          <w:p w:rsidR="00D35DE6" w:rsidRDefault="00D35DE6" w:rsidP="00230787">
            <w:pPr>
              <w:pStyle w:val="a0"/>
              <w:shd w:val="clear" w:color="auto" w:fill="auto"/>
              <w:spacing w:after="0" w:line="240" w:lineRule="auto"/>
              <w:jc w:val="center"/>
              <w:rPr>
                <w:sz w:val="22"/>
                <w:szCs w:val="22"/>
              </w:rPr>
            </w:pPr>
            <w:r>
              <w:rPr>
                <w:sz w:val="22"/>
                <w:szCs w:val="22"/>
              </w:rPr>
              <w:t>Doanh thu thuần</w:t>
            </w:r>
          </w:p>
        </w:tc>
        <w:tc>
          <w:tcPr>
            <w:tcW w:w="1405" w:type="dxa"/>
            <w:tcBorders>
              <w:top w:val="single" w:sz="4" w:space="0" w:color="auto"/>
              <w:left w:val="single" w:sz="4" w:space="0" w:color="auto"/>
            </w:tcBorders>
            <w:shd w:val="clear" w:color="auto" w:fill="FFFFFF"/>
            <w:vAlign w:val="center"/>
          </w:tcPr>
          <w:p w:rsidR="00D35DE6" w:rsidRPr="000A5953" w:rsidRDefault="00D35DE6" w:rsidP="00230787">
            <w:pPr>
              <w:pStyle w:val="a0"/>
              <w:shd w:val="clear" w:color="auto" w:fill="auto"/>
              <w:spacing w:after="0" w:line="240" w:lineRule="auto"/>
              <w:jc w:val="center"/>
              <w:rPr>
                <w:sz w:val="22"/>
                <w:szCs w:val="22"/>
                <w:lang w:val="en-US"/>
              </w:rPr>
            </w:pPr>
            <w:r>
              <w:rPr>
                <w:sz w:val="22"/>
                <w:szCs w:val="22"/>
                <w:lang w:val="en-US"/>
              </w:rPr>
              <w:t>26.623</w:t>
            </w:r>
          </w:p>
        </w:tc>
        <w:tc>
          <w:tcPr>
            <w:tcW w:w="1528" w:type="dxa"/>
            <w:tcBorders>
              <w:top w:val="single" w:sz="4" w:space="0" w:color="auto"/>
              <w:left w:val="single" w:sz="4" w:space="0" w:color="auto"/>
            </w:tcBorders>
            <w:shd w:val="clear" w:color="auto" w:fill="FFFFFF"/>
            <w:vAlign w:val="bottom"/>
          </w:tcPr>
          <w:p w:rsidR="00D35DE6" w:rsidRPr="000A5953" w:rsidRDefault="00D35DE6" w:rsidP="00230787">
            <w:pPr>
              <w:pStyle w:val="a0"/>
              <w:shd w:val="clear" w:color="auto" w:fill="auto"/>
              <w:spacing w:after="0" w:line="240" w:lineRule="auto"/>
              <w:jc w:val="center"/>
              <w:rPr>
                <w:sz w:val="22"/>
                <w:szCs w:val="22"/>
                <w:lang w:val="en-US"/>
              </w:rPr>
            </w:pPr>
            <w:r>
              <w:rPr>
                <w:color w:val="1C1C1C"/>
                <w:sz w:val="22"/>
                <w:szCs w:val="22"/>
                <w:lang w:val="en-US"/>
              </w:rPr>
              <w:t>28.500</w:t>
            </w:r>
          </w:p>
        </w:tc>
        <w:tc>
          <w:tcPr>
            <w:tcW w:w="1262" w:type="dxa"/>
            <w:tcBorders>
              <w:top w:val="single" w:sz="4" w:space="0" w:color="auto"/>
              <w:left w:val="single" w:sz="4" w:space="0" w:color="auto"/>
            </w:tcBorders>
            <w:shd w:val="clear" w:color="auto" w:fill="FFFFFF"/>
            <w:vAlign w:val="center"/>
          </w:tcPr>
          <w:p w:rsidR="00D35DE6" w:rsidRPr="000A5953" w:rsidRDefault="00D35DE6" w:rsidP="00230787">
            <w:pPr>
              <w:pStyle w:val="a0"/>
              <w:shd w:val="clear" w:color="auto" w:fill="auto"/>
              <w:spacing w:after="0" w:line="240" w:lineRule="auto"/>
              <w:jc w:val="center"/>
              <w:rPr>
                <w:sz w:val="22"/>
                <w:szCs w:val="22"/>
                <w:lang w:val="en-US"/>
              </w:rPr>
            </w:pPr>
            <w:r>
              <w:rPr>
                <w:color w:val="1C1C1C"/>
                <w:sz w:val="22"/>
                <w:szCs w:val="22"/>
                <w:lang w:val="en-US"/>
              </w:rPr>
              <w:t>-1.877</w:t>
            </w:r>
          </w:p>
        </w:tc>
        <w:tc>
          <w:tcPr>
            <w:tcW w:w="806" w:type="dxa"/>
            <w:tcBorders>
              <w:top w:val="single" w:sz="4" w:space="0" w:color="auto"/>
              <w:left w:val="single" w:sz="4" w:space="0" w:color="auto"/>
              <w:right w:val="single" w:sz="4" w:space="0" w:color="auto"/>
            </w:tcBorders>
            <w:shd w:val="clear" w:color="auto" w:fill="FFFFFF"/>
            <w:vAlign w:val="center"/>
          </w:tcPr>
          <w:p w:rsidR="00D35DE6" w:rsidRDefault="00D35DE6" w:rsidP="00230787">
            <w:pPr>
              <w:pStyle w:val="a0"/>
              <w:shd w:val="clear" w:color="auto" w:fill="auto"/>
              <w:spacing w:after="0" w:line="240" w:lineRule="auto"/>
              <w:jc w:val="center"/>
              <w:rPr>
                <w:sz w:val="22"/>
                <w:szCs w:val="22"/>
              </w:rPr>
            </w:pPr>
            <w:r>
              <w:rPr>
                <w:color w:val="1C1C1C"/>
                <w:sz w:val="22"/>
                <w:szCs w:val="22"/>
              </w:rPr>
              <w:t>-</w:t>
            </w:r>
            <w:r>
              <w:rPr>
                <w:color w:val="1C1C1C"/>
                <w:sz w:val="22"/>
                <w:szCs w:val="22"/>
                <w:lang w:val="en-US"/>
              </w:rPr>
              <w:t>16,6</w:t>
            </w:r>
            <w:r>
              <w:rPr>
                <w:color w:val="1C1C1C"/>
                <w:sz w:val="22"/>
                <w:szCs w:val="22"/>
              </w:rPr>
              <w:t>%</w:t>
            </w:r>
          </w:p>
        </w:tc>
      </w:tr>
      <w:tr w:rsidR="00D35DE6" w:rsidTr="00230787">
        <w:trPr>
          <w:trHeight w:hRule="exact" w:val="254"/>
        </w:trPr>
        <w:tc>
          <w:tcPr>
            <w:tcW w:w="3840" w:type="dxa"/>
            <w:tcBorders>
              <w:top w:val="single" w:sz="4" w:space="0" w:color="auto"/>
              <w:left w:val="single" w:sz="4" w:space="0" w:color="auto"/>
              <w:bottom w:val="single" w:sz="4" w:space="0" w:color="auto"/>
            </w:tcBorders>
            <w:shd w:val="clear" w:color="auto" w:fill="FFFFFF"/>
            <w:vAlign w:val="bottom"/>
          </w:tcPr>
          <w:p w:rsidR="00D35DE6" w:rsidRDefault="00D35DE6" w:rsidP="00230787">
            <w:pPr>
              <w:pStyle w:val="a0"/>
              <w:shd w:val="clear" w:color="auto" w:fill="auto"/>
              <w:spacing w:after="0" w:line="240" w:lineRule="auto"/>
              <w:jc w:val="center"/>
              <w:rPr>
                <w:sz w:val="22"/>
                <w:szCs w:val="22"/>
              </w:rPr>
            </w:pPr>
            <w:r>
              <w:rPr>
                <w:sz w:val="22"/>
                <w:szCs w:val="22"/>
              </w:rPr>
              <w:t>Lợi nhuận sau thuế TNDN</w:t>
            </w:r>
          </w:p>
        </w:tc>
        <w:tc>
          <w:tcPr>
            <w:tcW w:w="1405" w:type="dxa"/>
            <w:tcBorders>
              <w:top w:val="single" w:sz="4" w:space="0" w:color="auto"/>
              <w:left w:val="single" w:sz="4" w:space="0" w:color="auto"/>
              <w:bottom w:val="single" w:sz="4" w:space="0" w:color="auto"/>
            </w:tcBorders>
            <w:shd w:val="clear" w:color="auto" w:fill="FFFFFF"/>
            <w:vAlign w:val="bottom"/>
          </w:tcPr>
          <w:p w:rsidR="00D35DE6" w:rsidRPr="000571E3" w:rsidRDefault="00D35DE6" w:rsidP="00230787">
            <w:pPr>
              <w:pStyle w:val="a0"/>
              <w:shd w:val="clear" w:color="auto" w:fill="auto"/>
              <w:spacing w:after="0" w:line="240" w:lineRule="auto"/>
              <w:jc w:val="center"/>
              <w:rPr>
                <w:sz w:val="22"/>
                <w:szCs w:val="22"/>
                <w:lang w:val="en-US"/>
              </w:rPr>
            </w:pPr>
            <w:r>
              <w:rPr>
                <w:sz w:val="22"/>
                <w:szCs w:val="22"/>
                <w:lang w:val="en-US"/>
              </w:rPr>
              <w:t>328</w:t>
            </w:r>
          </w:p>
        </w:tc>
        <w:tc>
          <w:tcPr>
            <w:tcW w:w="1528" w:type="dxa"/>
            <w:tcBorders>
              <w:top w:val="single" w:sz="4" w:space="0" w:color="auto"/>
              <w:left w:val="single" w:sz="4" w:space="0" w:color="auto"/>
              <w:bottom w:val="single" w:sz="4" w:space="0" w:color="auto"/>
            </w:tcBorders>
            <w:shd w:val="clear" w:color="auto" w:fill="FFFFFF"/>
            <w:vAlign w:val="bottom"/>
          </w:tcPr>
          <w:p w:rsidR="00D35DE6" w:rsidRPr="000571E3" w:rsidRDefault="00D35DE6" w:rsidP="00230787">
            <w:pPr>
              <w:pStyle w:val="a0"/>
              <w:shd w:val="clear" w:color="auto" w:fill="auto"/>
              <w:spacing w:after="0" w:line="240" w:lineRule="auto"/>
              <w:jc w:val="center"/>
              <w:rPr>
                <w:sz w:val="22"/>
                <w:szCs w:val="22"/>
                <w:lang w:val="en-US"/>
              </w:rPr>
            </w:pPr>
            <w:r>
              <w:rPr>
                <w:sz w:val="22"/>
                <w:szCs w:val="22"/>
                <w:lang w:val="en-US"/>
              </w:rPr>
              <w:t>280</w:t>
            </w:r>
          </w:p>
        </w:tc>
        <w:tc>
          <w:tcPr>
            <w:tcW w:w="1262" w:type="dxa"/>
            <w:tcBorders>
              <w:top w:val="single" w:sz="4" w:space="0" w:color="auto"/>
              <w:left w:val="single" w:sz="4" w:space="0" w:color="auto"/>
              <w:bottom w:val="single" w:sz="4" w:space="0" w:color="auto"/>
            </w:tcBorders>
            <w:shd w:val="clear" w:color="auto" w:fill="FFFFFF"/>
            <w:vAlign w:val="bottom"/>
          </w:tcPr>
          <w:p w:rsidR="00D35DE6" w:rsidRPr="000571E3" w:rsidRDefault="00D35DE6" w:rsidP="00230787">
            <w:pPr>
              <w:pStyle w:val="a0"/>
              <w:shd w:val="clear" w:color="auto" w:fill="auto"/>
              <w:spacing w:after="0" w:line="240" w:lineRule="auto"/>
              <w:jc w:val="center"/>
              <w:rPr>
                <w:sz w:val="22"/>
                <w:szCs w:val="22"/>
                <w:lang w:val="en-US"/>
              </w:rPr>
            </w:pPr>
            <w:r>
              <w:rPr>
                <w:sz w:val="22"/>
                <w:szCs w:val="22"/>
                <w:lang w:val="en-US"/>
              </w:rPr>
              <w:t>+48</w:t>
            </w:r>
          </w:p>
        </w:tc>
        <w:tc>
          <w:tcPr>
            <w:tcW w:w="806" w:type="dxa"/>
            <w:tcBorders>
              <w:top w:val="single" w:sz="4" w:space="0" w:color="auto"/>
              <w:left w:val="single" w:sz="4" w:space="0" w:color="auto"/>
              <w:bottom w:val="single" w:sz="4" w:space="0" w:color="auto"/>
              <w:right w:val="single" w:sz="4" w:space="0" w:color="auto"/>
            </w:tcBorders>
            <w:shd w:val="clear" w:color="auto" w:fill="FFFFFF"/>
            <w:vAlign w:val="bottom"/>
          </w:tcPr>
          <w:p w:rsidR="00D35DE6" w:rsidRDefault="00D35DE6" w:rsidP="00230787">
            <w:pPr>
              <w:pStyle w:val="a0"/>
              <w:shd w:val="clear" w:color="auto" w:fill="auto"/>
              <w:spacing w:after="0" w:line="240" w:lineRule="auto"/>
              <w:jc w:val="center"/>
              <w:rPr>
                <w:sz w:val="22"/>
                <w:szCs w:val="22"/>
              </w:rPr>
            </w:pPr>
            <w:r>
              <w:rPr>
                <w:color w:val="1C1C1C"/>
                <w:sz w:val="22"/>
                <w:szCs w:val="22"/>
                <w:lang w:val="en-US"/>
              </w:rPr>
              <w:t>+14,7</w:t>
            </w:r>
            <w:r>
              <w:rPr>
                <w:color w:val="1C1C1C"/>
                <w:sz w:val="22"/>
                <w:szCs w:val="22"/>
              </w:rPr>
              <w:t>%</w:t>
            </w:r>
          </w:p>
        </w:tc>
      </w:tr>
    </w:tbl>
    <w:p w:rsidR="00D35DE6" w:rsidRDefault="00D35DE6" w:rsidP="00D35DE6">
      <w:pPr>
        <w:spacing w:after="246" w:line="14" w:lineRule="exact"/>
      </w:pPr>
    </w:p>
    <w:p w:rsidR="00D35DE6" w:rsidRDefault="00D35DE6" w:rsidP="00D35DE6">
      <w:pPr>
        <w:spacing w:line="14" w:lineRule="exact"/>
      </w:pPr>
    </w:p>
    <w:tbl>
      <w:tblPr>
        <w:tblOverlap w:val="never"/>
        <w:tblW w:w="0" w:type="auto"/>
        <w:tblInd w:w="800" w:type="dxa"/>
        <w:tblLayout w:type="fixed"/>
        <w:tblCellMar>
          <w:left w:w="10" w:type="dxa"/>
          <w:right w:w="10" w:type="dxa"/>
        </w:tblCellMar>
        <w:tblLook w:val="0000"/>
      </w:tblPr>
      <w:tblGrid>
        <w:gridCol w:w="3829"/>
        <w:gridCol w:w="1378"/>
        <w:gridCol w:w="1445"/>
        <w:gridCol w:w="1373"/>
        <w:gridCol w:w="816"/>
      </w:tblGrid>
      <w:tr w:rsidR="00D35DE6" w:rsidTr="00230787">
        <w:trPr>
          <w:trHeight w:hRule="exact" w:val="312"/>
        </w:trPr>
        <w:tc>
          <w:tcPr>
            <w:tcW w:w="3829" w:type="dxa"/>
            <w:vMerge w:val="restart"/>
            <w:tcBorders>
              <w:top w:val="single" w:sz="4" w:space="0" w:color="auto"/>
              <w:left w:val="single" w:sz="4" w:space="0" w:color="auto"/>
            </w:tcBorders>
            <w:shd w:val="clear" w:color="auto" w:fill="FFFFFF"/>
            <w:vAlign w:val="center"/>
          </w:tcPr>
          <w:p w:rsidR="00D35DE6" w:rsidRDefault="00D35DE6" w:rsidP="00230787">
            <w:pPr>
              <w:pStyle w:val="a0"/>
              <w:shd w:val="clear" w:color="auto" w:fill="auto"/>
              <w:spacing w:after="0" w:line="240" w:lineRule="auto"/>
              <w:jc w:val="center"/>
            </w:pPr>
            <w:r>
              <w:rPr>
                <w:b/>
                <w:bCs/>
              </w:rPr>
              <w:t>Chỉ tiêu</w:t>
            </w:r>
          </w:p>
        </w:tc>
        <w:tc>
          <w:tcPr>
            <w:tcW w:w="1378"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b/>
                <w:bCs/>
              </w:rPr>
              <w:t>Năm 2021</w:t>
            </w:r>
          </w:p>
        </w:tc>
        <w:tc>
          <w:tcPr>
            <w:tcW w:w="1445"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b/>
                <w:bCs/>
              </w:rPr>
              <w:t>Năm 2020</w:t>
            </w:r>
          </w:p>
        </w:tc>
        <w:tc>
          <w:tcPr>
            <w:tcW w:w="1373"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b/>
                <w:bCs/>
              </w:rPr>
              <w:t>Tăng/(giảm)</w:t>
            </w:r>
          </w:p>
        </w:tc>
        <w:tc>
          <w:tcPr>
            <w:tcW w:w="816" w:type="dxa"/>
            <w:vMerge w:val="restart"/>
            <w:tcBorders>
              <w:top w:val="single" w:sz="4" w:space="0" w:color="auto"/>
              <w:left w:val="single" w:sz="4" w:space="0" w:color="auto"/>
              <w:right w:val="single" w:sz="4" w:space="0" w:color="auto"/>
            </w:tcBorders>
            <w:shd w:val="clear" w:color="auto" w:fill="FFFFFF"/>
            <w:vAlign w:val="center"/>
          </w:tcPr>
          <w:p w:rsidR="00D35DE6" w:rsidRDefault="00D35DE6" w:rsidP="00230787">
            <w:pPr>
              <w:pStyle w:val="a0"/>
              <w:shd w:val="clear" w:color="auto" w:fill="auto"/>
              <w:spacing w:after="0" w:line="240" w:lineRule="auto"/>
              <w:jc w:val="center"/>
            </w:pPr>
            <w:r>
              <w:rPr>
                <w:b/>
                <w:bCs/>
              </w:rPr>
              <w:t>%</w:t>
            </w:r>
          </w:p>
        </w:tc>
      </w:tr>
      <w:tr w:rsidR="00D35DE6" w:rsidTr="00230787">
        <w:trPr>
          <w:trHeight w:hRule="exact" w:val="254"/>
        </w:trPr>
        <w:tc>
          <w:tcPr>
            <w:tcW w:w="3829" w:type="dxa"/>
            <w:vMerge/>
            <w:tcBorders>
              <w:left w:val="single" w:sz="4" w:space="0" w:color="auto"/>
            </w:tcBorders>
            <w:shd w:val="clear" w:color="auto" w:fill="FFFFFF"/>
            <w:vAlign w:val="center"/>
          </w:tcPr>
          <w:p w:rsidR="00D35DE6" w:rsidRDefault="00D35DE6" w:rsidP="00230787"/>
        </w:tc>
        <w:tc>
          <w:tcPr>
            <w:tcW w:w="1378"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i/>
                <w:iCs/>
              </w:rPr>
              <w:t>(</w:t>
            </w:r>
            <w:r>
              <w:rPr>
                <w:i/>
                <w:iCs/>
                <w:lang w:val="en-US"/>
              </w:rPr>
              <w:t>Tr.</w:t>
            </w:r>
            <w:r>
              <w:rPr>
                <w:i/>
                <w:iCs/>
              </w:rPr>
              <w:t>VNĐ)</w:t>
            </w:r>
          </w:p>
        </w:tc>
        <w:tc>
          <w:tcPr>
            <w:tcW w:w="1445"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i/>
                <w:iCs/>
              </w:rPr>
              <w:t>(</w:t>
            </w:r>
            <w:r>
              <w:rPr>
                <w:i/>
                <w:iCs/>
                <w:lang w:val="en-US"/>
              </w:rPr>
              <w:t>Tr.</w:t>
            </w:r>
            <w:r>
              <w:rPr>
                <w:i/>
                <w:iCs/>
              </w:rPr>
              <w:t xml:space="preserve"> VNĐ)</w:t>
            </w:r>
          </w:p>
        </w:tc>
        <w:tc>
          <w:tcPr>
            <w:tcW w:w="1373"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pPr>
            <w:r>
              <w:rPr>
                <w:i/>
                <w:iCs/>
              </w:rPr>
              <w:t>(</w:t>
            </w:r>
            <w:r>
              <w:rPr>
                <w:i/>
                <w:iCs/>
                <w:lang w:val="en-US"/>
              </w:rPr>
              <w:t>Tr.</w:t>
            </w:r>
            <w:r>
              <w:rPr>
                <w:i/>
                <w:iCs/>
              </w:rPr>
              <w:t xml:space="preserve"> VNĐ)</w:t>
            </w:r>
          </w:p>
        </w:tc>
        <w:tc>
          <w:tcPr>
            <w:tcW w:w="816" w:type="dxa"/>
            <w:vMerge/>
            <w:tcBorders>
              <w:left w:val="single" w:sz="4" w:space="0" w:color="auto"/>
              <w:right w:val="single" w:sz="4" w:space="0" w:color="auto"/>
            </w:tcBorders>
            <w:shd w:val="clear" w:color="auto" w:fill="FFFFFF"/>
            <w:vAlign w:val="center"/>
          </w:tcPr>
          <w:p w:rsidR="00D35DE6" w:rsidRDefault="00D35DE6" w:rsidP="00230787"/>
        </w:tc>
      </w:tr>
      <w:tr w:rsidR="00D35DE6" w:rsidTr="00230787">
        <w:trPr>
          <w:trHeight w:hRule="exact" w:val="245"/>
        </w:trPr>
        <w:tc>
          <w:tcPr>
            <w:tcW w:w="3829" w:type="dxa"/>
            <w:tcBorders>
              <w:top w:val="single" w:sz="4" w:space="0" w:color="auto"/>
              <w:left w:val="single" w:sz="4" w:space="0" w:color="auto"/>
            </w:tcBorders>
            <w:shd w:val="clear" w:color="auto" w:fill="FFFFFF"/>
            <w:vAlign w:val="bottom"/>
          </w:tcPr>
          <w:p w:rsidR="00D35DE6" w:rsidRDefault="00D35DE6" w:rsidP="00230787">
            <w:pPr>
              <w:pStyle w:val="a0"/>
              <w:shd w:val="clear" w:color="auto" w:fill="auto"/>
              <w:spacing w:after="0" w:line="240" w:lineRule="auto"/>
              <w:jc w:val="center"/>
              <w:rPr>
                <w:sz w:val="22"/>
                <w:szCs w:val="22"/>
              </w:rPr>
            </w:pPr>
            <w:r>
              <w:rPr>
                <w:color w:val="1C1C1C"/>
                <w:sz w:val="22"/>
                <w:szCs w:val="22"/>
              </w:rPr>
              <w:t>Doanh thu thuần</w:t>
            </w:r>
          </w:p>
        </w:tc>
        <w:tc>
          <w:tcPr>
            <w:tcW w:w="1378" w:type="dxa"/>
            <w:tcBorders>
              <w:top w:val="single" w:sz="4" w:space="0" w:color="auto"/>
              <w:left w:val="single" w:sz="4" w:space="0" w:color="auto"/>
            </w:tcBorders>
            <w:shd w:val="clear" w:color="auto" w:fill="FFFFFF"/>
            <w:vAlign w:val="bottom"/>
          </w:tcPr>
          <w:p w:rsidR="00D35DE6" w:rsidRPr="000571E3" w:rsidRDefault="00D35DE6" w:rsidP="00230787">
            <w:pPr>
              <w:pStyle w:val="a0"/>
              <w:shd w:val="clear" w:color="auto" w:fill="auto"/>
              <w:spacing w:after="0" w:line="240" w:lineRule="auto"/>
              <w:jc w:val="center"/>
              <w:rPr>
                <w:sz w:val="22"/>
                <w:szCs w:val="22"/>
                <w:lang w:val="en-US"/>
              </w:rPr>
            </w:pPr>
            <w:r>
              <w:rPr>
                <w:color w:val="3B3838"/>
                <w:sz w:val="22"/>
                <w:szCs w:val="22"/>
                <w:lang w:val="en-US"/>
              </w:rPr>
              <w:t>26.623</w:t>
            </w:r>
          </w:p>
        </w:tc>
        <w:tc>
          <w:tcPr>
            <w:tcW w:w="1445" w:type="dxa"/>
            <w:tcBorders>
              <w:top w:val="single" w:sz="4" w:space="0" w:color="auto"/>
              <w:left w:val="single" w:sz="4" w:space="0" w:color="auto"/>
            </w:tcBorders>
            <w:shd w:val="clear" w:color="auto" w:fill="FFFFFF"/>
            <w:vAlign w:val="bottom"/>
          </w:tcPr>
          <w:p w:rsidR="00D35DE6" w:rsidRPr="000571E3" w:rsidRDefault="00D35DE6" w:rsidP="00230787">
            <w:pPr>
              <w:pStyle w:val="a0"/>
              <w:shd w:val="clear" w:color="auto" w:fill="auto"/>
              <w:spacing w:after="0" w:line="240" w:lineRule="auto"/>
              <w:jc w:val="center"/>
              <w:rPr>
                <w:sz w:val="22"/>
                <w:szCs w:val="22"/>
                <w:lang w:val="en-US"/>
              </w:rPr>
            </w:pPr>
            <w:r>
              <w:rPr>
                <w:sz w:val="22"/>
                <w:szCs w:val="22"/>
                <w:lang w:val="en-US"/>
              </w:rPr>
              <w:t>31.906</w:t>
            </w:r>
          </w:p>
        </w:tc>
        <w:tc>
          <w:tcPr>
            <w:tcW w:w="1373" w:type="dxa"/>
            <w:tcBorders>
              <w:top w:val="single" w:sz="4" w:space="0" w:color="auto"/>
              <w:left w:val="single" w:sz="4" w:space="0" w:color="auto"/>
            </w:tcBorders>
            <w:shd w:val="clear" w:color="auto" w:fill="FFFFFF"/>
            <w:vAlign w:val="bottom"/>
          </w:tcPr>
          <w:p w:rsidR="00D35DE6" w:rsidRPr="000571E3" w:rsidRDefault="00D35DE6" w:rsidP="00230787">
            <w:pPr>
              <w:pStyle w:val="a0"/>
              <w:shd w:val="clear" w:color="auto" w:fill="auto"/>
              <w:spacing w:after="0" w:line="240" w:lineRule="auto"/>
              <w:jc w:val="center"/>
              <w:rPr>
                <w:sz w:val="22"/>
                <w:szCs w:val="22"/>
                <w:lang w:val="en-US"/>
              </w:rPr>
            </w:pPr>
            <w:r>
              <w:rPr>
                <w:sz w:val="22"/>
                <w:szCs w:val="22"/>
                <w:lang w:val="en-US"/>
              </w:rPr>
              <w:t>-5.283</w:t>
            </w:r>
          </w:p>
        </w:tc>
        <w:tc>
          <w:tcPr>
            <w:tcW w:w="816" w:type="dxa"/>
            <w:tcBorders>
              <w:top w:val="single" w:sz="4" w:space="0" w:color="auto"/>
              <w:left w:val="single" w:sz="4" w:space="0" w:color="auto"/>
              <w:right w:val="single" w:sz="4" w:space="0" w:color="auto"/>
            </w:tcBorders>
            <w:shd w:val="clear" w:color="auto" w:fill="FFFFFF"/>
            <w:vAlign w:val="bottom"/>
          </w:tcPr>
          <w:p w:rsidR="00D35DE6" w:rsidRDefault="00D35DE6" w:rsidP="00230787">
            <w:pPr>
              <w:pStyle w:val="a0"/>
              <w:shd w:val="clear" w:color="auto" w:fill="auto"/>
              <w:spacing w:after="0" w:line="240" w:lineRule="auto"/>
              <w:jc w:val="center"/>
              <w:rPr>
                <w:sz w:val="22"/>
                <w:szCs w:val="22"/>
              </w:rPr>
            </w:pPr>
            <w:r>
              <w:rPr>
                <w:sz w:val="22"/>
                <w:szCs w:val="22"/>
                <w:lang w:val="en-US"/>
              </w:rPr>
              <w:t>-16,6</w:t>
            </w:r>
            <w:r>
              <w:rPr>
                <w:sz w:val="22"/>
                <w:szCs w:val="22"/>
              </w:rPr>
              <w:t>%</w:t>
            </w:r>
          </w:p>
        </w:tc>
      </w:tr>
      <w:tr w:rsidR="00D35DE6" w:rsidTr="00230787">
        <w:trPr>
          <w:trHeight w:hRule="exact" w:val="264"/>
        </w:trPr>
        <w:tc>
          <w:tcPr>
            <w:tcW w:w="3829" w:type="dxa"/>
            <w:tcBorders>
              <w:top w:val="single" w:sz="4" w:space="0" w:color="auto"/>
              <w:left w:val="single" w:sz="4" w:space="0" w:color="auto"/>
              <w:bottom w:val="single" w:sz="4" w:space="0" w:color="auto"/>
            </w:tcBorders>
            <w:shd w:val="clear" w:color="auto" w:fill="FFFFFF"/>
          </w:tcPr>
          <w:p w:rsidR="00D35DE6" w:rsidRPr="000571E3" w:rsidRDefault="00D35DE6" w:rsidP="00230787">
            <w:pPr>
              <w:pStyle w:val="a0"/>
              <w:shd w:val="clear" w:color="auto" w:fill="auto"/>
              <w:spacing w:after="0" w:line="240" w:lineRule="auto"/>
              <w:jc w:val="center"/>
              <w:rPr>
                <w:sz w:val="22"/>
                <w:szCs w:val="22"/>
                <w:lang w:val="en-US"/>
              </w:rPr>
            </w:pPr>
            <w:r>
              <w:rPr>
                <w:sz w:val="22"/>
                <w:szCs w:val="22"/>
              </w:rPr>
              <w:t>Lợi nhuận sau thuế TND</w:t>
            </w:r>
            <w:r>
              <w:rPr>
                <w:sz w:val="22"/>
                <w:szCs w:val="22"/>
                <w:lang w:val="en-US"/>
              </w:rPr>
              <w:t>N</w:t>
            </w:r>
          </w:p>
        </w:tc>
        <w:tc>
          <w:tcPr>
            <w:tcW w:w="1378" w:type="dxa"/>
            <w:tcBorders>
              <w:top w:val="single" w:sz="4" w:space="0" w:color="auto"/>
              <w:left w:val="single" w:sz="4" w:space="0" w:color="auto"/>
              <w:bottom w:val="single" w:sz="4" w:space="0" w:color="auto"/>
            </w:tcBorders>
            <w:shd w:val="clear" w:color="auto" w:fill="FFFFFF"/>
          </w:tcPr>
          <w:p w:rsidR="00D35DE6" w:rsidRPr="000571E3" w:rsidRDefault="00D35DE6" w:rsidP="00230787">
            <w:pPr>
              <w:pStyle w:val="a0"/>
              <w:shd w:val="clear" w:color="auto" w:fill="auto"/>
              <w:spacing w:after="0" w:line="240" w:lineRule="auto"/>
              <w:ind w:left="560" w:firstLine="20"/>
              <w:jc w:val="left"/>
              <w:rPr>
                <w:sz w:val="22"/>
                <w:szCs w:val="22"/>
                <w:lang w:val="en-US"/>
              </w:rPr>
            </w:pPr>
            <w:r>
              <w:rPr>
                <w:sz w:val="22"/>
                <w:szCs w:val="22"/>
                <w:lang w:val="en-US"/>
              </w:rPr>
              <w:t>328</w:t>
            </w:r>
          </w:p>
        </w:tc>
        <w:tc>
          <w:tcPr>
            <w:tcW w:w="1445" w:type="dxa"/>
            <w:tcBorders>
              <w:top w:val="single" w:sz="4" w:space="0" w:color="auto"/>
              <w:left w:val="single" w:sz="4" w:space="0" w:color="auto"/>
              <w:bottom w:val="single" w:sz="4" w:space="0" w:color="auto"/>
            </w:tcBorders>
            <w:shd w:val="clear" w:color="auto" w:fill="FFFFFF"/>
          </w:tcPr>
          <w:p w:rsidR="00D35DE6" w:rsidRPr="000571E3" w:rsidRDefault="00D35DE6" w:rsidP="00230787">
            <w:pPr>
              <w:pStyle w:val="a0"/>
              <w:shd w:val="clear" w:color="auto" w:fill="auto"/>
              <w:spacing w:after="0" w:line="240" w:lineRule="auto"/>
              <w:jc w:val="center"/>
              <w:rPr>
                <w:sz w:val="22"/>
                <w:szCs w:val="22"/>
                <w:lang w:val="en-US"/>
              </w:rPr>
            </w:pPr>
            <w:r>
              <w:rPr>
                <w:sz w:val="22"/>
                <w:szCs w:val="22"/>
                <w:lang w:val="en-US"/>
              </w:rPr>
              <w:t>295</w:t>
            </w:r>
          </w:p>
        </w:tc>
        <w:tc>
          <w:tcPr>
            <w:tcW w:w="1373" w:type="dxa"/>
            <w:tcBorders>
              <w:top w:val="single" w:sz="4" w:space="0" w:color="auto"/>
              <w:left w:val="single" w:sz="4" w:space="0" w:color="auto"/>
              <w:bottom w:val="single" w:sz="4" w:space="0" w:color="auto"/>
            </w:tcBorders>
            <w:shd w:val="clear" w:color="auto" w:fill="FFFFFF"/>
            <w:vAlign w:val="bottom"/>
          </w:tcPr>
          <w:p w:rsidR="00D35DE6" w:rsidRPr="000571E3" w:rsidRDefault="00D35DE6" w:rsidP="00230787">
            <w:pPr>
              <w:pStyle w:val="a0"/>
              <w:shd w:val="clear" w:color="auto" w:fill="auto"/>
              <w:spacing w:after="0" w:line="240" w:lineRule="auto"/>
              <w:jc w:val="center"/>
              <w:rPr>
                <w:sz w:val="22"/>
                <w:szCs w:val="22"/>
                <w:lang w:val="en-US"/>
              </w:rPr>
            </w:pPr>
            <w:r>
              <w:rPr>
                <w:color w:val="1C1C1C"/>
                <w:sz w:val="22"/>
                <w:szCs w:val="22"/>
                <w:lang w:val="en-US"/>
              </w:rPr>
              <w:t>+33</w:t>
            </w: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D35DE6" w:rsidRDefault="00D35DE6" w:rsidP="00230787">
            <w:pPr>
              <w:pStyle w:val="a0"/>
              <w:shd w:val="clear" w:color="auto" w:fill="auto"/>
              <w:spacing w:after="0" w:line="240" w:lineRule="auto"/>
              <w:jc w:val="center"/>
              <w:rPr>
                <w:sz w:val="22"/>
                <w:szCs w:val="22"/>
              </w:rPr>
            </w:pPr>
            <w:r>
              <w:rPr>
                <w:sz w:val="22"/>
                <w:szCs w:val="22"/>
                <w:lang w:val="en-US"/>
              </w:rPr>
              <w:t>+0,11</w:t>
            </w:r>
            <w:r>
              <w:rPr>
                <w:sz w:val="22"/>
                <w:szCs w:val="22"/>
              </w:rPr>
              <w:t>%</w:t>
            </w:r>
          </w:p>
        </w:tc>
      </w:tr>
    </w:tbl>
    <w:p w:rsidR="00D35DE6" w:rsidRPr="00EF1236" w:rsidRDefault="00D35DE6" w:rsidP="00D35DE6">
      <w:pPr>
        <w:pStyle w:val="a2"/>
        <w:shd w:val="clear" w:color="auto" w:fill="auto"/>
        <w:tabs>
          <w:tab w:val="left" w:pos="1786"/>
        </w:tabs>
        <w:spacing w:after="0" w:line="444" w:lineRule="auto"/>
        <w:rPr>
          <w:sz w:val="24"/>
          <w:szCs w:val="24"/>
        </w:rPr>
      </w:pPr>
    </w:p>
    <w:p w:rsidR="00372A9B" w:rsidRPr="00372A9B" w:rsidRDefault="00372A9B" w:rsidP="00372A9B">
      <w:pPr>
        <w:pStyle w:val="a2"/>
        <w:shd w:val="clear" w:color="auto" w:fill="auto"/>
        <w:spacing w:after="0"/>
        <w:rPr>
          <w:lang w:val="en-US"/>
        </w:rPr>
      </w:pPr>
    </w:p>
    <w:p w:rsidR="00D35DE6" w:rsidRPr="00E51490" w:rsidRDefault="00D35DE6" w:rsidP="00D35DE6">
      <w:pPr>
        <w:pStyle w:val="40"/>
        <w:keepNext/>
        <w:keepLines/>
        <w:shd w:val="clear" w:color="auto" w:fill="auto"/>
        <w:ind w:left="0"/>
        <w:rPr>
          <w:sz w:val="24"/>
          <w:szCs w:val="24"/>
          <w:lang w:val="en-US"/>
        </w:rPr>
      </w:pPr>
      <w:r>
        <w:rPr>
          <w:sz w:val="24"/>
          <w:szCs w:val="24"/>
          <w:lang w:val="en-US"/>
        </w:rPr>
        <w:t xml:space="preserve">      </w:t>
      </w:r>
      <w:r w:rsidRPr="00E51490">
        <w:rPr>
          <w:sz w:val="24"/>
          <w:szCs w:val="24"/>
          <w:lang w:val="en-US"/>
        </w:rPr>
        <w:t>Mục tiêu kinh doanh 2022</w:t>
      </w:r>
    </w:p>
    <w:p w:rsidR="00D35DE6" w:rsidRDefault="00D35DE6" w:rsidP="00D35DE6">
      <w:pPr>
        <w:pStyle w:val="a2"/>
        <w:shd w:val="clear" w:color="auto" w:fill="auto"/>
        <w:spacing w:after="100"/>
        <w:rPr>
          <w:sz w:val="24"/>
          <w:szCs w:val="24"/>
          <w:lang w:val="en-US"/>
        </w:rPr>
      </w:pPr>
      <w:r>
        <w:rPr>
          <w:sz w:val="24"/>
          <w:szCs w:val="24"/>
          <w:lang w:val="en-US"/>
        </w:rPr>
        <w:t xml:space="preserve">     Đầu năm </w:t>
      </w:r>
      <w:r w:rsidRPr="00E51490">
        <w:rPr>
          <w:sz w:val="24"/>
          <w:szCs w:val="24"/>
        </w:rPr>
        <w:t xml:space="preserve">2022 </w:t>
      </w:r>
      <w:r>
        <w:rPr>
          <w:sz w:val="24"/>
          <w:szCs w:val="24"/>
          <w:lang w:val="en-US"/>
        </w:rPr>
        <w:t xml:space="preserve">do ảnh hưởng của đại dịch, do chiến sự ở Đông âu </w:t>
      </w:r>
      <w:r w:rsidRPr="00E51490">
        <w:rPr>
          <w:sz w:val="24"/>
          <w:szCs w:val="24"/>
        </w:rPr>
        <w:t xml:space="preserve"> ngành hàng thiết yếu </w:t>
      </w:r>
      <w:r>
        <w:rPr>
          <w:sz w:val="24"/>
          <w:szCs w:val="24"/>
          <w:lang w:val="en-US"/>
        </w:rPr>
        <w:t>của công ty là in báo nên bị ảnh hưởng rất nhiều tới kế hoạch SXKD</w:t>
      </w:r>
      <w:r w:rsidRPr="00E51490">
        <w:rPr>
          <w:sz w:val="24"/>
          <w:szCs w:val="24"/>
        </w:rPr>
        <w:t>.</w:t>
      </w:r>
      <w:r>
        <w:rPr>
          <w:sz w:val="24"/>
          <w:szCs w:val="24"/>
          <w:lang w:val="en-US"/>
        </w:rPr>
        <w:t xml:space="preserve">Do nguyên liệu chính là giấy in báo phải nhập từ Nga, và các nước ĐNA nên chi phí đầu vào lớn, giá in các tờ báo Đảng thấp, phải bù lỗ, sản lượng báo in giảm </w:t>
      </w:r>
      <w:r w:rsidRPr="00E51490">
        <w:rPr>
          <w:sz w:val="24"/>
          <w:szCs w:val="24"/>
        </w:rPr>
        <w:t xml:space="preserve"> Theo đó, Ban điều hành đề xuất mục tiêu cho năm 2022 như sau:</w:t>
      </w:r>
    </w:p>
    <w:tbl>
      <w:tblPr>
        <w:tblOverlap w:val="never"/>
        <w:tblW w:w="0" w:type="auto"/>
        <w:jc w:val="center"/>
        <w:tblLayout w:type="fixed"/>
        <w:tblCellMar>
          <w:left w:w="10" w:type="dxa"/>
          <w:right w:w="10" w:type="dxa"/>
        </w:tblCellMar>
        <w:tblLook w:val="0000"/>
      </w:tblPr>
      <w:tblGrid>
        <w:gridCol w:w="5312"/>
        <w:gridCol w:w="1080"/>
        <w:gridCol w:w="898"/>
        <w:gridCol w:w="960"/>
      </w:tblGrid>
      <w:tr w:rsidR="00D35DE6" w:rsidRPr="00E51490" w:rsidTr="00230787">
        <w:trPr>
          <w:trHeight w:hRule="exact" w:val="331"/>
          <w:jc w:val="center"/>
        </w:trPr>
        <w:tc>
          <w:tcPr>
            <w:tcW w:w="5312" w:type="dxa"/>
            <w:tcBorders>
              <w:top w:val="single" w:sz="4" w:space="0" w:color="auto"/>
              <w:left w:val="single" w:sz="4" w:space="0" w:color="auto"/>
            </w:tcBorders>
            <w:shd w:val="clear" w:color="auto" w:fill="FFFFFF"/>
          </w:tcPr>
          <w:p w:rsidR="00D35DE6" w:rsidRPr="00E51490" w:rsidRDefault="00D35DE6" w:rsidP="00230787"/>
        </w:tc>
        <w:tc>
          <w:tcPr>
            <w:tcW w:w="1080" w:type="dxa"/>
            <w:tcBorders>
              <w:top w:val="single" w:sz="4" w:space="0" w:color="auto"/>
              <w:left w:val="single" w:sz="4" w:space="0" w:color="auto"/>
            </w:tcBorders>
            <w:shd w:val="clear" w:color="auto" w:fill="FFFFFF"/>
          </w:tcPr>
          <w:p w:rsidR="00D35DE6" w:rsidRPr="00E51490" w:rsidRDefault="00D35DE6" w:rsidP="00230787"/>
        </w:tc>
        <w:tc>
          <w:tcPr>
            <w:tcW w:w="898" w:type="dxa"/>
            <w:tcBorders>
              <w:top w:val="single" w:sz="4" w:space="0" w:color="auto"/>
              <w:left w:val="single" w:sz="4" w:space="0" w:color="auto"/>
            </w:tcBorders>
            <w:shd w:val="clear" w:color="auto" w:fill="FFFFFF"/>
          </w:tcPr>
          <w:p w:rsidR="00D35DE6" w:rsidRPr="00E51490" w:rsidRDefault="00D35DE6" w:rsidP="00230787">
            <w:pPr>
              <w:pStyle w:val="a0"/>
              <w:shd w:val="clear" w:color="auto" w:fill="auto"/>
              <w:spacing w:after="0" w:line="240" w:lineRule="auto"/>
              <w:jc w:val="center"/>
              <w:rPr>
                <w:sz w:val="24"/>
                <w:szCs w:val="24"/>
              </w:rPr>
            </w:pPr>
            <w:r w:rsidRPr="00E51490">
              <w:rPr>
                <w:b/>
                <w:bCs/>
                <w:sz w:val="24"/>
                <w:szCs w:val="24"/>
              </w:rPr>
              <w:t>Thấp</w:t>
            </w:r>
          </w:p>
        </w:tc>
        <w:tc>
          <w:tcPr>
            <w:tcW w:w="960" w:type="dxa"/>
            <w:tcBorders>
              <w:top w:val="single" w:sz="4" w:space="0" w:color="auto"/>
              <w:left w:val="single" w:sz="4" w:space="0" w:color="auto"/>
              <w:right w:val="single" w:sz="4" w:space="0" w:color="auto"/>
            </w:tcBorders>
            <w:shd w:val="clear" w:color="auto" w:fill="FFFFFF"/>
          </w:tcPr>
          <w:p w:rsidR="00D35DE6" w:rsidRPr="00E51490" w:rsidRDefault="00D35DE6" w:rsidP="00230787">
            <w:pPr>
              <w:pStyle w:val="a0"/>
              <w:shd w:val="clear" w:color="auto" w:fill="auto"/>
              <w:spacing w:after="0" w:line="240" w:lineRule="auto"/>
              <w:jc w:val="center"/>
              <w:rPr>
                <w:sz w:val="24"/>
                <w:szCs w:val="24"/>
              </w:rPr>
            </w:pPr>
            <w:r w:rsidRPr="00E51490">
              <w:rPr>
                <w:b/>
                <w:bCs/>
                <w:sz w:val="24"/>
                <w:szCs w:val="24"/>
              </w:rPr>
              <w:t>Cao</w:t>
            </w:r>
          </w:p>
        </w:tc>
      </w:tr>
      <w:tr w:rsidR="00D35DE6" w:rsidRPr="00E51490" w:rsidTr="00230787">
        <w:trPr>
          <w:trHeight w:hRule="exact" w:val="461"/>
          <w:jc w:val="center"/>
        </w:trPr>
        <w:tc>
          <w:tcPr>
            <w:tcW w:w="5312" w:type="dxa"/>
            <w:tcBorders>
              <w:top w:val="single" w:sz="4" w:space="0" w:color="auto"/>
              <w:left w:val="single" w:sz="4" w:space="0" w:color="auto"/>
            </w:tcBorders>
            <w:shd w:val="clear" w:color="auto" w:fill="FFFFFF"/>
            <w:vAlign w:val="center"/>
          </w:tcPr>
          <w:p w:rsidR="00D35DE6" w:rsidRPr="00E51490" w:rsidRDefault="00D35DE6" w:rsidP="00230787">
            <w:pPr>
              <w:pStyle w:val="a0"/>
              <w:shd w:val="clear" w:color="auto" w:fill="auto"/>
              <w:spacing w:after="0" w:line="240" w:lineRule="auto"/>
              <w:jc w:val="left"/>
              <w:rPr>
                <w:sz w:val="24"/>
                <w:szCs w:val="24"/>
              </w:rPr>
            </w:pPr>
            <w:r w:rsidRPr="00E51490">
              <w:rPr>
                <w:b/>
                <w:bCs/>
                <w:sz w:val="24"/>
                <w:szCs w:val="24"/>
              </w:rPr>
              <w:t>Doanh thu thuần</w:t>
            </w:r>
          </w:p>
        </w:tc>
        <w:tc>
          <w:tcPr>
            <w:tcW w:w="1080" w:type="dxa"/>
            <w:tcBorders>
              <w:top w:val="single" w:sz="4" w:space="0" w:color="auto"/>
              <w:left w:val="single" w:sz="4" w:space="0" w:color="auto"/>
            </w:tcBorders>
            <w:shd w:val="clear" w:color="auto" w:fill="FFFFFF"/>
            <w:vAlign w:val="center"/>
          </w:tcPr>
          <w:p w:rsidR="00D35DE6" w:rsidRPr="00E51490" w:rsidRDefault="00D35DE6" w:rsidP="00230787">
            <w:pPr>
              <w:pStyle w:val="a0"/>
              <w:shd w:val="clear" w:color="auto" w:fill="auto"/>
              <w:spacing w:after="0" w:line="240" w:lineRule="auto"/>
              <w:jc w:val="left"/>
              <w:rPr>
                <w:sz w:val="24"/>
                <w:szCs w:val="24"/>
              </w:rPr>
            </w:pPr>
            <w:r w:rsidRPr="00E51490">
              <w:rPr>
                <w:sz w:val="24"/>
                <w:szCs w:val="24"/>
              </w:rPr>
              <w:t>Tỷ đồng</w:t>
            </w:r>
          </w:p>
        </w:tc>
        <w:tc>
          <w:tcPr>
            <w:tcW w:w="898" w:type="dxa"/>
            <w:tcBorders>
              <w:top w:val="single" w:sz="4" w:space="0" w:color="auto"/>
              <w:left w:val="single" w:sz="4" w:space="0" w:color="auto"/>
            </w:tcBorders>
            <w:shd w:val="clear" w:color="auto" w:fill="FFFFFF"/>
            <w:vAlign w:val="center"/>
          </w:tcPr>
          <w:p w:rsidR="00D35DE6" w:rsidRPr="00B667E3" w:rsidRDefault="00D35DE6" w:rsidP="00230787">
            <w:pPr>
              <w:pStyle w:val="a0"/>
              <w:shd w:val="clear" w:color="auto" w:fill="auto"/>
              <w:spacing w:after="0" w:line="240" w:lineRule="auto"/>
              <w:jc w:val="center"/>
              <w:rPr>
                <w:sz w:val="24"/>
                <w:szCs w:val="24"/>
                <w:lang w:val="en-US"/>
              </w:rPr>
            </w:pPr>
            <w:r>
              <w:rPr>
                <w:sz w:val="24"/>
                <w:szCs w:val="24"/>
                <w:lang w:val="en-US"/>
              </w:rPr>
              <w:t>26</w:t>
            </w:r>
          </w:p>
        </w:tc>
        <w:tc>
          <w:tcPr>
            <w:tcW w:w="960" w:type="dxa"/>
            <w:tcBorders>
              <w:top w:val="single" w:sz="4" w:space="0" w:color="auto"/>
              <w:left w:val="single" w:sz="4" w:space="0" w:color="auto"/>
              <w:right w:val="single" w:sz="4" w:space="0" w:color="auto"/>
            </w:tcBorders>
            <w:shd w:val="clear" w:color="auto" w:fill="FFFFFF"/>
            <w:vAlign w:val="center"/>
          </w:tcPr>
          <w:p w:rsidR="00D35DE6" w:rsidRPr="00B667E3" w:rsidRDefault="00D35DE6" w:rsidP="00230787">
            <w:pPr>
              <w:pStyle w:val="a0"/>
              <w:shd w:val="clear" w:color="auto" w:fill="auto"/>
              <w:spacing w:after="0" w:line="240" w:lineRule="auto"/>
              <w:jc w:val="center"/>
              <w:rPr>
                <w:sz w:val="24"/>
                <w:szCs w:val="24"/>
                <w:lang w:val="en-US"/>
              </w:rPr>
            </w:pPr>
            <w:r>
              <w:rPr>
                <w:sz w:val="24"/>
                <w:szCs w:val="24"/>
                <w:lang w:val="en-US"/>
              </w:rPr>
              <w:t>27</w:t>
            </w:r>
          </w:p>
        </w:tc>
      </w:tr>
      <w:tr w:rsidR="00D35DE6" w:rsidRPr="00E51490" w:rsidTr="00230787">
        <w:trPr>
          <w:trHeight w:hRule="exact" w:val="432"/>
          <w:jc w:val="center"/>
        </w:trPr>
        <w:tc>
          <w:tcPr>
            <w:tcW w:w="5312" w:type="dxa"/>
            <w:tcBorders>
              <w:top w:val="single" w:sz="4" w:space="0" w:color="auto"/>
              <w:left w:val="single" w:sz="4" w:space="0" w:color="auto"/>
            </w:tcBorders>
            <w:shd w:val="clear" w:color="auto" w:fill="FFFFFF"/>
            <w:vAlign w:val="center"/>
          </w:tcPr>
          <w:p w:rsidR="00D35DE6" w:rsidRPr="00E51490" w:rsidRDefault="00D35DE6" w:rsidP="00230787">
            <w:pPr>
              <w:pStyle w:val="a0"/>
              <w:shd w:val="clear" w:color="auto" w:fill="auto"/>
              <w:spacing w:after="0" w:line="240" w:lineRule="auto"/>
              <w:jc w:val="left"/>
              <w:rPr>
                <w:sz w:val="24"/>
                <w:szCs w:val="24"/>
              </w:rPr>
            </w:pPr>
            <w:r w:rsidRPr="00E51490">
              <w:rPr>
                <w:b/>
                <w:bCs/>
                <w:sz w:val="24"/>
                <w:szCs w:val="24"/>
              </w:rPr>
              <w:t>Lợi nhuận sau thuế TNDN</w:t>
            </w:r>
          </w:p>
        </w:tc>
        <w:tc>
          <w:tcPr>
            <w:tcW w:w="1080" w:type="dxa"/>
            <w:tcBorders>
              <w:top w:val="single" w:sz="4" w:space="0" w:color="auto"/>
              <w:left w:val="single" w:sz="4" w:space="0" w:color="auto"/>
            </w:tcBorders>
            <w:shd w:val="clear" w:color="auto" w:fill="FFFFFF"/>
            <w:vAlign w:val="center"/>
          </w:tcPr>
          <w:p w:rsidR="00D35DE6" w:rsidRPr="00E51490" w:rsidRDefault="00D35DE6" w:rsidP="00230787">
            <w:pPr>
              <w:pStyle w:val="a0"/>
              <w:shd w:val="clear" w:color="auto" w:fill="auto"/>
              <w:spacing w:after="0" w:line="240" w:lineRule="auto"/>
              <w:jc w:val="left"/>
              <w:rPr>
                <w:sz w:val="24"/>
                <w:szCs w:val="24"/>
              </w:rPr>
            </w:pPr>
            <w:r w:rsidRPr="00E51490">
              <w:rPr>
                <w:sz w:val="24"/>
                <w:szCs w:val="24"/>
              </w:rPr>
              <w:t>Tỷ đồng</w:t>
            </w:r>
          </w:p>
        </w:tc>
        <w:tc>
          <w:tcPr>
            <w:tcW w:w="898" w:type="dxa"/>
            <w:tcBorders>
              <w:top w:val="single" w:sz="4" w:space="0" w:color="auto"/>
              <w:left w:val="single" w:sz="4" w:space="0" w:color="auto"/>
            </w:tcBorders>
            <w:shd w:val="clear" w:color="auto" w:fill="FFFFFF"/>
            <w:vAlign w:val="bottom"/>
          </w:tcPr>
          <w:p w:rsidR="00D35DE6" w:rsidRPr="00B667E3" w:rsidRDefault="00D35DE6" w:rsidP="00230787">
            <w:pPr>
              <w:pStyle w:val="a0"/>
              <w:shd w:val="clear" w:color="auto" w:fill="auto"/>
              <w:spacing w:after="0" w:line="240" w:lineRule="auto"/>
              <w:jc w:val="center"/>
              <w:rPr>
                <w:sz w:val="24"/>
                <w:szCs w:val="24"/>
                <w:lang w:val="en-US"/>
              </w:rPr>
            </w:pPr>
            <w:r>
              <w:rPr>
                <w:sz w:val="24"/>
                <w:szCs w:val="24"/>
                <w:lang w:val="en-US"/>
              </w:rPr>
              <w:t>0,32</w:t>
            </w:r>
          </w:p>
        </w:tc>
        <w:tc>
          <w:tcPr>
            <w:tcW w:w="960" w:type="dxa"/>
            <w:tcBorders>
              <w:top w:val="single" w:sz="4" w:space="0" w:color="auto"/>
              <w:left w:val="single" w:sz="4" w:space="0" w:color="auto"/>
              <w:right w:val="single" w:sz="4" w:space="0" w:color="auto"/>
            </w:tcBorders>
            <w:shd w:val="clear" w:color="auto" w:fill="FFFFFF"/>
            <w:vAlign w:val="bottom"/>
          </w:tcPr>
          <w:p w:rsidR="00D35DE6" w:rsidRPr="00B667E3" w:rsidRDefault="00D35DE6" w:rsidP="00230787">
            <w:pPr>
              <w:pStyle w:val="a0"/>
              <w:shd w:val="clear" w:color="auto" w:fill="auto"/>
              <w:spacing w:after="0" w:line="240" w:lineRule="auto"/>
              <w:jc w:val="center"/>
              <w:rPr>
                <w:sz w:val="24"/>
                <w:szCs w:val="24"/>
                <w:lang w:val="en-US"/>
              </w:rPr>
            </w:pPr>
            <w:r>
              <w:rPr>
                <w:sz w:val="24"/>
                <w:szCs w:val="24"/>
                <w:lang w:val="en-US"/>
              </w:rPr>
              <w:t>0,36</w:t>
            </w:r>
          </w:p>
        </w:tc>
      </w:tr>
      <w:tr w:rsidR="00D35DE6" w:rsidTr="00230787">
        <w:trPr>
          <w:trHeight w:hRule="exact" w:val="725"/>
          <w:jc w:val="center"/>
        </w:trPr>
        <w:tc>
          <w:tcPr>
            <w:tcW w:w="5312" w:type="dxa"/>
            <w:tcBorders>
              <w:top w:val="single" w:sz="4" w:space="0" w:color="auto"/>
              <w:left w:val="single" w:sz="4" w:space="0" w:color="auto"/>
              <w:bottom w:val="single" w:sz="4" w:space="0" w:color="auto"/>
            </w:tcBorders>
            <w:shd w:val="clear" w:color="auto" w:fill="FFFFFF"/>
          </w:tcPr>
          <w:p w:rsidR="00D35DE6" w:rsidRDefault="00D35DE6" w:rsidP="00230787">
            <w:pPr>
              <w:pStyle w:val="a0"/>
              <w:shd w:val="clear" w:color="auto" w:fill="auto"/>
              <w:spacing w:after="0" w:line="276" w:lineRule="auto"/>
              <w:jc w:val="left"/>
            </w:pPr>
            <w:r>
              <w:rPr>
                <w:b/>
                <w:bCs/>
              </w:rPr>
              <w:t>Lợi nhuận sau thuế TNDN phân bổ cho cổ đông Công ty</w:t>
            </w:r>
          </w:p>
        </w:tc>
        <w:tc>
          <w:tcPr>
            <w:tcW w:w="1080" w:type="dxa"/>
            <w:tcBorders>
              <w:top w:val="single" w:sz="4" w:space="0" w:color="auto"/>
              <w:left w:val="single" w:sz="4" w:space="0" w:color="auto"/>
              <w:bottom w:val="single" w:sz="4" w:space="0" w:color="auto"/>
            </w:tcBorders>
            <w:shd w:val="clear" w:color="auto" w:fill="FFFFFF"/>
            <w:vAlign w:val="center"/>
          </w:tcPr>
          <w:p w:rsidR="00D35DE6" w:rsidRDefault="00D35DE6" w:rsidP="00230787">
            <w:pPr>
              <w:pStyle w:val="a0"/>
              <w:shd w:val="clear" w:color="auto" w:fill="auto"/>
              <w:spacing w:after="0" w:line="240" w:lineRule="auto"/>
              <w:jc w:val="left"/>
            </w:pPr>
            <w:r>
              <w:rPr>
                <w:b/>
                <w:bCs/>
              </w:rPr>
              <w:t>Tỷ đồng</w:t>
            </w:r>
          </w:p>
        </w:tc>
        <w:tc>
          <w:tcPr>
            <w:tcW w:w="898" w:type="dxa"/>
            <w:tcBorders>
              <w:top w:val="single" w:sz="4" w:space="0" w:color="auto"/>
              <w:left w:val="single" w:sz="4" w:space="0" w:color="auto"/>
              <w:bottom w:val="single" w:sz="4" w:space="0" w:color="auto"/>
            </w:tcBorders>
            <w:shd w:val="clear" w:color="auto" w:fill="FFFFFF"/>
            <w:vAlign w:val="center"/>
          </w:tcPr>
          <w:p w:rsidR="00D35DE6" w:rsidRPr="00B667E3" w:rsidRDefault="00D35DE6" w:rsidP="00230787">
            <w:pPr>
              <w:pStyle w:val="a0"/>
              <w:shd w:val="clear" w:color="auto" w:fill="auto"/>
              <w:spacing w:after="0" w:line="240" w:lineRule="auto"/>
              <w:jc w:val="center"/>
              <w:rPr>
                <w:lang w:val="en-US"/>
              </w:rPr>
            </w:pPr>
            <w:r>
              <w:rPr>
                <w:b/>
                <w:bCs/>
                <w:lang w:val="en-US"/>
              </w:rPr>
              <w:t>0,190</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tcPr>
          <w:p w:rsidR="00D35DE6" w:rsidRPr="00B667E3" w:rsidRDefault="00D35DE6" w:rsidP="00230787">
            <w:pPr>
              <w:pStyle w:val="a0"/>
              <w:shd w:val="clear" w:color="auto" w:fill="auto"/>
              <w:spacing w:after="0" w:line="240" w:lineRule="auto"/>
              <w:jc w:val="center"/>
              <w:rPr>
                <w:lang w:val="en-US"/>
              </w:rPr>
            </w:pPr>
            <w:r>
              <w:rPr>
                <w:b/>
                <w:bCs/>
                <w:lang w:val="en-US"/>
              </w:rPr>
              <w:t>0,200</w:t>
            </w:r>
          </w:p>
        </w:tc>
      </w:tr>
    </w:tbl>
    <w:p w:rsidR="00D35DE6" w:rsidRPr="00372A9B" w:rsidRDefault="00D35DE6" w:rsidP="00D35DE6">
      <w:pPr>
        <w:pStyle w:val="a2"/>
        <w:shd w:val="clear" w:color="auto" w:fill="auto"/>
        <w:spacing w:after="100"/>
        <w:rPr>
          <w:sz w:val="24"/>
          <w:szCs w:val="24"/>
          <w:lang w:val="en-US"/>
        </w:rPr>
      </w:pPr>
    </w:p>
    <w:p w:rsidR="00D35DE6" w:rsidRDefault="00D35DE6" w:rsidP="00D35DE6">
      <w:pPr>
        <w:pStyle w:val="a2"/>
        <w:shd w:val="clear" w:color="auto" w:fill="auto"/>
        <w:spacing w:after="200"/>
        <w:rPr>
          <w:sz w:val="24"/>
          <w:szCs w:val="24"/>
          <w:lang w:val="en-US"/>
        </w:rPr>
      </w:pPr>
      <w:r>
        <w:rPr>
          <w:sz w:val="24"/>
          <w:szCs w:val="24"/>
          <w:lang w:val="en-US"/>
        </w:rPr>
        <w:t xml:space="preserve">      Doanh thu thuần đạt thấp do báo Nhân Dân in tại Nghệ An giảm 7.200 tờ/ngày, tương đương giảm 3,7 tỷ đồng/năm.</w:t>
      </w:r>
    </w:p>
    <w:p w:rsidR="00D35DE6" w:rsidRPr="00EC33F7" w:rsidRDefault="00D35DE6" w:rsidP="00D35DE6">
      <w:pPr>
        <w:pStyle w:val="40"/>
        <w:keepNext/>
        <w:keepLines/>
        <w:shd w:val="clear" w:color="auto" w:fill="auto"/>
        <w:tabs>
          <w:tab w:val="left" w:pos="697"/>
        </w:tabs>
        <w:spacing w:line="463" w:lineRule="auto"/>
        <w:ind w:left="0"/>
        <w:rPr>
          <w:sz w:val="24"/>
          <w:szCs w:val="24"/>
        </w:rPr>
      </w:pPr>
      <w:r>
        <w:rPr>
          <w:sz w:val="24"/>
          <w:szCs w:val="24"/>
          <w:lang w:val="en-US"/>
        </w:rPr>
        <w:t xml:space="preserve">      VI . </w:t>
      </w:r>
      <w:bookmarkStart w:id="53" w:name="bookmark48"/>
      <w:r w:rsidRPr="00EC33F7">
        <w:rPr>
          <w:sz w:val="24"/>
          <w:szCs w:val="24"/>
        </w:rPr>
        <w:t>BÁO CÁO CỦA HỘI ĐỒNG QUẢN TRỊ</w:t>
      </w:r>
      <w:bookmarkEnd w:id="53"/>
    </w:p>
    <w:p w:rsidR="00D35DE6" w:rsidRPr="00EC33F7" w:rsidRDefault="00D35DE6" w:rsidP="00D35DE6">
      <w:pPr>
        <w:pStyle w:val="40"/>
        <w:keepNext/>
        <w:keepLines/>
        <w:numPr>
          <w:ilvl w:val="0"/>
          <w:numId w:val="4"/>
        </w:numPr>
        <w:shd w:val="clear" w:color="auto" w:fill="auto"/>
        <w:tabs>
          <w:tab w:val="left" w:pos="701"/>
        </w:tabs>
        <w:spacing w:after="80" w:line="463" w:lineRule="auto"/>
        <w:ind w:left="340"/>
        <w:rPr>
          <w:sz w:val="24"/>
          <w:szCs w:val="24"/>
        </w:rPr>
      </w:pPr>
      <w:bookmarkStart w:id="54" w:name="bookmark49"/>
      <w:r w:rsidRPr="00EC33F7">
        <w:rPr>
          <w:sz w:val="24"/>
          <w:szCs w:val="24"/>
        </w:rPr>
        <w:t xml:space="preserve">Đánh giá tình hình hoạt động của công </w:t>
      </w:r>
      <w:r w:rsidRPr="00EC33F7">
        <w:rPr>
          <w:sz w:val="24"/>
          <w:szCs w:val="24"/>
          <w:lang w:val="en-US" w:eastAsia="en-US" w:bidi="en-US"/>
        </w:rPr>
        <w:t xml:space="preserve">ty trong </w:t>
      </w:r>
      <w:r w:rsidRPr="00EC33F7">
        <w:rPr>
          <w:sz w:val="24"/>
          <w:szCs w:val="24"/>
        </w:rPr>
        <w:t xml:space="preserve">năm </w:t>
      </w:r>
      <w:r w:rsidRPr="00EC33F7">
        <w:rPr>
          <w:sz w:val="24"/>
          <w:szCs w:val="24"/>
          <w:lang w:val="ru-RU" w:eastAsia="ru-RU" w:bidi="ru-RU"/>
        </w:rPr>
        <w:t>2021</w:t>
      </w:r>
      <w:bookmarkEnd w:id="54"/>
    </w:p>
    <w:p w:rsidR="00D35DE6" w:rsidRPr="00EC33F7" w:rsidRDefault="00D35DE6" w:rsidP="00D35DE6">
      <w:pPr>
        <w:pStyle w:val="a2"/>
        <w:shd w:val="clear" w:color="auto" w:fill="auto"/>
        <w:spacing w:after="200"/>
        <w:rPr>
          <w:sz w:val="24"/>
          <w:szCs w:val="24"/>
        </w:rPr>
      </w:pPr>
      <w:r w:rsidRPr="00AC7E06">
        <w:rPr>
          <w:sz w:val="24"/>
          <w:szCs w:val="24"/>
          <w:lang w:val="en-US"/>
        </w:rPr>
        <w:t xml:space="preserve">      Là công ty mới được chuyển đổi từ công ty TNHHMTV, sang công ty cổ phần từ tháng 11/2021. Tuy nhiên n</w:t>
      </w:r>
      <w:r w:rsidRPr="00AC7E06">
        <w:rPr>
          <w:sz w:val="24"/>
          <w:szCs w:val="24"/>
        </w:rPr>
        <w:t>ăm</w:t>
      </w:r>
      <w:r w:rsidRPr="00EC33F7">
        <w:rPr>
          <w:sz w:val="24"/>
          <w:szCs w:val="24"/>
          <w:lang w:val="ru-RU" w:eastAsia="ru-RU" w:bidi="ru-RU"/>
        </w:rPr>
        <w:t xml:space="preserve">2021 </w:t>
      </w:r>
      <w:r w:rsidRPr="00EC33F7">
        <w:rPr>
          <w:sz w:val="24"/>
          <w:szCs w:val="24"/>
        </w:rPr>
        <w:t xml:space="preserve">được đánh giá là một năm khó khăn đối với nền </w:t>
      </w:r>
      <w:r w:rsidRPr="00EC33F7">
        <w:rPr>
          <w:sz w:val="24"/>
          <w:szCs w:val="24"/>
          <w:lang w:val="en-US" w:eastAsia="en-US" w:bidi="en-US"/>
        </w:rPr>
        <w:t xml:space="preserve">kinh </w:t>
      </w:r>
      <w:r w:rsidRPr="00EC33F7">
        <w:rPr>
          <w:sz w:val="24"/>
          <w:szCs w:val="24"/>
        </w:rPr>
        <w:t xml:space="preserve">tế thế giới nói </w:t>
      </w:r>
      <w:r w:rsidRPr="00EC33F7">
        <w:rPr>
          <w:sz w:val="24"/>
          <w:szCs w:val="24"/>
          <w:lang w:val="en-US" w:eastAsia="en-US" w:bidi="en-US"/>
        </w:rPr>
        <w:t xml:space="preserve">chung </w:t>
      </w:r>
      <w:r w:rsidRPr="00EC33F7">
        <w:rPr>
          <w:sz w:val="24"/>
          <w:szCs w:val="24"/>
        </w:rPr>
        <w:t xml:space="preserve">và Việt </w:t>
      </w:r>
      <w:r w:rsidRPr="00EC33F7">
        <w:rPr>
          <w:sz w:val="24"/>
          <w:szCs w:val="24"/>
          <w:lang w:val="en-US" w:eastAsia="en-US" w:bidi="en-US"/>
        </w:rPr>
        <w:t xml:space="preserve">Nam </w:t>
      </w:r>
      <w:r w:rsidRPr="00EC33F7">
        <w:rPr>
          <w:sz w:val="24"/>
          <w:szCs w:val="24"/>
        </w:rPr>
        <w:t xml:space="preserve">nói riêng, Công </w:t>
      </w:r>
      <w:r w:rsidRPr="00EC33F7">
        <w:rPr>
          <w:sz w:val="24"/>
          <w:szCs w:val="24"/>
          <w:lang w:val="en-US" w:eastAsia="en-US" w:bidi="en-US"/>
        </w:rPr>
        <w:t xml:space="preserve">ty </w:t>
      </w:r>
      <w:r w:rsidRPr="00EC33F7">
        <w:rPr>
          <w:sz w:val="24"/>
          <w:szCs w:val="24"/>
        </w:rPr>
        <w:t xml:space="preserve">Cổ phần </w:t>
      </w:r>
      <w:r>
        <w:rPr>
          <w:sz w:val="24"/>
          <w:szCs w:val="24"/>
          <w:lang w:val="en-US"/>
        </w:rPr>
        <w:t>In báo Nghệ An</w:t>
      </w:r>
      <w:r w:rsidRPr="00EC33F7">
        <w:rPr>
          <w:sz w:val="24"/>
          <w:szCs w:val="24"/>
        </w:rPr>
        <w:t xml:space="preserve">cũng không ngoại lệ. Khép lại năm </w:t>
      </w:r>
      <w:r w:rsidRPr="00EC33F7">
        <w:rPr>
          <w:sz w:val="24"/>
          <w:szCs w:val="24"/>
          <w:lang w:val="ru-RU" w:eastAsia="ru-RU" w:bidi="ru-RU"/>
        </w:rPr>
        <w:t xml:space="preserve">2021 </w:t>
      </w:r>
      <w:r w:rsidRPr="00EC33F7">
        <w:rPr>
          <w:sz w:val="24"/>
          <w:szCs w:val="24"/>
        </w:rPr>
        <w:t xml:space="preserve">với sự nỗ lực </w:t>
      </w:r>
      <w:r>
        <w:rPr>
          <w:sz w:val="24"/>
          <w:szCs w:val="24"/>
          <w:lang w:val="en-US"/>
        </w:rPr>
        <w:t>cố gắng</w:t>
      </w:r>
      <w:r w:rsidRPr="00EC33F7">
        <w:rPr>
          <w:sz w:val="24"/>
          <w:szCs w:val="24"/>
        </w:rPr>
        <w:t xml:space="preserve">, tập thể </w:t>
      </w:r>
      <w:r w:rsidRPr="00EC33F7">
        <w:rPr>
          <w:sz w:val="24"/>
          <w:szCs w:val="24"/>
          <w:lang w:val="en-US" w:eastAsia="en-US" w:bidi="en-US"/>
        </w:rPr>
        <w:t xml:space="preserve">Ban </w:t>
      </w:r>
      <w:r w:rsidRPr="00EC33F7">
        <w:rPr>
          <w:sz w:val="24"/>
          <w:szCs w:val="24"/>
        </w:rPr>
        <w:t xml:space="preserve">lãnh đạo và cán bộ công nhân viên Công </w:t>
      </w:r>
      <w:r w:rsidRPr="00EC33F7">
        <w:rPr>
          <w:sz w:val="24"/>
          <w:szCs w:val="24"/>
          <w:lang w:val="en-US" w:eastAsia="en-US" w:bidi="en-US"/>
        </w:rPr>
        <w:t xml:space="preserve">ty </w:t>
      </w:r>
      <w:r w:rsidRPr="00EC33F7">
        <w:rPr>
          <w:sz w:val="24"/>
          <w:szCs w:val="24"/>
        </w:rPr>
        <w:t xml:space="preserve">Cổ phần </w:t>
      </w:r>
      <w:r>
        <w:rPr>
          <w:sz w:val="24"/>
          <w:szCs w:val="24"/>
          <w:lang w:val="en-US"/>
        </w:rPr>
        <w:t>In báo Nghệ An</w:t>
      </w:r>
      <w:r w:rsidRPr="00EC33F7">
        <w:rPr>
          <w:sz w:val="24"/>
          <w:szCs w:val="24"/>
        </w:rPr>
        <w:t>đã đạt những chỉ tiêu đáng khích lệ, cụ thể:</w:t>
      </w:r>
    </w:p>
    <w:p w:rsidR="00D35DE6" w:rsidRPr="000A5953" w:rsidRDefault="00D35DE6" w:rsidP="00D35DE6">
      <w:pPr>
        <w:pStyle w:val="a2"/>
        <w:shd w:val="clear" w:color="auto" w:fill="auto"/>
        <w:spacing w:after="0"/>
        <w:rPr>
          <w:sz w:val="24"/>
          <w:szCs w:val="24"/>
          <w:lang w:val="en-US"/>
        </w:rPr>
      </w:pPr>
      <w:r>
        <w:rPr>
          <w:sz w:val="24"/>
          <w:szCs w:val="24"/>
          <w:lang w:val="en-US"/>
        </w:rPr>
        <w:t xml:space="preserve">      </w:t>
      </w:r>
      <w:r w:rsidRPr="000A5953">
        <w:rPr>
          <w:sz w:val="24"/>
          <w:szCs w:val="24"/>
        </w:rPr>
        <w:t>Chỉ tiêu doanh thu và thu nhập khác theo kế hoạch được giao : 28.500 triệu đồng; thực hiện  năm 2021 : 26.623 triệu đồng; đạt : 93,4% so với kế hoạch và giảm 16 ,6% so với cùng kỳ năm 2020.</w:t>
      </w:r>
    </w:p>
    <w:p w:rsidR="00D35DE6" w:rsidRDefault="00D35DE6" w:rsidP="00D35DE6">
      <w:pPr>
        <w:pStyle w:val="a2"/>
        <w:shd w:val="clear" w:color="auto" w:fill="auto"/>
        <w:spacing w:after="0"/>
        <w:rPr>
          <w:sz w:val="24"/>
          <w:szCs w:val="24"/>
          <w:lang w:val="en-US"/>
        </w:rPr>
      </w:pPr>
      <w:r w:rsidRPr="000A5953">
        <w:rPr>
          <w:sz w:val="24"/>
          <w:szCs w:val="24"/>
        </w:rPr>
        <w:t>Chỉ tiêu lợi nhuận</w:t>
      </w:r>
      <w:r>
        <w:rPr>
          <w:sz w:val="24"/>
          <w:szCs w:val="24"/>
          <w:lang w:val="en-US"/>
        </w:rPr>
        <w:t xml:space="preserve"> sau thuế</w:t>
      </w:r>
      <w:r w:rsidRPr="000A5953">
        <w:rPr>
          <w:sz w:val="24"/>
          <w:szCs w:val="24"/>
        </w:rPr>
        <w:t xml:space="preserve"> theo kế hoạch giao : </w:t>
      </w:r>
      <w:r>
        <w:rPr>
          <w:sz w:val="24"/>
          <w:szCs w:val="24"/>
          <w:lang w:val="en-US"/>
        </w:rPr>
        <w:t>280</w:t>
      </w:r>
      <w:r w:rsidRPr="000A5953">
        <w:rPr>
          <w:sz w:val="24"/>
          <w:szCs w:val="24"/>
        </w:rPr>
        <w:t xml:space="preserve"> triệu đồng; thực hiện năm 2021: 3</w:t>
      </w:r>
      <w:r>
        <w:rPr>
          <w:sz w:val="24"/>
          <w:szCs w:val="24"/>
          <w:lang w:val="en-US"/>
        </w:rPr>
        <w:t>28</w:t>
      </w:r>
      <w:r w:rsidRPr="000A5953">
        <w:rPr>
          <w:sz w:val="24"/>
          <w:szCs w:val="24"/>
        </w:rPr>
        <w:t xml:space="preserve"> triệu đồng; </w:t>
      </w:r>
      <w:r w:rsidRPr="000A5953">
        <w:rPr>
          <w:sz w:val="24"/>
          <w:szCs w:val="24"/>
          <w:lang w:val="en-US"/>
        </w:rPr>
        <w:t>vượt1</w:t>
      </w:r>
      <w:r>
        <w:rPr>
          <w:sz w:val="24"/>
          <w:szCs w:val="24"/>
          <w:lang w:val="en-US"/>
        </w:rPr>
        <w:t>4</w:t>
      </w:r>
      <w:r w:rsidRPr="000A5953">
        <w:rPr>
          <w:sz w:val="24"/>
          <w:szCs w:val="24"/>
          <w:lang w:val="en-US"/>
        </w:rPr>
        <w:t>,</w:t>
      </w:r>
      <w:r>
        <w:rPr>
          <w:sz w:val="24"/>
          <w:szCs w:val="24"/>
          <w:lang w:val="en-US"/>
        </w:rPr>
        <w:t>7</w:t>
      </w:r>
      <w:r w:rsidRPr="000A5953">
        <w:rPr>
          <w:sz w:val="24"/>
          <w:szCs w:val="24"/>
        </w:rPr>
        <w:t>% so với kế hoạch và tăng 11% so với cùng kỳ năm 2020.</w:t>
      </w:r>
    </w:p>
    <w:p w:rsidR="00372A9B" w:rsidRPr="00962C4E" w:rsidRDefault="00372A9B" w:rsidP="00372A9B">
      <w:pPr>
        <w:pStyle w:val="a2"/>
        <w:shd w:val="clear" w:color="auto" w:fill="auto"/>
        <w:spacing w:after="100"/>
        <w:rPr>
          <w:b/>
          <w:bCs/>
          <w:sz w:val="24"/>
          <w:szCs w:val="24"/>
          <w:lang w:val="en-US"/>
        </w:rPr>
      </w:pPr>
    </w:p>
    <w:p w:rsidR="00372A9B" w:rsidRPr="00AE2D74" w:rsidRDefault="00372A9B" w:rsidP="00372A9B">
      <w:pPr>
        <w:pStyle w:val="a2"/>
        <w:shd w:val="clear" w:color="auto" w:fill="auto"/>
        <w:spacing w:after="100"/>
        <w:rPr>
          <w:sz w:val="24"/>
          <w:szCs w:val="24"/>
        </w:rPr>
      </w:pPr>
      <w:r>
        <w:rPr>
          <w:b/>
          <w:bCs/>
          <w:sz w:val="24"/>
          <w:szCs w:val="24"/>
          <w:lang w:val="en-US" w:eastAsia="ru-RU" w:bidi="ru-RU"/>
        </w:rPr>
        <w:t xml:space="preserve">      </w:t>
      </w:r>
    </w:p>
    <w:p w:rsidR="00372A9B" w:rsidRDefault="00372A9B" w:rsidP="00372A9B">
      <w:pPr>
        <w:spacing w:after="406" w:line="14" w:lineRule="exact"/>
      </w:pPr>
    </w:p>
    <w:p w:rsidR="00372A9B" w:rsidRPr="00372A9B" w:rsidRDefault="00372A9B" w:rsidP="00D35DE6">
      <w:pPr>
        <w:pStyle w:val="40"/>
        <w:keepNext/>
        <w:keepLines/>
        <w:shd w:val="clear" w:color="auto" w:fill="auto"/>
        <w:ind w:left="0"/>
        <w:rPr>
          <w:sz w:val="24"/>
          <w:szCs w:val="24"/>
          <w:lang w:val="en-US"/>
        </w:rPr>
      </w:pPr>
      <w:r>
        <w:rPr>
          <w:sz w:val="24"/>
          <w:szCs w:val="24"/>
          <w:lang w:val="en-US"/>
        </w:rPr>
        <w:t xml:space="preserve">             </w:t>
      </w:r>
    </w:p>
    <w:p w:rsidR="00372A9B" w:rsidRPr="00730E9F" w:rsidRDefault="00372A9B" w:rsidP="00372A9B">
      <w:pPr>
        <w:pStyle w:val="a2"/>
        <w:shd w:val="clear" w:color="auto" w:fill="auto"/>
        <w:spacing w:after="100"/>
        <w:rPr>
          <w:sz w:val="24"/>
          <w:szCs w:val="24"/>
          <w:lang w:val="en-US"/>
        </w:rPr>
      </w:pPr>
    </w:p>
    <w:p w:rsidR="00372A9B" w:rsidRPr="00B667E3" w:rsidRDefault="00372A9B" w:rsidP="00372A9B">
      <w:pPr>
        <w:pStyle w:val="a2"/>
        <w:shd w:val="clear" w:color="auto" w:fill="auto"/>
        <w:spacing w:after="100"/>
        <w:rPr>
          <w:sz w:val="24"/>
          <w:szCs w:val="24"/>
          <w:lang w:val="en-US"/>
        </w:rPr>
      </w:pPr>
    </w:p>
    <w:p w:rsidR="00372A9B" w:rsidRDefault="00372A9B" w:rsidP="00372A9B">
      <w:pPr>
        <w:pStyle w:val="a2"/>
        <w:shd w:val="clear" w:color="auto" w:fill="auto"/>
        <w:spacing w:after="200"/>
        <w:rPr>
          <w:sz w:val="24"/>
          <w:szCs w:val="24"/>
          <w:lang w:val="en-US"/>
        </w:rPr>
      </w:pPr>
    </w:p>
    <w:p w:rsidR="00372A9B" w:rsidRDefault="00372A9B" w:rsidP="00D35DE6">
      <w:pPr>
        <w:pStyle w:val="a2"/>
        <w:shd w:val="clear" w:color="auto" w:fill="auto"/>
        <w:spacing w:after="200"/>
        <w:rPr>
          <w:sz w:val="24"/>
          <w:szCs w:val="24"/>
          <w:lang w:val="en-US"/>
        </w:rPr>
      </w:pPr>
      <w:r>
        <w:rPr>
          <w:sz w:val="24"/>
          <w:szCs w:val="24"/>
          <w:lang w:val="en-US"/>
        </w:rPr>
        <w:t xml:space="preserve">      </w:t>
      </w:r>
    </w:p>
    <w:p w:rsidR="00372A9B" w:rsidRPr="006D56EA" w:rsidRDefault="00372A9B" w:rsidP="00372A9B">
      <w:pPr>
        <w:pStyle w:val="40"/>
        <w:keepNext/>
        <w:keepLines/>
        <w:shd w:val="clear" w:color="auto" w:fill="auto"/>
        <w:tabs>
          <w:tab w:val="left" w:pos="478"/>
        </w:tabs>
        <w:spacing w:line="379" w:lineRule="auto"/>
        <w:ind w:left="0"/>
        <w:rPr>
          <w:sz w:val="24"/>
          <w:szCs w:val="24"/>
        </w:rPr>
      </w:pPr>
      <w:r>
        <w:rPr>
          <w:sz w:val="24"/>
          <w:szCs w:val="24"/>
          <w:lang w:val="en-US"/>
        </w:rPr>
        <w:lastRenderedPageBreak/>
        <w:t>V.</w:t>
      </w:r>
      <w:r w:rsidRPr="006D56EA">
        <w:rPr>
          <w:sz w:val="24"/>
          <w:szCs w:val="24"/>
        </w:rPr>
        <w:t xml:space="preserve">QUẢN TRỊ CÔNG </w:t>
      </w:r>
      <w:r w:rsidRPr="006D56EA">
        <w:rPr>
          <w:sz w:val="24"/>
          <w:szCs w:val="24"/>
          <w:lang w:val="en-US" w:eastAsia="en-US" w:bidi="en-US"/>
        </w:rPr>
        <w:t>TY</w:t>
      </w:r>
    </w:p>
    <w:p w:rsidR="00372A9B" w:rsidRPr="006D56EA" w:rsidRDefault="00372A9B" w:rsidP="008D45F1">
      <w:pPr>
        <w:pStyle w:val="40"/>
        <w:keepNext/>
        <w:keepLines/>
        <w:numPr>
          <w:ilvl w:val="0"/>
          <w:numId w:val="5"/>
        </w:numPr>
        <w:shd w:val="clear" w:color="auto" w:fill="auto"/>
        <w:tabs>
          <w:tab w:val="left" w:pos="0"/>
        </w:tabs>
        <w:spacing w:line="379" w:lineRule="auto"/>
        <w:rPr>
          <w:sz w:val="24"/>
          <w:szCs w:val="24"/>
        </w:rPr>
      </w:pPr>
      <w:bookmarkStart w:id="55" w:name="bookmark54"/>
      <w:r w:rsidRPr="006D56EA">
        <w:rPr>
          <w:sz w:val="24"/>
          <w:szCs w:val="24"/>
        </w:rPr>
        <w:t>HỘI ĐỒNG QUẢN TRỊ</w:t>
      </w:r>
      <w:bookmarkEnd w:id="55"/>
    </w:p>
    <w:p w:rsidR="00372A9B" w:rsidRPr="006D56EA" w:rsidRDefault="00372A9B" w:rsidP="00372A9B">
      <w:pPr>
        <w:pStyle w:val="40"/>
        <w:keepNext/>
        <w:keepLines/>
        <w:shd w:val="clear" w:color="auto" w:fill="auto"/>
        <w:tabs>
          <w:tab w:val="left" w:pos="0"/>
        </w:tabs>
        <w:spacing w:line="379" w:lineRule="auto"/>
        <w:ind w:left="0"/>
        <w:rPr>
          <w:sz w:val="24"/>
          <w:szCs w:val="24"/>
        </w:rPr>
      </w:pPr>
      <w:bookmarkStart w:id="56" w:name="bookmark55"/>
      <w:r w:rsidRPr="006D56EA">
        <w:rPr>
          <w:sz w:val="24"/>
          <w:szCs w:val="24"/>
          <w:lang w:val="en-US"/>
        </w:rPr>
        <w:t xml:space="preserve">      1.1 </w:t>
      </w:r>
      <w:r w:rsidRPr="006D56EA">
        <w:rPr>
          <w:sz w:val="24"/>
          <w:szCs w:val="24"/>
        </w:rPr>
        <w:t>Thành viên và cơ cấu thành phần Hội đồng Quản trị:</w:t>
      </w:r>
      <w:bookmarkEnd w:id="56"/>
    </w:p>
    <w:tbl>
      <w:tblPr>
        <w:tblOverlap w:val="never"/>
        <w:tblW w:w="0" w:type="auto"/>
        <w:jc w:val="center"/>
        <w:tblLayout w:type="fixed"/>
        <w:tblCellMar>
          <w:left w:w="10" w:type="dxa"/>
          <w:right w:w="10" w:type="dxa"/>
        </w:tblCellMar>
        <w:tblLook w:val="0000"/>
      </w:tblPr>
      <w:tblGrid>
        <w:gridCol w:w="672"/>
        <w:gridCol w:w="2952"/>
        <w:gridCol w:w="2328"/>
        <w:gridCol w:w="1402"/>
        <w:gridCol w:w="2054"/>
      </w:tblGrid>
      <w:tr w:rsidR="00372A9B" w:rsidRPr="006D56EA" w:rsidTr="004F3D45">
        <w:trPr>
          <w:trHeight w:hRule="exact" w:val="680"/>
          <w:jc w:val="center"/>
        </w:trPr>
        <w:tc>
          <w:tcPr>
            <w:tcW w:w="672" w:type="dxa"/>
            <w:vMerge w:val="restart"/>
            <w:tcBorders>
              <w:top w:val="single" w:sz="4" w:space="0" w:color="auto"/>
              <w:left w:val="single" w:sz="4" w:space="0" w:color="auto"/>
            </w:tcBorders>
            <w:shd w:val="clear" w:color="auto" w:fill="FFFFFF"/>
            <w:vAlign w:val="center"/>
          </w:tcPr>
          <w:p w:rsidR="00372A9B" w:rsidRPr="006D56EA" w:rsidRDefault="00372A9B" w:rsidP="004F3D45">
            <w:pPr>
              <w:pStyle w:val="a0"/>
              <w:shd w:val="clear" w:color="auto" w:fill="auto"/>
              <w:spacing w:after="0" w:line="240" w:lineRule="auto"/>
              <w:jc w:val="center"/>
              <w:rPr>
                <w:sz w:val="24"/>
                <w:szCs w:val="24"/>
              </w:rPr>
            </w:pPr>
            <w:r w:rsidRPr="006D56EA">
              <w:rPr>
                <w:b/>
                <w:bCs/>
                <w:sz w:val="24"/>
                <w:szCs w:val="24"/>
              </w:rPr>
              <w:t>STT</w:t>
            </w:r>
          </w:p>
        </w:tc>
        <w:tc>
          <w:tcPr>
            <w:tcW w:w="2952" w:type="dxa"/>
            <w:vMerge w:val="restart"/>
            <w:tcBorders>
              <w:top w:val="single" w:sz="4" w:space="0" w:color="auto"/>
              <w:left w:val="single" w:sz="4" w:space="0" w:color="auto"/>
            </w:tcBorders>
            <w:shd w:val="clear" w:color="auto" w:fill="FFFFFF"/>
            <w:vAlign w:val="center"/>
          </w:tcPr>
          <w:p w:rsidR="00372A9B" w:rsidRPr="006D56EA" w:rsidRDefault="00372A9B" w:rsidP="004F3D45">
            <w:pPr>
              <w:pStyle w:val="a0"/>
              <w:shd w:val="clear" w:color="auto" w:fill="auto"/>
              <w:spacing w:after="0" w:line="240" w:lineRule="auto"/>
              <w:jc w:val="center"/>
              <w:rPr>
                <w:sz w:val="24"/>
                <w:szCs w:val="24"/>
              </w:rPr>
            </w:pPr>
            <w:r w:rsidRPr="006D56EA">
              <w:rPr>
                <w:b/>
                <w:bCs/>
                <w:sz w:val="24"/>
                <w:szCs w:val="24"/>
              </w:rPr>
              <w:t>Thành viên</w:t>
            </w:r>
          </w:p>
        </w:tc>
        <w:tc>
          <w:tcPr>
            <w:tcW w:w="2328" w:type="dxa"/>
            <w:vMerge w:val="restart"/>
            <w:tcBorders>
              <w:top w:val="single" w:sz="4" w:space="0" w:color="auto"/>
              <w:left w:val="single" w:sz="4" w:space="0" w:color="auto"/>
            </w:tcBorders>
            <w:shd w:val="clear" w:color="auto" w:fill="FFFFFF"/>
            <w:vAlign w:val="center"/>
          </w:tcPr>
          <w:p w:rsidR="00372A9B" w:rsidRPr="006D56EA" w:rsidRDefault="00372A9B" w:rsidP="004F3D45">
            <w:pPr>
              <w:pStyle w:val="a0"/>
              <w:shd w:val="clear" w:color="auto" w:fill="auto"/>
              <w:spacing w:after="0" w:line="240" w:lineRule="auto"/>
              <w:jc w:val="center"/>
              <w:rPr>
                <w:sz w:val="24"/>
                <w:szCs w:val="24"/>
              </w:rPr>
            </w:pPr>
            <w:r w:rsidRPr="006D56EA">
              <w:rPr>
                <w:b/>
                <w:bCs/>
                <w:sz w:val="24"/>
                <w:szCs w:val="24"/>
              </w:rPr>
              <w:t>Chức vụ</w:t>
            </w:r>
          </w:p>
        </w:tc>
        <w:tc>
          <w:tcPr>
            <w:tcW w:w="3456" w:type="dxa"/>
            <w:gridSpan w:val="2"/>
            <w:tcBorders>
              <w:top w:val="single" w:sz="4" w:space="0" w:color="auto"/>
              <w:left w:val="single" w:sz="4" w:space="0" w:color="auto"/>
              <w:right w:val="single" w:sz="4" w:space="0" w:color="auto"/>
            </w:tcBorders>
            <w:shd w:val="clear" w:color="auto" w:fill="FFFFFF"/>
          </w:tcPr>
          <w:p w:rsidR="00372A9B" w:rsidRPr="006D56EA" w:rsidRDefault="00372A9B" w:rsidP="004F3D45">
            <w:pPr>
              <w:pStyle w:val="a0"/>
              <w:shd w:val="clear" w:color="auto" w:fill="auto"/>
              <w:spacing w:after="0" w:line="276" w:lineRule="auto"/>
              <w:jc w:val="center"/>
              <w:rPr>
                <w:sz w:val="24"/>
                <w:szCs w:val="24"/>
              </w:rPr>
            </w:pPr>
            <w:r w:rsidRPr="006D56EA">
              <w:rPr>
                <w:b/>
                <w:bCs/>
                <w:sz w:val="24"/>
                <w:szCs w:val="24"/>
              </w:rPr>
              <w:t>Đại diện vốn (đối với người đại diện)</w:t>
            </w:r>
          </w:p>
        </w:tc>
      </w:tr>
      <w:tr w:rsidR="00372A9B" w:rsidRPr="006D56EA" w:rsidTr="004F3D45">
        <w:trPr>
          <w:trHeight w:hRule="exact" w:val="562"/>
          <w:jc w:val="center"/>
        </w:trPr>
        <w:tc>
          <w:tcPr>
            <w:tcW w:w="672" w:type="dxa"/>
            <w:vMerge/>
            <w:tcBorders>
              <w:left w:val="single" w:sz="4" w:space="0" w:color="auto"/>
            </w:tcBorders>
            <w:shd w:val="clear" w:color="auto" w:fill="FFFFFF"/>
            <w:vAlign w:val="center"/>
          </w:tcPr>
          <w:p w:rsidR="00372A9B" w:rsidRPr="006D56EA" w:rsidRDefault="00372A9B" w:rsidP="004F3D45"/>
        </w:tc>
        <w:tc>
          <w:tcPr>
            <w:tcW w:w="2952" w:type="dxa"/>
            <w:vMerge/>
            <w:tcBorders>
              <w:left w:val="single" w:sz="4" w:space="0" w:color="auto"/>
            </w:tcBorders>
            <w:shd w:val="clear" w:color="auto" w:fill="FFFFFF"/>
            <w:vAlign w:val="center"/>
          </w:tcPr>
          <w:p w:rsidR="00372A9B" w:rsidRPr="006D56EA" w:rsidRDefault="00372A9B" w:rsidP="004F3D45"/>
        </w:tc>
        <w:tc>
          <w:tcPr>
            <w:tcW w:w="2328" w:type="dxa"/>
            <w:vMerge/>
            <w:tcBorders>
              <w:left w:val="single" w:sz="4" w:space="0" w:color="auto"/>
            </w:tcBorders>
            <w:shd w:val="clear" w:color="auto" w:fill="FFFFFF"/>
            <w:vAlign w:val="center"/>
          </w:tcPr>
          <w:p w:rsidR="00372A9B" w:rsidRPr="006D56EA" w:rsidRDefault="00372A9B" w:rsidP="004F3D45"/>
        </w:tc>
        <w:tc>
          <w:tcPr>
            <w:tcW w:w="1402" w:type="dxa"/>
            <w:tcBorders>
              <w:top w:val="single" w:sz="4" w:space="0" w:color="auto"/>
              <w:left w:val="single" w:sz="4" w:space="0" w:color="auto"/>
            </w:tcBorders>
            <w:shd w:val="clear" w:color="auto" w:fill="FFFFFF"/>
          </w:tcPr>
          <w:p w:rsidR="00372A9B" w:rsidRPr="006D56EA" w:rsidRDefault="00372A9B" w:rsidP="004F3D45">
            <w:pPr>
              <w:pStyle w:val="a0"/>
              <w:shd w:val="clear" w:color="auto" w:fill="auto"/>
              <w:spacing w:after="0" w:line="276" w:lineRule="auto"/>
              <w:ind w:left="360"/>
              <w:jc w:val="left"/>
              <w:rPr>
                <w:sz w:val="24"/>
                <w:szCs w:val="24"/>
              </w:rPr>
            </w:pPr>
            <w:r w:rsidRPr="006D56EA">
              <w:rPr>
                <w:b/>
                <w:bCs/>
                <w:sz w:val="24"/>
                <w:szCs w:val="24"/>
              </w:rPr>
              <w:t>% vốn điều lệ</w:t>
            </w:r>
          </w:p>
        </w:tc>
        <w:tc>
          <w:tcPr>
            <w:tcW w:w="2054" w:type="dxa"/>
            <w:tcBorders>
              <w:top w:val="single" w:sz="4" w:space="0" w:color="auto"/>
              <w:left w:val="single" w:sz="4" w:space="0" w:color="auto"/>
              <w:right w:val="single" w:sz="4" w:space="0" w:color="auto"/>
            </w:tcBorders>
            <w:shd w:val="clear" w:color="auto" w:fill="FFFFFF"/>
          </w:tcPr>
          <w:p w:rsidR="00372A9B" w:rsidRPr="006D56EA" w:rsidRDefault="00372A9B" w:rsidP="004F3D45">
            <w:pPr>
              <w:pStyle w:val="a0"/>
              <w:shd w:val="clear" w:color="auto" w:fill="auto"/>
              <w:spacing w:after="0" w:line="276" w:lineRule="auto"/>
              <w:jc w:val="center"/>
              <w:rPr>
                <w:sz w:val="24"/>
                <w:szCs w:val="24"/>
              </w:rPr>
            </w:pPr>
            <w:r w:rsidRPr="006D56EA">
              <w:rPr>
                <w:b/>
                <w:bCs/>
                <w:sz w:val="24"/>
                <w:szCs w:val="24"/>
              </w:rPr>
              <w:t>Số cổ phần tương đương</w:t>
            </w:r>
          </w:p>
        </w:tc>
      </w:tr>
      <w:tr w:rsidR="00372A9B" w:rsidRPr="006D56EA" w:rsidTr="004F3D45">
        <w:trPr>
          <w:trHeight w:hRule="exact" w:val="330"/>
          <w:jc w:val="center"/>
        </w:trPr>
        <w:tc>
          <w:tcPr>
            <w:tcW w:w="672" w:type="dxa"/>
            <w:tcBorders>
              <w:top w:val="single" w:sz="4" w:space="0" w:color="auto"/>
              <w:left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center"/>
              <w:rPr>
                <w:sz w:val="24"/>
                <w:szCs w:val="24"/>
              </w:rPr>
            </w:pPr>
            <w:r w:rsidRPr="006D56EA">
              <w:rPr>
                <w:sz w:val="24"/>
                <w:szCs w:val="24"/>
              </w:rPr>
              <w:t>1</w:t>
            </w:r>
          </w:p>
        </w:tc>
        <w:tc>
          <w:tcPr>
            <w:tcW w:w="2952" w:type="dxa"/>
            <w:tcBorders>
              <w:top w:val="single" w:sz="4" w:space="0" w:color="auto"/>
              <w:left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left"/>
              <w:rPr>
                <w:sz w:val="24"/>
                <w:szCs w:val="24"/>
                <w:lang w:val="en-US"/>
              </w:rPr>
            </w:pPr>
            <w:r>
              <w:rPr>
                <w:sz w:val="24"/>
                <w:szCs w:val="24"/>
                <w:lang w:val="en-US"/>
              </w:rPr>
              <w:t>Nguyễn Đắc Minh</w:t>
            </w:r>
          </w:p>
        </w:tc>
        <w:tc>
          <w:tcPr>
            <w:tcW w:w="2328" w:type="dxa"/>
            <w:tcBorders>
              <w:top w:val="single" w:sz="4" w:space="0" w:color="auto"/>
              <w:left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left"/>
              <w:rPr>
                <w:sz w:val="24"/>
                <w:szCs w:val="24"/>
              </w:rPr>
            </w:pPr>
            <w:r w:rsidRPr="006D56EA">
              <w:rPr>
                <w:sz w:val="24"/>
                <w:szCs w:val="24"/>
              </w:rPr>
              <w:t>Chủ tịch HĐQT</w:t>
            </w:r>
          </w:p>
        </w:tc>
        <w:tc>
          <w:tcPr>
            <w:tcW w:w="1402" w:type="dxa"/>
            <w:tcBorders>
              <w:top w:val="single" w:sz="4" w:space="0" w:color="auto"/>
              <w:left w:val="single" w:sz="4" w:space="0" w:color="auto"/>
            </w:tcBorders>
            <w:shd w:val="clear" w:color="auto" w:fill="FFFFFF"/>
            <w:vAlign w:val="center"/>
          </w:tcPr>
          <w:p w:rsidR="00372A9B" w:rsidRPr="006D56EA" w:rsidRDefault="00372A9B" w:rsidP="004F3D45">
            <w:pPr>
              <w:pStyle w:val="a0"/>
              <w:shd w:val="clear" w:color="auto" w:fill="auto"/>
              <w:spacing w:after="0" w:line="240" w:lineRule="auto"/>
              <w:jc w:val="right"/>
              <w:rPr>
                <w:sz w:val="24"/>
                <w:szCs w:val="24"/>
              </w:rPr>
            </w:pPr>
            <w:r w:rsidRPr="006D56EA">
              <w:rPr>
                <w:sz w:val="24"/>
                <w:szCs w:val="24"/>
              </w:rPr>
              <w:t>0%</w:t>
            </w:r>
          </w:p>
        </w:tc>
        <w:tc>
          <w:tcPr>
            <w:tcW w:w="2054" w:type="dxa"/>
            <w:tcBorders>
              <w:top w:val="single" w:sz="4" w:space="0" w:color="auto"/>
              <w:left w:val="single" w:sz="4" w:space="0" w:color="auto"/>
              <w:right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right"/>
              <w:rPr>
                <w:sz w:val="24"/>
                <w:szCs w:val="24"/>
              </w:rPr>
            </w:pPr>
            <w:r w:rsidRPr="006D56EA">
              <w:rPr>
                <w:sz w:val="24"/>
                <w:szCs w:val="24"/>
                <w:vertAlign w:val="subscript"/>
              </w:rPr>
              <w:t>-</w:t>
            </w:r>
          </w:p>
        </w:tc>
      </w:tr>
      <w:tr w:rsidR="00372A9B" w:rsidRPr="006D56EA" w:rsidTr="004F3D45">
        <w:trPr>
          <w:trHeight w:hRule="exact" w:val="279"/>
          <w:jc w:val="center"/>
        </w:trPr>
        <w:tc>
          <w:tcPr>
            <w:tcW w:w="672" w:type="dxa"/>
            <w:tcBorders>
              <w:top w:val="single" w:sz="4" w:space="0" w:color="auto"/>
              <w:left w:val="single" w:sz="4" w:space="0" w:color="auto"/>
              <w:bottom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center"/>
              <w:rPr>
                <w:sz w:val="24"/>
                <w:szCs w:val="24"/>
              </w:rPr>
            </w:pPr>
            <w:r w:rsidRPr="006D56EA">
              <w:rPr>
                <w:sz w:val="24"/>
                <w:szCs w:val="24"/>
              </w:rPr>
              <w:t>2</w:t>
            </w:r>
          </w:p>
        </w:tc>
        <w:tc>
          <w:tcPr>
            <w:tcW w:w="2952" w:type="dxa"/>
            <w:tcBorders>
              <w:top w:val="single" w:sz="4" w:space="0" w:color="auto"/>
              <w:left w:val="single" w:sz="4" w:space="0" w:color="auto"/>
              <w:bottom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left"/>
              <w:rPr>
                <w:sz w:val="24"/>
                <w:szCs w:val="24"/>
                <w:lang w:val="en-US"/>
              </w:rPr>
            </w:pPr>
            <w:r>
              <w:rPr>
                <w:sz w:val="24"/>
                <w:szCs w:val="24"/>
                <w:lang w:val="en-US"/>
              </w:rPr>
              <w:t>Bùi Xuân Trịnh</w:t>
            </w:r>
          </w:p>
        </w:tc>
        <w:tc>
          <w:tcPr>
            <w:tcW w:w="2328" w:type="dxa"/>
            <w:tcBorders>
              <w:top w:val="single" w:sz="4" w:space="0" w:color="auto"/>
              <w:left w:val="single" w:sz="4" w:space="0" w:color="auto"/>
              <w:bottom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left"/>
              <w:rPr>
                <w:sz w:val="24"/>
                <w:szCs w:val="24"/>
              </w:rPr>
            </w:pPr>
            <w:r w:rsidRPr="006D56EA">
              <w:rPr>
                <w:sz w:val="24"/>
                <w:szCs w:val="24"/>
              </w:rPr>
              <w:t>Thành viên HĐQT</w:t>
            </w:r>
          </w:p>
        </w:tc>
        <w:tc>
          <w:tcPr>
            <w:tcW w:w="1402" w:type="dxa"/>
            <w:tcBorders>
              <w:top w:val="single" w:sz="4" w:space="0" w:color="auto"/>
              <w:left w:val="single" w:sz="4" w:space="0" w:color="auto"/>
              <w:bottom w:val="single" w:sz="4" w:space="0" w:color="auto"/>
            </w:tcBorders>
            <w:shd w:val="clear" w:color="auto" w:fill="FFFFFF"/>
            <w:vAlign w:val="center"/>
          </w:tcPr>
          <w:p w:rsidR="00372A9B" w:rsidRPr="006D56EA" w:rsidRDefault="00372A9B" w:rsidP="004F3D45">
            <w:pPr>
              <w:pStyle w:val="a0"/>
              <w:shd w:val="clear" w:color="auto" w:fill="auto"/>
              <w:spacing w:after="0" w:line="240" w:lineRule="auto"/>
              <w:jc w:val="right"/>
              <w:rPr>
                <w:sz w:val="24"/>
                <w:szCs w:val="24"/>
              </w:rPr>
            </w:pPr>
            <w:r w:rsidRPr="006D56EA">
              <w:rPr>
                <w:sz w:val="24"/>
                <w:szCs w:val="24"/>
              </w:rPr>
              <w:t>0%</w:t>
            </w:r>
          </w:p>
        </w:tc>
        <w:tc>
          <w:tcPr>
            <w:tcW w:w="2054" w:type="dxa"/>
            <w:tcBorders>
              <w:top w:val="single" w:sz="4" w:space="0" w:color="auto"/>
              <w:left w:val="single" w:sz="4" w:space="0" w:color="auto"/>
              <w:bottom w:val="single" w:sz="4" w:space="0" w:color="auto"/>
              <w:right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right"/>
              <w:rPr>
                <w:sz w:val="24"/>
                <w:szCs w:val="24"/>
              </w:rPr>
            </w:pPr>
            <w:r w:rsidRPr="006D56EA">
              <w:rPr>
                <w:sz w:val="24"/>
                <w:szCs w:val="24"/>
                <w:vertAlign w:val="subscript"/>
              </w:rPr>
              <w:t>-</w:t>
            </w:r>
          </w:p>
        </w:tc>
      </w:tr>
      <w:tr w:rsidR="00372A9B" w:rsidRPr="006D56EA" w:rsidTr="004F3D45">
        <w:trPr>
          <w:trHeight w:hRule="exact" w:val="279"/>
          <w:jc w:val="center"/>
        </w:trPr>
        <w:tc>
          <w:tcPr>
            <w:tcW w:w="672" w:type="dxa"/>
            <w:tcBorders>
              <w:top w:val="single" w:sz="4" w:space="0" w:color="auto"/>
              <w:left w:val="single" w:sz="4" w:space="0" w:color="auto"/>
              <w:bottom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center"/>
              <w:rPr>
                <w:sz w:val="24"/>
                <w:szCs w:val="24"/>
              </w:rPr>
            </w:pPr>
            <w:r w:rsidRPr="006D56EA">
              <w:rPr>
                <w:sz w:val="24"/>
                <w:szCs w:val="24"/>
              </w:rPr>
              <w:t>3</w:t>
            </w:r>
          </w:p>
        </w:tc>
        <w:tc>
          <w:tcPr>
            <w:tcW w:w="2952" w:type="dxa"/>
            <w:tcBorders>
              <w:top w:val="single" w:sz="4" w:space="0" w:color="auto"/>
              <w:left w:val="single" w:sz="4" w:space="0" w:color="auto"/>
              <w:bottom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left"/>
              <w:rPr>
                <w:sz w:val="24"/>
                <w:szCs w:val="24"/>
                <w:lang w:val="en-US"/>
              </w:rPr>
            </w:pPr>
            <w:r>
              <w:rPr>
                <w:sz w:val="24"/>
                <w:szCs w:val="24"/>
                <w:lang w:val="en-US"/>
              </w:rPr>
              <w:t>Nguyễn Thị Kim Dung</w:t>
            </w:r>
          </w:p>
        </w:tc>
        <w:tc>
          <w:tcPr>
            <w:tcW w:w="2328" w:type="dxa"/>
            <w:tcBorders>
              <w:top w:val="single" w:sz="4" w:space="0" w:color="auto"/>
              <w:left w:val="single" w:sz="4" w:space="0" w:color="auto"/>
              <w:bottom w:val="single" w:sz="4" w:space="0" w:color="auto"/>
            </w:tcBorders>
            <w:shd w:val="clear" w:color="auto" w:fill="FFFFFF"/>
            <w:vAlign w:val="bottom"/>
          </w:tcPr>
          <w:p w:rsidR="00372A9B" w:rsidRPr="006D56EA" w:rsidRDefault="00372A9B" w:rsidP="004F3D45">
            <w:pPr>
              <w:pStyle w:val="a0"/>
              <w:shd w:val="clear" w:color="auto" w:fill="auto"/>
              <w:spacing w:after="0" w:line="240" w:lineRule="auto"/>
              <w:jc w:val="left"/>
              <w:rPr>
                <w:sz w:val="24"/>
                <w:szCs w:val="24"/>
              </w:rPr>
            </w:pPr>
            <w:r w:rsidRPr="006D56EA">
              <w:rPr>
                <w:sz w:val="24"/>
                <w:szCs w:val="24"/>
              </w:rPr>
              <w:t>Thành viên HĐQT</w:t>
            </w:r>
          </w:p>
        </w:tc>
        <w:tc>
          <w:tcPr>
            <w:tcW w:w="1402" w:type="dxa"/>
            <w:tcBorders>
              <w:top w:val="single" w:sz="4" w:space="0" w:color="auto"/>
              <w:left w:val="single" w:sz="4" w:space="0" w:color="auto"/>
              <w:bottom w:val="single" w:sz="4" w:space="0" w:color="auto"/>
            </w:tcBorders>
            <w:shd w:val="clear" w:color="auto" w:fill="FFFFFF"/>
            <w:vAlign w:val="center"/>
          </w:tcPr>
          <w:p w:rsidR="00372A9B" w:rsidRPr="006D56EA" w:rsidRDefault="00372A9B" w:rsidP="004F3D45">
            <w:pPr>
              <w:pStyle w:val="a0"/>
              <w:shd w:val="clear" w:color="auto" w:fill="auto"/>
              <w:spacing w:after="0" w:line="240" w:lineRule="auto"/>
              <w:jc w:val="right"/>
              <w:rPr>
                <w:sz w:val="24"/>
                <w:szCs w:val="24"/>
              </w:rPr>
            </w:pPr>
            <w:r w:rsidRPr="006D56EA">
              <w:rPr>
                <w:sz w:val="24"/>
                <w:szCs w:val="24"/>
              </w:rPr>
              <w:t>0%</w:t>
            </w:r>
          </w:p>
        </w:tc>
        <w:tc>
          <w:tcPr>
            <w:tcW w:w="2054" w:type="dxa"/>
            <w:tcBorders>
              <w:top w:val="single" w:sz="4" w:space="0" w:color="auto"/>
              <w:left w:val="single" w:sz="4" w:space="0" w:color="auto"/>
              <w:bottom w:val="single" w:sz="4" w:space="0" w:color="auto"/>
              <w:right w:val="single" w:sz="4" w:space="0" w:color="auto"/>
            </w:tcBorders>
            <w:shd w:val="clear" w:color="auto" w:fill="FFFFFF"/>
            <w:vAlign w:val="bottom"/>
          </w:tcPr>
          <w:p w:rsidR="00372A9B" w:rsidRPr="00E10190" w:rsidRDefault="00372A9B" w:rsidP="004F3D45">
            <w:pPr>
              <w:pStyle w:val="a0"/>
              <w:shd w:val="clear" w:color="auto" w:fill="auto"/>
              <w:spacing w:after="0" w:line="240" w:lineRule="auto"/>
              <w:jc w:val="right"/>
              <w:rPr>
                <w:sz w:val="24"/>
                <w:szCs w:val="24"/>
                <w:vertAlign w:val="subscript"/>
              </w:rPr>
            </w:pPr>
            <w:r w:rsidRPr="00E10190">
              <w:rPr>
                <w:sz w:val="24"/>
                <w:szCs w:val="24"/>
                <w:vertAlign w:val="subscript"/>
              </w:rPr>
              <w:t>-</w:t>
            </w:r>
          </w:p>
        </w:tc>
      </w:tr>
    </w:tbl>
    <w:p w:rsidR="00372A9B" w:rsidRPr="00E10190" w:rsidRDefault="00372A9B" w:rsidP="00372A9B">
      <w:pPr>
        <w:pStyle w:val="a2"/>
        <w:shd w:val="clear" w:color="auto" w:fill="auto"/>
        <w:spacing w:after="0"/>
        <w:rPr>
          <w:sz w:val="24"/>
          <w:szCs w:val="24"/>
          <w:lang w:val="en-US"/>
        </w:rPr>
      </w:pPr>
    </w:p>
    <w:p w:rsidR="00372A9B" w:rsidRPr="004B78B4" w:rsidRDefault="00372A9B" w:rsidP="00372A9B">
      <w:pPr>
        <w:pStyle w:val="40"/>
        <w:keepNext/>
        <w:keepLines/>
        <w:shd w:val="clear" w:color="auto" w:fill="auto"/>
        <w:tabs>
          <w:tab w:val="left" w:pos="0"/>
        </w:tabs>
        <w:ind w:left="0"/>
        <w:rPr>
          <w:sz w:val="24"/>
          <w:szCs w:val="24"/>
        </w:rPr>
      </w:pPr>
      <w:bookmarkStart w:id="57" w:name="bookmark56"/>
      <w:r>
        <w:rPr>
          <w:b w:val="0"/>
          <w:bCs w:val="0"/>
          <w:sz w:val="24"/>
          <w:szCs w:val="24"/>
          <w:lang w:val="en-US"/>
        </w:rPr>
        <w:t xml:space="preserve">      </w:t>
      </w:r>
      <w:r>
        <w:rPr>
          <w:sz w:val="24"/>
          <w:szCs w:val="24"/>
          <w:lang w:val="en-US"/>
        </w:rPr>
        <w:t xml:space="preserve">1.2 </w:t>
      </w:r>
      <w:r w:rsidRPr="004B78B4">
        <w:rPr>
          <w:sz w:val="24"/>
          <w:szCs w:val="24"/>
        </w:rPr>
        <w:t xml:space="preserve">Thông </w:t>
      </w:r>
      <w:r w:rsidRPr="004B78B4">
        <w:rPr>
          <w:sz w:val="24"/>
          <w:szCs w:val="24"/>
          <w:lang w:val="en-US" w:eastAsia="en-US" w:bidi="en-US"/>
        </w:rPr>
        <w:t xml:space="preserve">tin </w:t>
      </w:r>
      <w:r w:rsidRPr="004B78B4">
        <w:rPr>
          <w:sz w:val="24"/>
          <w:szCs w:val="24"/>
        </w:rPr>
        <w:t>lý lịch của Hội đồng Quản trị:</w:t>
      </w:r>
      <w:bookmarkEnd w:id="57"/>
    </w:p>
    <w:p w:rsidR="00372A9B" w:rsidRPr="004B78B4" w:rsidRDefault="00372A9B" w:rsidP="00372A9B">
      <w:pPr>
        <w:pStyle w:val="40"/>
        <w:keepNext/>
        <w:keepLines/>
        <w:shd w:val="clear" w:color="auto" w:fill="auto"/>
        <w:ind w:left="600"/>
        <w:rPr>
          <w:sz w:val="24"/>
          <w:szCs w:val="24"/>
          <w:lang w:val="en-US"/>
        </w:rPr>
      </w:pPr>
      <w:bookmarkStart w:id="58" w:name="bookmark57"/>
      <w:r w:rsidRPr="004B78B4">
        <w:rPr>
          <w:sz w:val="24"/>
          <w:szCs w:val="24"/>
          <w:lang w:val="ru-RU" w:eastAsia="ru-RU" w:bidi="ru-RU"/>
        </w:rPr>
        <w:t xml:space="preserve">1. </w:t>
      </w:r>
      <w:r w:rsidRPr="004B78B4">
        <w:rPr>
          <w:sz w:val="24"/>
          <w:szCs w:val="24"/>
        </w:rPr>
        <w:t xml:space="preserve">Ông </w:t>
      </w:r>
      <w:bookmarkEnd w:id="58"/>
      <w:r>
        <w:rPr>
          <w:sz w:val="24"/>
          <w:szCs w:val="24"/>
          <w:lang w:val="en-US"/>
        </w:rPr>
        <w:t>Nguyễn Đắc Minh</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Ngày sinh: </w:t>
      </w:r>
      <w:r w:rsidRPr="004B78B4">
        <w:rPr>
          <w:sz w:val="24"/>
          <w:szCs w:val="24"/>
          <w:lang w:val="ru-RU" w:eastAsia="ru-RU" w:bidi="ru-RU"/>
        </w:rPr>
        <w:t>0</w:t>
      </w:r>
      <w:r>
        <w:rPr>
          <w:sz w:val="24"/>
          <w:szCs w:val="24"/>
          <w:lang w:val="en-US" w:eastAsia="ru-RU" w:bidi="ru-RU"/>
        </w:rPr>
        <w:t>9</w:t>
      </w:r>
      <w:r w:rsidRPr="004B78B4">
        <w:rPr>
          <w:sz w:val="24"/>
          <w:szCs w:val="24"/>
          <w:lang w:val="ru-RU" w:eastAsia="ru-RU" w:bidi="ru-RU"/>
        </w:rPr>
        <w:t>/0</w:t>
      </w:r>
      <w:r>
        <w:rPr>
          <w:sz w:val="24"/>
          <w:szCs w:val="24"/>
          <w:lang w:val="en-US" w:eastAsia="ru-RU" w:bidi="ru-RU"/>
        </w:rPr>
        <w:t>9</w:t>
      </w:r>
      <w:r w:rsidRPr="004B78B4">
        <w:rPr>
          <w:sz w:val="24"/>
          <w:szCs w:val="24"/>
          <w:lang w:val="ru-RU" w:eastAsia="ru-RU" w:bidi="ru-RU"/>
        </w:rPr>
        <w:t>/19</w:t>
      </w:r>
      <w:r>
        <w:rPr>
          <w:sz w:val="24"/>
          <w:szCs w:val="24"/>
          <w:lang w:val="en-US" w:eastAsia="ru-RU" w:bidi="ru-RU"/>
        </w:rPr>
        <w:t>66</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Trình độ chuyên môn: </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Chức vụ hiện nay tại Công ty: Chủ tịch HĐQT</w:t>
      </w:r>
    </w:p>
    <w:p w:rsidR="00372A9B" w:rsidRPr="00730E9F" w:rsidRDefault="00372A9B" w:rsidP="00372A9B">
      <w:pPr>
        <w:pStyle w:val="a2"/>
        <w:shd w:val="clear" w:color="auto" w:fill="auto"/>
        <w:spacing w:after="0"/>
        <w:ind w:left="700"/>
        <w:rPr>
          <w:sz w:val="24"/>
          <w:szCs w:val="24"/>
          <w:lang w:val="en-US"/>
        </w:rPr>
      </w:pPr>
      <w:r>
        <w:rPr>
          <w:sz w:val="24"/>
          <w:szCs w:val="24"/>
          <w:lang w:val="en-US"/>
        </w:rPr>
        <w:t xml:space="preserve">     </w:t>
      </w:r>
      <w:r w:rsidRPr="004B78B4">
        <w:rPr>
          <w:sz w:val="24"/>
          <w:szCs w:val="24"/>
        </w:rPr>
        <w:t>Chức vụ đang nắm giữ ở các tổ chức khác:</w:t>
      </w:r>
      <w:r>
        <w:rPr>
          <w:sz w:val="24"/>
          <w:szCs w:val="24"/>
          <w:lang w:val="en-US"/>
        </w:rPr>
        <w:t xml:space="preserve"> Chủ tịch tập đoàn Minh Trung VN</w:t>
      </w:r>
    </w:p>
    <w:p w:rsidR="00372A9B" w:rsidRPr="004B78B4" w:rsidRDefault="00372A9B" w:rsidP="00372A9B">
      <w:pPr>
        <w:pStyle w:val="40"/>
        <w:keepNext/>
        <w:keepLines/>
        <w:shd w:val="clear" w:color="auto" w:fill="auto"/>
        <w:tabs>
          <w:tab w:val="left" w:pos="478"/>
        </w:tabs>
        <w:spacing w:line="379" w:lineRule="auto"/>
        <w:ind w:left="0"/>
        <w:rPr>
          <w:sz w:val="24"/>
          <w:szCs w:val="24"/>
        </w:rPr>
      </w:pPr>
      <w:bookmarkStart w:id="59" w:name="bookmark53"/>
      <w:r>
        <w:rPr>
          <w:sz w:val="24"/>
          <w:szCs w:val="24"/>
          <w:lang w:val="en-US"/>
        </w:rPr>
        <w:t xml:space="preserve">      </w:t>
      </w:r>
      <w:bookmarkEnd w:id="59"/>
    </w:p>
    <w:p w:rsidR="00372A9B" w:rsidRPr="004B78B4" w:rsidRDefault="00372A9B" w:rsidP="00372A9B">
      <w:pPr>
        <w:pStyle w:val="40"/>
        <w:keepNext/>
        <w:keepLines/>
        <w:shd w:val="clear" w:color="auto" w:fill="auto"/>
        <w:ind w:left="645"/>
        <w:rPr>
          <w:sz w:val="24"/>
          <w:szCs w:val="24"/>
          <w:lang w:val="en-US"/>
        </w:rPr>
      </w:pPr>
      <w:r>
        <w:rPr>
          <w:sz w:val="24"/>
          <w:szCs w:val="24"/>
          <w:lang w:val="en-US" w:eastAsia="ru-RU" w:bidi="ru-RU"/>
        </w:rPr>
        <w:t>2.</w:t>
      </w:r>
      <w:r w:rsidRPr="004B78B4">
        <w:rPr>
          <w:sz w:val="24"/>
          <w:szCs w:val="24"/>
        </w:rPr>
        <w:t xml:space="preserve">Ông </w:t>
      </w:r>
      <w:r>
        <w:rPr>
          <w:sz w:val="24"/>
          <w:szCs w:val="24"/>
          <w:lang w:val="en-US"/>
        </w:rPr>
        <w:t>Bùi Xuân Trịnh</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Ngày sinh: </w:t>
      </w:r>
      <w:r>
        <w:rPr>
          <w:sz w:val="24"/>
          <w:szCs w:val="24"/>
          <w:lang w:val="en-US"/>
        </w:rPr>
        <w:t>02</w:t>
      </w:r>
      <w:r w:rsidRPr="004B78B4">
        <w:rPr>
          <w:sz w:val="24"/>
          <w:szCs w:val="24"/>
          <w:lang w:val="ru-RU" w:eastAsia="ru-RU" w:bidi="ru-RU"/>
        </w:rPr>
        <w:t>/</w:t>
      </w:r>
      <w:r>
        <w:rPr>
          <w:sz w:val="24"/>
          <w:szCs w:val="24"/>
          <w:lang w:val="en-US" w:eastAsia="ru-RU" w:bidi="ru-RU"/>
        </w:rPr>
        <w:t>02</w:t>
      </w:r>
      <w:r w:rsidRPr="004B78B4">
        <w:rPr>
          <w:sz w:val="24"/>
          <w:szCs w:val="24"/>
          <w:lang w:val="ru-RU" w:eastAsia="ru-RU" w:bidi="ru-RU"/>
        </w:rPr>
        <w:t>/19</w:t>
      </w:r>
      <w:r>
        <w:rPr>
          <w:sz w:val="24"/>
          <w:szCs w:val="24"/>
          <w:lang w:val="en-US" w:eastAsia="ru-RU" w:bidi="ru-RU"/>
        </w:rPr>
        <w:t>75</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Trình độ chuyên môn: </w:t>
      </w:r>
      <w:r>
        <w:rPr>
          <w:sz w:val="24"/>
          <w:szCs w:val="24"/>
          <w:lang w:val="en-US"/>
        </w:rPr>
        <w:t>Đại học</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Chức vụ hiện nay tại Công ty: </w:t>
      </w:r>
      <w:r>
        <w:rPr>
          <w:sz w:val="24"/>
          <w:szCs w:val="24"/>
          <w:lang w:val="en-US"/>
        </w:rPr>
        <w:t>Thành viên</w:t>
      </w:r>
      <w:r w:rsidRPr="004B78B4">
        <w:rPr>
          <w:sz w:val="24"/>
          <w:szCs w:val="24"/>
        </w:rPr>
        <w:t xml:space="preserve"> HĐQT</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Chức vụ đang nắm giữ ở các tổ chức khác:</w:t>
      </w:r>
      <w:r>
        <w:rPr>
          <w:sz w:val="24"/>
          <w:szCs w:val="24"/>
          <w:lang w:val="en-US"/>
        </w:rPr>
        <w:t>Tr. phòng nhân sự TĐ Minh Trung VN</w:t>
      </w:r>
    </w:p>
    <w:p w:rsidR="00372A9B" w:rsidRPr="004B78B4" w:rsidRDefault="00372A9B" w:rsidP="00372A9B">
      <w:pPr>
        <w:pStyle w:val="40"/>
        <w:keepNext/>
        <w:keepLines/>
        <w:shd w:val="clear" w:color="auto" w:fill="auto"/>
        <w:ind w:left="645"/>
        <w:rPr>
          <w:sz w:val="24"/>
          <w:szCs w:val="24"/>
          <w:lang w:val="en-US"/>
        </w:rPr>
      </w:pPr>
      <w:r>
        <w:rPr>
          <w:sz w:val="24"/>
          <w:szCs w:val="24"/>
          <w:lang w:val="en-US" w:eastAsia="ru-RU" w:bidi="ru-RU"/>
        </w:rPr>
        <w:t>3.</w:t>
      </w:r>
      <w:r>
        <w:rPr>
          <w:sz w:val="24"/>
          <w:szCs w:val="24"/>
          <w:lang w:val="en-US"/>
        </w:rPr>
        <w:t>Bà Nguyễn Thị Kim Dung</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Ngày sinh: </w:t>
      </w:r>
      <w:r>
        <w:rPr>
          <w:sz w:val="24"/>
          <w:szCs w:val="24"/>
          <w:lang w:val="en-US"/>
        </w:rPr>
        <w:t>09</w:t>
      </w:r>
      <w:r w:rsidRPr="004B78B4">
        <w:rPr>
          <w:sz w:val="24"/>
          <w:szCs w:val="24"/>
          <w:lang w:val="ru-RU" w:eastAsia="ru-RU" w:bidi="ru-RU"/>
        </w:rPr>
        <w:t>/</w:t>
      </w:r>
      <w:r>
        <w:rPr>
          <w:sz w:val="24"/>
          <w:szCs w:val="24"/>
          <w:lang w:val="en-US" w:eastAsia="ru-RU" w:bidi="ru-RU"/>
        </w:rPr>
        <w:t xml:space="preserve">10 </w:t>
      </w:r>
      <w:r w:rsidRPr="004B78B4">
        <w:rPr>
          <w:sz w:val="24"/>
          <w:szCs w:val="24"/>
          <w:lang w:val="ru-RU" w:eastAsia="ru-RU" w:bidi="ru-RU"/>
        </w:rPr>
        <w:t>/19</w:t>
      </w:r>
      <w:r>
        <w:rPr>
          <w:sz w:val="24"/>
          <w:szCs w:val="24"/>
          <w:lang w:val="en-US" w:eastAsia="ru-RU" w:bidi="ru-RU"/>
        </w:rPr>
        <w:t>73</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Trình độ chuyên môn: </w:t>
      </w:r>
      <w:r>
        <w:rPr>
          <w:sz w:val="24"/>
          <w:szCs w:val="24"/>
          <w:lang w:val="en-US"/>
        </w:rPr>
        <w:t xml:space="preserve">Đại học </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Chức vụ hiện nay tại Công ty: </w:t>
      </w:r>
      <w:r>
        <w:rPr>
          <w:sz w:val="24"/>
          <w:szCs w:val="24"/>
          <w:lang w:val="en-US"/>
        </w:rPr>
        <w:t>Thành viên</w:t>
      </w:r>
      <w:r w:rsidRPr="004B78B4">
        <w:rPr>
          <w:sz w:val="24"/>
          <w:szCs w:val="24"/>
        </w:rPr>
        <w:t xml:space="preserve"> HĐQT</w:t>
      </w:r>
    </w:p>
    <w:p w:rsidR="00372A9B" w:rsidRPr="004B78B4" w:rsidRDefault="00372A9B" w:rsidP="008D45F1">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Chức vụ đang nắm giữ ở các tổ chức khác:</w:t>
      </w:r>
      <w:r>
        <w:rPr>
          <w:sz w:val="24"/>
          <w:szCs w:val="24"/>
          <w:lang w:val="en-US"/>
        </w:rPr>
        <w:t xml:space="preserve"> Không</w:t>
      </w:r>
    </w:p>
    <w:p w:rsidR="00372A9B" w:rsidRPr="00EC33F7" w:rsidRDefault="00372A9B" w:rsidP="00372A9B">
      <w:pPr>
        <w:pStyle w:val="40"/>
        <w:keepNext/>
        <w:keepLines/>
        <w:shd w:val="clear" w:color="auto" w:fill="auto"/>
        <w:tabs>
          <w:tab w:val="left" w:pos="0"/>
        </w:tabs>
        <w:spacing w:after="200"/>
        <w:ind w:left="0"/>
        <w:rPr>
          <w:sz w:val="24"/>
          <w:szCs w:val="24"/>
        </w:rPr>
      </w:pPr>
      <w:bookmarkStart w:id="60" w:name="bookmark50"/>
      <w:r>
        <w:rPr>
          <w:sz w:val="24"/>
          <w:szCs w:val="24"/>
          <w:lang w:val="en-US"/>
        </w:rPr>
        <w:t xml:space="preserve">      </w:t>
      </w:r>
      <w:r w:rsidRPr="00EC33F7">
        <w:rPr>
          <w:sz w:val="24"/>
          <w:szCs w:val="24"/>
        </w:rPr>
        <w:t>Hoạt động của Hội đồng Quản trị</w:t>
      </w:r>
      <w:bookmarkEnd w:id="60"/>
    </w:p>
    <w:p w:rsidR="00372A9B" w:rsidRDefault="00372A9B" w:rsidP="00372A9B">
      <w:pPr>
        <w:pStyle w:val="a2"/>
        <w:shd w:val="clear" w:color="auto" w:fill="auto"/>
        <w:spacing w:after="400"/>
        <w:rPr>
          <w:sz w:val="24"/>
          <w:szCs w:val="24"/>
          <w:lang w:val="en-US"/>
        </w:rPr>
      </w:pPr>
      <w:r>
        <w:rPr>
          <w:sz w:val="24"/>
          <w:szCs w:val="24"/>
          <w:lang w:val="en-US"/>
        </w:rPr>
        <w:t xml:space="preserve">      </w:t>
      </w:r>
      <w:r w:rsidRPr="00EC33F7">
        <w:rPr>
          <w:sz w:val="24"/>
          <w:szCs w:val="24"/>
        </w:rPr>
        <w:t xml:space="preserve">Hội đồng Quản trị luôn thường xuyên giám sát, chỉ đạo Ban điều hành quyết định các phương án sản xuất, kinh doanh phù hợp với thực tiễn </w:t>
      </w:r>
      <w:r>
        <w:rPr>
          <w:sz w:val="24"/>
          <w:szCs w:val="24"/>
          <w:lang w:val="en-US"/>
        </w:rPr>
        <w:t>công ty,</w:t>
      </w:r>
      <w:r w:rsidRPr="00EC33F7">
        <w:rPr>
          <w:sz w:val="24"/>
          <w:szCs w:val="24"/>
        </w:rPr>
        <w:t xml:space="preserve"> vừa sản xuất trên cơ sở tuânthủ các quy định của pháp luật hiện hành, điều lệ và các quy chế của Công ty, đồng thời chấp</w:t>
      </w:r>
      <w:r w:rsidRPr="0093646D">
        <w:rPr>
          <w:sz w:val="24"/>
          <w:szCs w:val="24"/>
        </w:rPr>
        <w:t xml:space="preserve"> </w:t>
      </w:r>
      <w:r w:rsidRPr="00EC33F7">
        <w:rPr>
          <w:sz w:val="24"/>
          <w:szCs w:val="24"/>
        </w:rPr>
        <w:t>hành các Nghị quyết của Đại hội đồng Cổ đông, các Nghị quyết/ Quyết định của Hội đồng Quản trị Công ty.</w:t>
      </w:r>
    </w:p>
    <w:p w:rsidR="00D35DE6" w:rsidRPr="00D35DE6" w:rsidRDefault="00D35DE6" w:rsidP="00372A9B">
      <w:pPr>
        <w:pStyle w:val="a2"/>
        <w:shd w:val="clear" w:color="auto" w:fill="auto"/>
        <w:spacing w:after="400"/>
        <w:rPr>
          <w:sz w:val="24"/>
          <w:szCs w:val="24"/>
          <w:lang w:val="en-US"/>
        </w:rPr>
      </w:pPr>
    </w:p>
    <w:tbl>
      <w:tblPr>
        <w:tblW w:w="878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2268"/>
        <w:gridCol w:w="1417"/>
        <w:gridCol w:w="3260"/>
        <w:gridCol w:w="1276"/>
      </w:tblGrid>
      <w:tr w:rsidR="00372A9B" w:rsidRPr="002D29F1" w:rsidTr="004F3D45">
        <w:trPr>
          <w:trHeight w:val="712"/>
        </w:trPr>
        <w:tc>
          <w:tcPr>
            <w:tcW w:w="567" w:type="dxa"/>
          </w:tcPr>
          <w:p w:rsidR="00372A9B" w:rsidRPr="00AB22CD" w:rsidRDefault="00372A9B" w:rsidP="004F3D45">
            <w:pPr>
              <w:spacing w:line="340" w:lineRule="exact"/>
              <w:jc w:val="center"/>
              <w:rPr>
                <w:rFonts w:ascii="Times New Roman" w:hAnsi="Times New Roman" w:cs="Times New Roman"/>
                <w:snapToGrid w:val="0"/>
              </w:rPr>
            </w:pPr>
            <w:r w:rsidRPr="00AB22CD">
              <w:rPr>
                <w:rFonts w:ascii="Times New Roman" w:hAnsi="Times New Roman" w:cs="Times New Roman"/>
                <w:snapToGrid w:val="0"/>
              </w:rPr>
              <w:lastRenderedPageBreak/>
              <w:t>Stt</w:t>
            </w:r>
          </w:p>
          <w:p w:rsidR="00372A9B" w:rsidRPr="00AB22CD" w:rsidRDefault="00372A9B" w:rsidP="004F3D45">
            <w:pPr>
              <w:spacing w:line="340" w:lineRule="exact"/>
              <w:jc w:val="center"/>
              <w:rPr>
                <w:rFonts w:ascii="Times New Roman" w:hAnsi="Times New Roman" w:cs="Times New Roman"/>
                <w:snapToGrid w:val="0"/>
              </w:rPr>
            </w:pPr>
          </w:p>
        </w:tc>
        <w:tc>
          <w:tcPr>
            <w:tcW w:w="2268" w:type="dxa"/>
          </w:tcPr>
          <w:p w:rsidR="00372A9B" w:rsidRPr="00AB22CD" w:rsidRDefault="00372A9B" w:rsidP="004F3D45">
            <w:pPr>
              <w:spacing w:line="340" w:lineRule="exact"/>
              <w:jc w:val="center"/>
              <w:rPr>
                <w:rFonts w:ascii="Times New Roman" w:hAnsi="Times New Roman" w:cs="Times New Roman"/>
                <w:snapToGrid w:val="0"/>
                <w:lang w:val="en-US"/>
              </w:rPr>
            </w:pPr>
            <w:r>
              <w:rPr>
                <w:rFonts w:ascii="Times New Roman" w:hAnsi="Times New Roman" w:cs="Times New Roman"/>
                <w:snapToGrid w:val="0"/>
              </w:rPr>
              <w:t>Số N</w:t>
            </w:r>
            <w:r>
              <w:rPr>
                <w:rFonts w:ascii="Times New Roman" w:hAnsi="Times New Roman" w:cs="Times New Roman"/>
                <w:snapToGrid w:val="0"/>
                <w:lang w:val="en-US"/>
              </w:rPr>
              <w:t>.Q</w:t>
            </w:r>
            <w:r w:rsidRPr="00AB22CD">
              <w:rPr>
                <w:rFonts w:ascii="Times New Roman" w:hAnsi="Times New Roman" w:cs="Times New Roman"/>
                <w:snapToGrid w:val="0"/>
              </w:rPr>
              <w:t>/Q</w:t>
            </w:r>
            <w:r>
              <w:rPr>
                <w:rFonts w:ascii="Times New Roman" w:hAnsi="Times New Roman" w:cs="Times New Roman"/>
                <w:snapToGrid w:val="0"/>
                <w:lang w:val="en-US"/>
              </w:rPr>
              <w:t>.Đ</w:t>
            </w:r>
          </w:p>
        </w:tc>
        <w:tc>
          <w:tcPr>
            <w:tcW w:w="1417" w:type="dxa"/>
          </w:tcPr>
          <w:p w:rsidR="00372A9B" w:rsidRPr="00AB22CD" w:rsidRDefault="00372A9B" w:rsidP="004F3D45">
            <w:pPr>
              <w:spacing w:line="340" w:lineRule="exact"/>
              <w:jc w:val="center"/>
              <w:rPr>
                <w:rFonts w:ascii="Times New Roman" w:hAnsi="Times New Roman" w:cs="Times New Roman"/>
                <w:snapToGrid w:val="0"/>
              </w:rPr>
            </w:pPr>
            <w:r w:rsidRPr="00AB22CD">
              <w:rPr>
                <w:rFonts w:ascii="Times New Roman" w:hAnsi="Times New Roman" w:cs="Times New Roman"/>
                <w:snapToGrid w:val="0"/>
              </w:rPr>
              <w:t>Ngày</w:t>
            </w:r>
          </w:p>
          <w:p w:rsidR="00372A9B" w:rsidRPr="00AB22CD" w:rsidRDefault="00372A9B" w:rsidP="004F3D45">
            <w:pPr>
              <w:spacing w:line="340" w:lineRule="exact"/>
              <w:jc w:val="center"/>
              <w:rPr>
                <w:rFonts w:ascii="Times New Roman" w:hAnsi="Times New Roman" w:cs="Times New Roman"/>
                <w:i/>
                <w:snapToGrid w:val="0"/>
              </w:rPr>
            </w:pPr>
          </w:p>
        </w:tc>
        <w:tc>
          <w:tcPr>
            <w:tcW w:w="3260" w:type="dxa"/>
          </w:tcPr>
          <w:p w:rsidR="00372A9B" w:rsidRPr="00AB22CD" w:rsidRDefault="00372A9B" w:rsidP="004F3D45">
            <w:pPr>
              <w:spacing w:line="340" w:lineRule="exact"/>
              <w:jc w:val="center"/>
              <w:rPr>
                <w:rFonts w:ascii="Times New Roman" w:hAnsi="Times New Roman" w:cs="Times New Roman"/>
                <w:snapToGrid w:val="0"/>
              </w:rPr>
            </w:pPr>
            <w:r w:rsidRPr="00AB22CD">
              <w:rPr>
                <w:rFonts w:ascii="Times New Roman" w:hAnsi="Times New Roman" w:cs="Times New Roman"/>
                <w:snapToGrid w:val="0"/>
              </w:rPr>
              <w:t>Nội dung</w:t>
            </w:r>
          </w:p>
          <w:p w:rsidR="00372A9B" w:rsidRPr="00AB22CD" w:rsidRDefault="00372A9B" w:rsidP="004F3D45">
            <w:pPr>
              <w:spacing w:line="340" w:lineRule="exact"/>
              <w:jc w:val="center"/>
              <w:rPr>
                <w:rFonts w:ascii="Times New Roman" w:hAnsi="Times New Roman" w:cs="Times New Roman"/>
                <w:i/>
                <w:snapToGrid w:val="0"/>
              </w:rPr>
            </w:pPr>
          </w:p>
        </w:tc>
        <w:tc>
          <w:tcPr>
            <w:tcW w:w="1276" w:type="dxa"/>
          </w:tcPr>
          <w:p w:rsidR="00372A9B" w:rsidRPr="00AB22CD" w:rsidRDefault="00372A9B" w:rsidP="004F3D45">
            <w:pPr>
              <w:spacing w:line="340" w:lineRule="exact"/>
              <w:jc w:val="center"/>
              <w:rPr>
                <w:rFonts w:ascii="Times New Roman" w:hAnsi="Times New Roman" w:cs="Times New Roman"/>
                <w:snapToGrid w:val="0"/>
              </w:rPr>
            </w:pPr>
            <w:r w:rsidRPr="00AB22CD">
              <w:rPr>
                <w:rFonts w:ascii="Times New Roman" w:hAnsi="Times New Roman" w:cs="Times New Roman"/>
                <w:snapToGrid w:val="0"/>
              </w:rPr>
              <w:t>Tỷ lệ thông qua</w:t>
            </w:r>
          </w:p>
          <w:p w:rsidR="00372A9B" w:rsidRPr="00AB22CD" w:rsidRDefault="00372A9B" w:rsidP="004F3D45">
            <w:pPr>
              <w:spacing w:line="340" w:lineRule="exact"/>
              <w:jc w:val="center"/>
              <w:rPr>
                <w:rFonts w:ascii="Times New Roman" w:hAnsi="Times New Roman" w:cs="Times New Roman"/>
                <w:i/>
                <w:iCs/>
                <w:snapToGrid w:val="0"/>
              </w:rPr>
            </w:pPr>
          </w:p>
        </w:tc>
      </w:tr>
      <w:tr w:rsidR="00372A9B" w:rsidRPr="002D29F1" w:rsidTr="004F3D45">
        <w:trPr>
          <w:trHeight w:val="308"/>
        </w:trPr>
        <w:tc>
          <w:tcPr>
            <w:tcW w:w="567" w:type="dxa"/>
          </w:tcPr>
          <w:p w:rsidR="00372A9B" w:rsidRPr="00AB22CD" w:rsidRDefault="00372A9B" w:rsidP="004F3D45">
            <w:pPr>
              <w:spacing w:line="380" w:lineRule="exact"/>
              <w:jc w:val="both"/>
              <w:rPr>
                <w:rFonts w:ascii="Times New Roman" w:hAnsi="Times New Roman" w:cs="Times New Roman"/>
                <w:snapToGrid w:val="0"/>
              </w:rPr>
            </w:pPr>
            <w:r w:rsidRPr="00AB22CD">
              <w:rPr>
                <w:rFonts w:ascii="Times New Roman" w:hAnsi="Times New Roman" w:cs="Times New Roman"/>
                <w:snapToGrid w:val="0"/>
              </w:rPr>
              <w:t>1</w:t>
            </w:r>
          </w:p>
        </w:tc>
        <w:tc>
          <w:tcPr>
            <w:tcW w:w="2268" w:type="dxa"/>
          </w:tcPr>
          <w:p w:rsidR="00372A9B" w:rsidRPr="00AB22CD" w:rsidRDefault="00372A9B" w:rsidP="004F3D45">
            <w:pPr>
              <w:spacing w:line="380" w:lineRule="exact"/>
              <w:jc w:val="both"/>
              <w:rPr>
                <w:rFonts w:ascii="Times New Roman" w:hAnsi="Times New Roman" w:cs="Times New Roman"/>
                <w:snapToGrid w:val="0"/>
              </w:rPr>
            </w:pPr>
            <w:r w:rsidRPr="00AB22CD">
              <w:rPr>
                <w:rFonts w:ascii="Times New Roman" w:hAnsi="Times New Roman" w:cs="Times New Roman"/>
                <w:snapToGrid w:val="0"/>
              </w:rPr>
              <w:t>01/2021/NQ-HĐQT</w:t>
            </w:r>
          </w:p>
        </w:tc>
        <w:tc>
          <w:tcPr>
            <w:tcW w:w="1417" w:type="dxa"/>
          </w:tcPr>
          <w:p w:rsidR="00372A9B" w:rsidRPr="00AB22CD" w:rsidRDefault="00372A9B" w:rsidP="004F3D45">
            <w:pPr>
              <w:spacing w:line="380" w:lineRule="exact"/>
              <w:jc w:val="both"/>
              <w:rPr>
                <w:rFonts w:ascii="Times New Roman" w:hAnsi="Times New Roman" w:cs="Times New Roman"/>
                <w:snapToGrid w:val="0"/>
              </w:rPr>
            </w:pPr>
            <w:r w:rsidRPr="00AB22CD">
              <w:rPr>
                <w:rFonts w:ascii="Times New Roman" w:hAnsi="Times New Roman" w:cs="Times New Roman"/>
                <w:snapToGrid w:val="0"/>
              </w:rPr>
              <w:t>09/10/2021</w:t>
            </w:r>
          </w:p>
        </w:tc>
        <w:tc>
          <w:tcPr>
            <w:tcW w:w="3260" w:type="dxa"/>
          </w:tcPr>
          <w:p w:rsidR="00372A9B" w:rsidRPr="00AB22CD" w:rsidRDefault="00372A9B" w:rsidP="004F3D45">
            <w:pPr>
              <w:spacing w:line="380" w:lineRule="exact"/>
              <w:rPr>
                <w:rFonts w:ascii="Times New Roman" w:hAnsi="Times New Roman" w:cs="Times New Roman"/>
                <w:snapToGrid w:val="0"/>
              </w:rPr>
            </w:pPr>
            <w:r w:rsidRPr="00AB22CD">
              <w:rPr>
                <w:rFonts w:ascii="Times New Roman" w:hAnsi="Times New Roman" w:cs="Times New Roman"/>
                <w:snapToGrid w:val="0"/>
              </w:rPr>
              <w:t>Bầu Chủ tịch HĐQT</w:t>
            </w:r>
          </w:p>
        </w:tc>
        <w:tc>
          <w:tcPr>
            <w:tcW w:w="1276" w:type="dxa"/>
          </w:tcPr>
          <w:p w:rsidR="00372A9B" w:rsidRPr="00AB22CD" w:rsidRDefault="00372A9B" w:rsidP="004F3D45">
            <w:pPr>
              <w:spacing w:line="380" w:lineRule="exact"/>
              <w:jc w:val="both"/>
              <w:rPr>
                <w:rFonts w:ascii="Times New Roman" w:hAnsi="Times New Roman" w:cs="Times New Roman"/>
                <w:snapToGrid w:val="0"/>
              </w:rPr>
            </w:pPr>
            <w:r w:rsidRPr="00AB22CD">
              <w:rPr>
                <w:rFonts w:ascii="Times New Roman" w:hAnsi="Times New Roman" w:cs="Times New Roman"/>
                <w:snapToGrid w:val="0"/>
              </w:rPr>
              <w:t>100%</w:t>
            </w:r>
          </w:p>
        </w:tc>
      </w:tr>
      <w:tr w:rsidR="00372A9B" w:rsidTr="004F3D45">
        <w:trPr>
          <w:trHeight w:val="308"/>
        </w:trPr>
        <w:tc>
          <w:tcPr>
            <w:tcW w:w="567" w:type="dxa"/>
          </w:tcPr>
          <w:p w:rsidR="00372A9B" w:rsidRPr="00AB22CD" w:rsidRDefault="00372A9B" w:rsidP="004F3D45">
            <w:pPr>
              <w:spacing w:line="380" w:lineRule="exact"/>
              <w:jc w:val="both"/>
              <w:rPr>
                <w:rFonts w:ascii="Times New Roman" w:hAnsi="Times New Roman" w:cs="Times New Roman"/>
                <w:snapToGrid w:val="0"/>
              </w:rPr>
            </w:pPr>
            <w:r w:rsidRPr="00AB22CD">
              <w:rPr>
                <w:rFonts w:ascii="Times New Roman" w:hAnsi="Times New Roman" w:cs="Times New Roman"/>
                <w:snapToGrid w:val="0"/>
              </w:rPr>
              <w:t>2</w:t>
            </w:r>
          </w:p>
        </w:tc>
        <w:tc>
          <w:tcPr>
            <w:tcW w:w="2268" w:type="dxa"/>
          </w:tcPr>
          <w:p w:rsidR="00372A9B" w:rsidRPr="00AB22CD" w:rsidRDefault="00372A9B" w:rsidP="004F3D45">
            <w:pPr>
              <w:spacing w:line="380" w:lineRule="exact"/>
              <w:jc w:val="both"/>
              <w:rPr>
                <w:rFonts w:ascii="Times New Roman" w:hAnsi="Times New Roman" w:cs="Times New Roman"/>
                <w:snapToGrid w:val="0"/>
              </w:rPr>
            </w:pPr>
          </w:p>
          <w:p w:rsidR="00372A9B" w:rsidRPr="00AB22CD" w:rsidRDefault="00372A9B" w:rsidP="004F3D45">
            <w:pPr>
              <w:spacing w:line="380" w:lineRule="exact"/>
              <w:jc w:val="both"/>
              <w:rPr>
                <w:rFonts w:ascii="Times New Roman" w:hAnsi="Times New Roman" w:cs="Times New Roman"/>
                <w:snapToGrid w:val="0"/>
              </w:rPr>
            </w:pPr>
            <w:r w:rsidRPr="00AB22CD">
              <w:rPr>
                <w:rFonts w:ascii="Times New Roman" w:hAnsi="Times New Roman" w:cs="Times New Roman"/>
                <w:snapToGrid w:val="0"/>
              </w:rPr>
              <w:t>313/QĐ/HĐQT</w:t>
            </w:r>
          </w:p>
        </w:tc>
        <w:tc>
          <w:tcPr>
            <w:tcW w:w="1417" w:type="dxa"/>
          </w:tcPr>
          <w:p w:rsidR="00372A9B" w:rsidRPr="00AB22CD" w:rsidRDefault="00372A9B" w:rsidP="004F3D45">
            <w:pPr>
              <w:spacing w:line="380" w:lineRule="exact"/>
              <w:jc w:val="both"/>
              <w:rPr>
                <w:rFonts w:ascii="Times New Roman" w:hAnsi="Times New Roman" w:cs="Times New Roman"/>
                <w:snapToGrid w:val="0"/>
              </w:rPr>
            </w:pPr>
          </w:p>
          <w:p w:rsidR="00372A9B" w:rsidRPr="00AB22CD" w:rsidRDefault="00372A9B" w:rsidP="004F3D45">
            <w:pPr>
              <w:spacing w:line="380" w:lineRule="exact"/>
              <w:jc w:val="both"/>
              <w:rPr>
                <w:rFonts w:ascii="Times New Roman" w:hAnsi="Times New Roman" w:cs="Times New Roman"/>
                <w:snapToGrid w:val="0"/>
              </w:rPr>
            </w:pPr>
            <w:r w:rsidRPr="00AB22CD">
              <w:rPr>
                <w:rFonts w:ascii="Times New Roman" w:hAnsi="Times New Roman" w:cs="Times New Roman"/>
                <w:snapToGrid w:val="0"/>
              </w:rPr>
              <w:t>16/11/2021</w:t>
            </w:r>
          </w:p>
        </w:tc>
        <w:tc>
          <w:tcPr>
            <w:tcW w:w="3260" w:type="dxa"/>
          </w:tcPr>
          <w:p w:rsidR="00372A9B" w:rsidRPr="00AB22CD" w:rsidRDefault="00372A9B" w:rsidP="004F3D45">
            <w:pPr>
              <w:spacing w:line="380" w:lineRule="exact"/>
              <w:rPr>
                <w:rFonts w:ascii="Times New Roman" w:hAnsi="Times New Roman" w:cs="Times New Roman"/>
                <w:snapToGrid w:val="0"/>
              </w:rPr>
            </w:pPr>
            <w:r w:rsidRPr="00AB22CD">
              <w:rPr>
                <w:rFonts w:ascii="Times New Roman" w:hAnsi="Times New Roman" w:cs="Times New Roman"/>
                <w:snapToGrid w:val="0"/>
              </w:rPr>
              <w:t>Một số nội dung sản xuất và thống nhất về con dấu</w:t>
            </w:r>
          </w:p>
        </w:tc>
        <w:tc>
          <w:tcPr>
            <w:tcW w:w="1276" w:type="dxa"/>
          </w:tcPr>
          <w:p w:rsidR="00372A9B" w:rsidRPr="00AB22CD" w:rsidRDefault="00372A9B" w:rsidP="004F3D45">
            <w:pPr>
              <w:spacing w:line="380" w:lineRule="exact"/>
              <w:jc w:val="both"/>
              <w:rPr>
                <w:rFonts w:ascii="Times New Roman" w:hAnsi="Times New Roman" w:cs="Times New Roman"/>
                <w:snapToGrid w:val="0"/>
              </w:rPr>
            </w:pPr>
          </w:p>
          <w:p w:rsidR="00372A9B" w:rsidRPr="00AB22CD" w:rsidRDefault="00372A9B" w:rsidP="004F3D45">
            <w:pPr>
              <w:spacing w:line="380" w:lineRule="exact"/>
              <w:jc w:val="both"/>
              <w:rPr>
                <w:rFonts w:ascii="Times New Roman" w:hAnsi="Times New Roman" w:cs="Times New Roman"/>
                <w:snapToGrid w:val="0"/>
              </w:rPr>
            </w:pPr>
            <w:r w:rsidRPr="00AB22CD">
              <w:rPr>
                <w:rFonts w:ascii="Times New Roman" w:hAnsi="Times New Roman" w:cs="Times New Roman"/>
                <w:snapToGrid w:val="0"/>
              </w:rPr>
              <w:t>100%</w:t>
            </w:r>
          </w:p>
        </w:tc>
      </w:tr>
    </w:tbl>
    <w:p w:rsidR="00372A9B" w:rsidRDefault="00372A9B" w:rsidP="00372A9B">
      <w:pPr>
        <w:pStyle w:val="40"/>
        <w:keepNext/>
        <w:keepLines/>
        <w:shd w:val="clear" w:color="auto" w:fill="auto"/>
        <w:tabs>
          <w:tab w:val="left" w:pos="0"/>
        </w:tabs>
        <w:spacing w:after="200"/>
        <w:ind w:left="0"/>
        <w:rPr>
          <w:sz w:val="24"/>
          <w:szCs w:val="24"/>
          <w:lang w:val="en-US"/>
        </w:rPr>
      </w:pPr>
      <w:r>
        <w:rPr>
          <w:sz w:val="24"/>
          <w:szCs w:val="24"/>
          <w:lang w:val="en-US"/>
        </w:rPr>
        <w:t xml:space="preserve">  </w:t>
      </w:r>
    </w:p>
    <w:p w:rsidR="00372A9B" w:rsidRDefault="00372A9B" w:rsidP="00372A9B">
      <w:pPr>
        <w:pStyle w:val="40"/>
        <w:keepNext/>
        <w:keepLines/>
        <w:shd w:val="clear" w:color="auto" w:fill="auto"/>
        <w:tabs>
          <w:tab w:val="left" w:pos="0"/>
        </w:tabs>
        <w:spacing w:after="200"/>
        <w:ind w:left="0"/>
        <w:rPr>
          <w:sz w:val="24"/>
          <w:szCs w:val="24"/>
          <w:lang w:val="en-US"/>
        </w:rPr>
      </w:pPr>
      <w:r>
        <w:rPr>
          <w:sz w:val="24"/>
          <w:szCs w:val="24"/>
          <w:lang w:val="en-US"/>
        </w:rPr>
        <w:t xml:space="preserve">      </w:t>
      </w:r>
      <w:r w:rsidRPr="00AC7E06">
        <w:rPr>
          <w:sz w:val="24"/>
          <w:szCs w:val="24"/>
        </w:rPr>
        <w:t>Đánh giá của Hội đồng Quản trị về hoạt động của Ban giám đốc Công ty.</w:t>
      </w:r>
    </w:p>
    <w:p w:rsidR="00372A9B" w:rsidRPr="00AC7E06" w:rsidRDefault="00372A9B" w:rsidP="00372A9B">
      <w:pPr>
        <w:pStyle w:val="a2"/>
        <w:shd w:val="clear" w:color="auto" w:fill="auto"/>
        <w:tabs>
          <w:tab w:val="left" w:pos="1036"/>
        </w:tabs>
        <w:spacing w:line="578" w:lineRule="auto"/>
        <w:rPr>
          <w:sz w:val="24"/>
          <w:szCs w:val="24"/>
        </w:rPr>
      </w:pPr>
      <w:r>
        <w:rPr>
          <w:rFonts w:ascii="Arial" w:eastAsia="Arial" w:hAnsi="Arial" w:cs="Arial"/>
          <w:sz w:val="24"/>
          <w:szCs w:val="24"/>
          <w:lang w:val="en-US" w:eastAsia="ru-RU" w:bidi="ru-RU"/>
        </w:rPr>
        <w:t xml:space="preserve">      </w:t>
      </w:r>
      <w:r w:rsidRPr="00AC7E06">
        <w:rPr>
          <w:rFonts w:ascii="Arial" w:eastAsia="Arial" w:hAnsi="Arial" w:cs="Arial"/>
          <w:sz w:val="24"/>
          <w:szCs w:val="24"/>
          <w:lang w:val="ru-RU" w:eastAsia="ru-RU" w:bidi="ru-RU"/>
        </w:rPr>
        <w:t xml:space="preserve">- </w:t>
      </w:r>
      <w:r w:rsidRPr="00AC7E06">
        <w:rPr>
          <w:sz w:val="24"/>
          <w:szCs w:val="24"/>
          <w:lang w:val="en-US" w:eastAsia="en-US" w:bidi="en-US"/>
        </w:rPr>
        <w:t xml:space="preserve">Trong </w:t>
      </w:r>
      <w:r w:rsidRPr="00AC7E06">
        <w:rPr>
          <w:sz w:val="24"/>
          <w:szCs w:val="24"/>
        </w:rPr>
        <w:t xml:space="preserve">quá trình quản lý điều hành sản xuất, </w:t>
      </w:r>
      <w:r w:rsidRPr="00AC7E06">
        <w:rPr>
          <w:sz w:val="24"/>
          <w:szCs w:val="24"/>
          <w:lang w:val="en-US" w:eastAsia="en-US" w:bidi="en-US"/>
        </w:rPr>
        <w:t xml:space="preserve">kinh doanh, Ban </w:t>
      </w:r>
      <w:r w:rsidRPr="00AC7E06">
        <w:rPr>
          <w:sz w:val="24"/>
          <w:szCs w:val="24"/>
        </w:rPr>
        <w:t xml:space="preserve">điều hành luôn thận trọng và tuân thủ các </w:t>
      </w:r>
      <w:r w:rsidRPr="00AC7E06">
        <w:rPr>
          <w:sz w:val="24"/>
          <w:szCs w:val="24"/>
          <w:lang w:val="en-US" w:eastAsia="en-US" w:bidi="en-US"/>
        </w:rPr>
        <w:t>quy</w:t>
      </w:r>
      <w:r w:rsidRPr="00426D21">
        <w:rPr>
          <w:sz w:val="24"/>
          <w:szCs w:val="24"/>
        </w:rPr>
        <w:t xml:space="preserve"> </w:t>
      </w:r>
      <w:r w:rsidRPr="00AC7E06">
        <w:rPr>
          <w:sz w:val="24"/>
          <w:szCs w:val="24"/>
        </w:rPr>
        <w:t xml:space="preserve">định của Pháp luật, Điều lệ Công </w:t>
      </w:r>
      <w:r w:rsidRPr="00AC7E06">
        <w:rPr>
          <w:sz w:val="24"/>
          <w:szCs w:val="24"/>
          <w:lang w:val="en-US" w:eastAsia="en-US" w:bidi="en-US"/>
        </w:rPr>
        <w:t xml:space="preserve">ty, </w:t>
      </w:r>
      <w:r w:rsidRPr="00AC7E06">
        <w:rPr>
          <w:sz w:val="24"/>
          <w:szCs w:val="24"/>
        </w:rPr>
        <w:t xml:space="preserve">phù hợp các chính sách </w:t>
      </w:r>
      <w:r w:rsidRPr="00AC7E06">
        <w:rPr>
          <w:sz w:val="24"/>
          <w:szCs w:val="24"/>
          <w:lang w:val="en-US" w:eastAsia="en-US" w:bidi="en-US"/>
        </w:rPr>
        <w:t xml:space="preserve">chung </w:t>
      </w:r>
      <w:r w:rsidRPr="00AC7E06">
        <w:rPr>
          <w:sz w:val="24"/>
          <w:szCs w:val="24"/>
        </w:rPr>
        <w:t xml:space="preserve">của Tập đoàn và triển </w:t>
      </w:r>
      <w:r w:rsidRPr="00AC7E06">
        <w:rPr>
          <w:sz w:val="24"/>
          <w:szCs w:val="24"/>
          <w:lang w:val="en-US" w:eastAsia="en-US" w:bidi="en-US"/>
        </w:rPr>
        <w:t xml:space="preserve">khai </w:t>
      </w:r>
      <w:r w:rsidRPr="00AC7E06">
        <w:rPr>
          <w:sz w:val="24"/>
          <w:szCs w:val="24"/>
        </w:rPr>
        <w:t>thực hiện đầy</w:t>
      </w:r>
      <w:r w:rsidRPr="00426D21">
        <w:rPr>
          <w:sz w:val="24"/>
          <w:szCs w:val="24"/>
        </w:rPr>
        <w:t xml:space="preserve"> </w:t>
      </w:r>
      <w:r w:rsidRPr="00AC7E06">
        <w:rPr>
          <w:sz w:val="24"/>
          <w:szCs w:val="24"/>
        </w:rPr>
        <w:t>đủ, có hiệu quả Nghị quyết Đại hội đồng Cổ đông, Hội đồng Quản trị</w:t>
      </w:r>
    </w:p>
    <w:p w:rsidR="00D35DE6" w:rsidRPr="00981D8B" w:rsidRDefault="00D35DE6" w:rsidP="00D35DE6">
      <w:pPr>
        <w:pStyle w:val="40"/>
        <w:keepNext/>
        <w:keepLines/>
        <w:shd w:val="clear" w:color="auto" w:fill="auto"/>
        <w:spacing w:after="200"/>
        <w:ind w:left="0"/>
        <w:rPr>
          <w:sz w:val="24"/>
          <w:szCs w:val="24"/>
        </w:rPr>
      </w:pPr>
      <w:r>
        <w:rPr>
          <w:sz w:val="24"/>
          <w:szCs w:val="24"/>
          <w:lang w:val="en-US"/>
        </w:rPr>
        <w:t xml:space="preserve">      </w:t>
      </w:r>
      <w:r w:rsidRPr="00981D8B">
        <w:rPr>
          <w:sz w:val="24"/>
          <w:szCs w:val="24"/>
        </w:rPr>
        <w:t xml:space="preserve">KẾ HOẠCH HOẠT ĐỘNG NĂM </w:t>
      </w:r>
      <w:r w:rsidRPr="00981D8B">
        <w:rPr>
          <w:sz w:val="24"/>
          <w:szCs w:val="24"/>
          <w:lang w:val="ru-RU" w:eastAsia="ru-RU" w:bidi="ru-RU"/>
        </w:rPr>
        <w:t>2022</w:t>
      </w:r>
    </w:p>
    <w:p w:rsidR="00372A9B" w:rsidRPr="00D35DE6" w:rsidRDefault="00D35DE6" w:rsidP="00D35DE6">
      <w:pPr>
        <w:pStyle w:val="40"/>
        <w:keepNext/>
        <w:keepLines/>
        <w:shd w:val="clear" w:color="auto" w:fill="auto"/>
        <w:tabs>
          <w:tab w:val="left" w:pos="0"/>
        </w:tabs>
        <w:spacing w:after="200"/>
        <w:ind w:left="0"/>
        <w:rPr>
          <w:b w:val="0"/>
          <w:sz w:val="24"/>
          <w:szCs w:val="24"/>
          <w:lang w:val="en-US"/>
        </w:rPr>
      </w:pPr>
      <w:r>
        <w:rPr>
          <w:sz w:val="24"/>
          <w:szCs w:val="24"/>
          <w:lang w:val="en-US"/>
        </w:rPr>
        <w:t xml:space="preserve">      </w:t>
      </w:r>
      <w:r w:rsidRPr="00D35DE6">
        <w:rPr>
          <w:b w:val="0"/>
          <w:sz w:val="24"/>
          <w:szCs w:val="24"/>
        </w:rPr>
        <w:t xml:space="preserve">Bước </w:t>
      </w:r>
      <w:r w:rsidRPr="00D35DE6">
        <w:rPr>
          <w:b w:val="0"/>
          <w:sz w:val="24"/>
          <w:szCs w:val="24"/>
          <w:lang w:val="en-US" w:eastAsia="en-US" w:bidi="en-US"/>
        </w:rPr>
        <w:t xml:space="preserve">sang </w:t>
      </w:r>
      <w:r w:rsidRPr="00D35DE6">
        <w:rPr>
          <w:b w:val="0"/>
          <w:sz w:val="24"/>
          <w:szCs w:val="24"/>
        </w:rPr>
        <w:t xml:space="preserve">năm </w:t>
      </w:r>
      <w:r w:rsidRPr="00D35DE6">
        <w:rPr>
          <w:b w:val="0"/>
          <w:sz w:val="24"/>
          <w:szCs w:val="24"/>
          <w:lang w:val="ru-RU" w:eastAsia="ru-RU" w:bidi="ru-RU"/>
        </w:rPr>
        <w:t xml:space="preserve">2022, </w:t>
      </w:r>
      <w:r w:rsidRPr="00D35DE6">
        <w:rPr>
          <w:b w:val="0"/>
          <w:sz w:val="24"/>
          <w:szCs w:val="24"/>
        </w:rPr>
        <w:t xml:space="preserve">mặc dù Việt </w:t>
      </w:r>
      <w:r w:rsidRPr="00D35DE6">
        <w:rPr>
          <w:b w:val="0"/>
          <w:sz w:val="24"/>
          <w:szCs w:val="24"/>
          <w:lang w:val="en-US" w:eastAsia="en-US" w:bidi="en-US"/>
        </w:rPr>
        <w:t xml:space="preserve">Nam </w:t>
      </w:r>
      <w:r w:rsidRPr="00D35DE6">
        <w:rPr>
          <w:b w:val="0"/>
          <w:sz w:val="24"/>
          <w:szCs w:val="24"/>
        </w:rPr>
        <w:t xml:space="preserve">đã có cơ chế kiểm soát dịch bệnh </w:t>
      </w:r>
      <w:r w:rsidRPr="00D35DE6">
        <w:rPr>
          <w:b w:val="0"/>
          <w:sz w:val="24"/>
          <w:szCs w:val="24"/>
          <w:lang w:val="en-US" w:eastAsia="en-US" w:bidi="en-US"/>
        </w:rPr>
        <w:t xml:space="preserve">Covid </w:t>
      </w:r>
      <w:r w:rsidRPr="00D35DE6">
        <w:rPr>
          <w:b w:val="0"/>
          <w:sz w:val="24"/>
          <w:szCs w:val="24"/>
        </w:rPr>
        <w:t xml:space="preserve">và nền </w:t>
      </w:r>
      <w:r w:rsidRPr="00D35DE6">
        <w:rPr>
          <w:b w:val="0"/>
          <w:sz w:val="24"/>
          <w:szCs w:val="24"/>
          <w:lang w:val="en-US" w:eastAsia="en-US" w:bidi="en-US"/>
        </w:rPr>
        <w:t xml:space="preserve">kinh </w:t>
      </w:r>
      <w:r w:rsidRPr="00D35DE6">
        <w:rPr>
          <w:b w:val="0"/>
          <w:sz w:val="24"/>
          <w:szCs w:val="24"/>
        </w:rPr>
        <w:t xml:space="preserve">tế mở cửa trở lại, </w:t>
      </w:r>
      <w:r w:rsidRPr="00D35DE6">
        <w:rPr>
          <w:b w:val="0"/>
          <w:sz w:val="24"/>
          <w:szCs w:val="24"/>
          <w:lang w:val="en-US" w:eastAsia="en-US" w:bidi="en-US"/>
        </w:rPr>
        <w:t xml:space="preserve">tuy </w:t>
      </w:r>
      <w:r w:rsidRPr="00D35DE6">
        <w:rPr>
          <w:b w:val="0"/>
          <w:sz w:val="24"/>
          <w:szCs w:val="24"/>
        </w:rPr>
        <w:t xml:space="preserve">nhiên tình hình chiến sự thế bất ổn của thế giới đặc biệt là cuộc chiến tại Đông Âu vào đầu năm </w:t>
      </w:r>
      <w:r w:rsidRPr="00D35DE6">
        <w:rPr>
          <w:b w:val="0"/>
          <w:sz w:val="24"/>
          <w:szCs w:val="24"/>
          <w:lang w:val="ru-RU" w:eastAsia="ru-RU" w:bidi="ru-RU"/>
        </w:rPr>
        <w:t xml:space="preserve">2022 </w:t>
      </w:r>
      <w:r w:rsidRPr="00D35DE6">
        <w:rPr>
          <w:b w:val="0"/>
          <w:sz w:val="24"/>
          <w:szCs w:val="24"/>
        </w:rPr>
        <w:t xml:space="preserve">sẽ làm </w:t>
      </w:r>
      <w:r w:rsidRPr="00D35DE6">
        <w:rPr>
          <w:b w:val="0"/>
          <w:sz w:val="24"/>
          <w:szCs w:val="24"/>
          <w:lang w:val="en-US" w:eastAsia="en-US" w:bidi="en-US"/>
        </w:rPr>
        <w:t xml:space="preserve">cho </w:t>
      </w:r>
      <w:r w:rsidRPr="00D35DE6">
        <w:rPr>
          <w:b w:val="0"/>
          <w:sz w:val="24"/>
          <w:szCs w:val="24"/>
        </w:rPr>
        <w:t xml:space="preserve">giá cả đầu vào tăng </w:t>
      </w:r>
      <w:r w:rsidRPr="00D35DE6">
        <w:rPr>
          <w:b w:val="0"/>
          <w:sz w:val="24"/>
          <w:szCs w:val="24"/>
          <w:lang w:val="en-US" w:eastAsia="en-US" w:bidi="en-US"/>
        </w:rPr>
        <w:t xml:space="preserve">cao </w:t>
      </w:r>
      <w:r w:rsidRPr="00D35DE6">
        <w:rPr>
          <w:b w:val="0"/>
          <w:sz w:val="24"/>
          <w:szCs w:val="24"/>
        </w:rPr>
        <w:t xml:space="preserve">như giá </w:t>
      </w:r>
      <w:r w:rsidRPr="00D35DE6">
        <w:rPr>
          <w:b w:val="0"/>
          <w:sz w:val="24"/>
          <w:szCs w:val="24"/>
          <w:lang w:val="en-US"/>
        </w:rPr>
        <w:t>giấy in</w:t>
      </w:r>
      <w:r w:rsidRPr="00D35DE6">
        <w:rPr>
          <w:b w:val="0"/>
          <w:sz w:val="24"/>
          <w:szCs w:val="24"/>
        </w:rPr>
        <w:t>, nguyên liệu chính cho ngành SX của Công ty</w:t>
      </w:r>
      <w:r w:rsidRPr="00D35DE6">
        <w:rPr>
          <w:b w:val="0"/>
          <w:sz w:val="24"/>
          <w:szCs w:val="24"/>
          <w:lang w:val="en-US"/>
        </w:rPr>
        <w:t>. Sản lượng báo Nhân Dân in tại Nghệ An giảm 7.200 tờ/ngày, tương đương giảm 3,7 tỷ đồng/năm là thách thức lớn cho kể hoạch SXKD của công ty.</w:t>
      </w:r>
      <w:r w:rsidRPr="00D35DE6">
        <w:rPr>
          <w:b w:val="0"/>
          <w:sz w:val="24"/>
          <w:szCs w:val="24"/>
        </w:rPr>
        <w:t xml:space="preserve"> Mặc dù vậy, Hội đồng Quản trị và Ban điều hành Công ty cũng quyết tâm nỗ lực hết sức mình để mong muốn đạt được kết quả kinh doanh tốt nhất, mang lại giá trị cao nhất cho Công ty và cổ đông của Công ty. Trên cơ sở đó, mục tiêu kinh doanh năm 2022 được đề xuất như sau:</w:t>
      </w:r>
    </w:p>
    <w:tbl>
      <w:tblPr>
        <w:tblOverlap w:val="never"/>
        <w:tblW w:w="0" w:type="auto"/>
        <w:jc w:val="center"/>
        <w:tblLayout w:type="fixed"/>
        <w:tblCellMar>
          <w:left w:w="10" w:type="dxa"/>
          <w:right w:w="10" w:type="dxa"/>
        </w:tblCellMar>
        <w:tblLook w:val="0000"/>
      </w:tblPr>
      <w:tblGrid>
        <w:gridCol w:w="5312"/>
        <w:gridCol w:w="1080"/>
        <w:gridCol w:w="898"/>
        <w:gridCol w:w="960"/>
      </w:tblGrid>
      <w:tr w:rsidR="00D35DE6" w:rsidRPr="00E51490" w:rsidTr="00230787">
        <w:trPr>
          <w:trHeight w:hRule="exact" w:val="331"/>
          <w:jc w:val="center"/>
        </w:trPr>
        <w:tc>
          <w:tcPr>
            <w:tcW w:w="5312" w:type="dxa"/>
            <w:tcBorders>
              <w:top w:val="single" w:sz="4" w:space="0" w:color="auto"/>
              <w:left w:val="single" w:sz="4" w:space="0" w:color="auto"/>
            </w:tcBorders>
            <w:shd w:val="clear" w:color="auto" w:fill="FFFFFF"/>
          </w:tcPr>
          <w:p w:rsidR="00D35DE6" w:rsidRPr="008A6CE9" w:rsidRDefault="00D35DE6" w:rsidP="00230787">
            <w:pPr>
              <w:jc w:val="center"/>
              <w:rPr>
                <w:rFonts w:ascii="Times New Roman" w:hAnsi="Times New Roman" w:cs="Times New Roman"/>
                <w:b/>
                <w:lang w:val="en-US"/>
              </w:rPr>
            </w:pPr>
            <w:r w:rsidRPr="008A6CE9">
              <w:rPr>
                <w:rFonts w:ascii="Times New Roman" w:hAnsi="Times New Roman" w:cs="Times New Roman"/>
                <w:b/>
                <w:lang w:val="en-US"/>
              </w:rPr>
              <w:t>Chỉ tiêu</w:t>
            </w:r>
          </w:p>
        </w:tc>
        <w:tc>
          <w:tcPr>
            <w:tcW w:w="1080" w:type="dxa"/>
            <w:tcBorders>
              <w:top w:val="single" w:sz="4" w:space="0" w:color="auto"/>
              <w:left w:val="single" w:sz="4" w:space="0" w:color="auto"/>
            </w:tcBorders>
            <w:shd w:val="clear" w:color="auto" w:fill="FFFFFF"/>
          </w:tcPr>
          <w:p w:rsidR="00D35DE6" w:rsidRPr="008A6CE9" w:rsidRDefault="00D35DE6" w:rsidP="00230787">
            <w:pPr>
              <w:rPr>
                <w:rFonts w:ascii="Times New Roman" w:hAnsi="Times New Roman" w:cs="Times New Roman"/>
                <w:b/>
                <w:lang w:val="en-US"/>
              </w:rPr>
            </w:pPr>
            <w:r w:rsidRPr="008A6CE9">
              <w:rPr>
                <w:rFonts w:ascii="Times New Roman" w:hAnsi="Times New Roman" w:cs="Times New Roman"/>
                <w:b/>
                <w:lang w:val="en-US"/>
              </w:rPr>
              <w:t>ĐV tính</w:t>
            </w:r>
          </w:p>
        </w:tc>
        <w:tc>
          <w:tcPr>
            <w:tcW w:w="898" w:type="dxa"/>
            <w:tcBorders>
              <w:top w:val="single" w:sz="4" w:space="0" w:color="auto"/>
              <w:left w:val="single" w:sz="4" w:space="0" w:color="auto"/>
            </w:tcBorders>
            <w:shd w:val="clear" w:color="auto" w:fill="FFFFFF"/>
          </w:tcPr>
          <w:p w:rsidR="00D35DE6" w:rsidRPr="00E51490" w:rsidRDefault="00D35DE6" w:rsidP="00230787">
            <w:pPr>
              <w:pStyle w:val="a0"/>
              <w:shd w:val="clear" w:color="auto" w:fill="auto"/>
              <w:spacing w:after="0" w:line="240" w:lineRule="auto"/>
              <w:jc w:val="center"/>
              <w:rPr>
                <w:sz w:val="24"/>
                <w:szCs w:val="24"/>
              </w:rPr>
            </w:pPr>
            <w:r w:rsidRPr="00E51490">
              <w:rPr>
                <w:b/>
                <w:bCs/>
                <w:sz w:val="24"/>
                <w:szCs w:val="24"/>
              </w:rPr>
              <w:t>Thấp</w:t>
            </w:r>
          </w:p>
        </w:tc>
        <w:tc>
          <w:tcPr>
            <w:tcW w:w="960" w:type="dxa"/>
            <w:tcBorders>
              <w:top w:val="single" w:sz="4" w:space="0" w:color="auto"/>
              <w:left w:val="single" w:sz="4" w:space="0" w:color="auto"/>
              <w:right w:val="single" w:sz="4" w:space="0" w:color="auto"/>
            </w:tcBorders>
            <w:shd w:val="clear" w:color="auto" w:fill="FFFFFF"/>
          </w:tcPr>
          <w:p w:rsidR="00D35DE6" w:rsidRPr="00E51490" w:rsidRDefault="00D35DE6" w:rsidP="00230787">
            <w:pPr>
              <w:pStyle w:val="a0"/>
              <w:shd w:val="clear" w:color="auto" w:fill="auto"/>
              <w:spacing w:after="0" w:line="240" w:lineRule="auto"/>
              <w:jc w:val="center"/>
              <w:rPr>
                <w:sz w:val="24"/>
                <w:szCs w:val="24"/>
              </w:rPr>
            </w:pPr>
            <w:r w:rsidRPr="00E51490">
              <w:rPr>
                <w:b/>
                <w:bCs/>
                <w:sz w:val="24"/>
                <w:szCs w:val="24"/>
              </w:rPr>
              <w:t>Cao</w:t>
            </w:r>
          </w:p>
        </w:tc>
      </w:tr>
      <w:tr w:rsidR="00D35DE6" w:rsidRPr="00B667E3" w:rsidTr="00230787">
        <w:trPr>
          <w:trHeight w:hRule="exact" w:val="461"/>
          <w:jc w:val="center"/>
        </w:trPr>
        <w:tc>
          <w:tcPr>
            <w:tcW w:w="5312" w:type="dxa"/>
            <w:tcBorders>
              <w:top w:val="single" w:sz="4" w:space="0" w:color="auto"/>
              <w:left w:val="single" w:sz="4" w:space="0" w:color="auto"/>
            </w:tcBorders>
            <w:shd w:val="clear" w:color="auto" w:fill="FFFFFF"/>
            <w:vAlign w:val="center"/>
          </w:tcPr>
          <w:p w:rsidR="00D35DE6" w:rsidRPr="00E51490" w:rsidRDefault="00D35DE6" w:rsidP="00230787">
            <w:pPr>
              <w:pStyle w:val="a0"/>
              <w:shd w:val="clear" w:color="auto" w:fill="auto"/>
              <w:spacing w:after="0" w:line="240" w:lineRule="auto"/>
              <w:jc w:val="left"/>
              <w:rPr>
                <w:sz w:val="24"/>
                <w:szCs w:val="24"/>
              </w:rPr>
            </w:pPr>
            <w:r w:rsidRPr="00E51490">
              <w:rPr>
                <w:b/>
                <w:bCs/>
                <w:sz w:val="24"/>
                <w:szCs w:val="24"/>
              </w:rPr>
              <w:t>Doanh thu thuần</w:t>
            </w:r>
          </w:p>
        </w:tc>
        <w:tc>
          <w:tcPr>
            <w:tcW w:w="1080" w:type="dxa"/>
            <w:tcBorders>
              <w:top w:val="single" w:sz="4" w:space="0" w:color="auto"/>
              <w:left w:val="single" w:sz="4" w:space="0" w:color="auto"/>
            </w:tcBorders>
            <w:shd w:val="clear" w:color="auto" w:fill="FFFFFF"/>
            <w:vAlign w:val="center"/>
          </w:tcPr>
          <w:p w:rsidR="00D35DE6" w:rsidRPr="00E51490" w:rsidRDefault="00D35DE6" w:rsidP="00230787">
            <w:pPr>
              <w:pStyle w:val="a0"/>
              <w:shd w:val="clear" w:color="auto" w:fill="auto"/>
              <w:spacing w:after="0" w:line="240" w:lineRule="auto"/>
              <w:jc w:val="left"/>
              <w:rPr>
                <w:sz w:val="24"/>
                <w:szCs w:val="24"/>
              </w:rPr>
            </w:pPr>
            <w:r w:rsidRPr="00E51490">
              <w:rPr>
                <w:sz w:val="24"/>
                <w:szCs w:val="24"/>
              </w:rPr>
              <w:t>Tỷ đồng</w:t>
            </w:r>
          </w:p>
        </w:tc>
        <w:tc>
          <w:tcPr>
            <w:tcW w:w="898" w:type="dxa"/>
            <w:tcBorders>
              <w:top w:val="single" w:sz="4" w:space="0" w:color="auto"/>
              <w:left w:val="single" w:sz="4" w:space="0" w:color="auto"/>
            </w:tcBorders>
            <w:shd w:val="clear" w:color="auto" w:fill="FFFFFF"/>
            <w:vAlign w:val="center"/>
          </w:tcPr>
          <w:p w:rsidR="00D35DE6" w:rsidRPr="00B667E3" w:rsidRDefault="00D35DE6" w:rsidP="00230787">
            <w:pPr>
              <w:pStyle w:val="a0"/>
              <w:shd w:val="clear" w:color="auto" w:fill="auto"/>
              <w:spacing w:after="0" w:line="240" w:lineRule="auto"/>
              <w:jc w:val="center"/>
              <w:rPr>
                <w:sz w:val="24"/>
                <w:szCs w:val="24"/>
                <w:lang w:val="en-US"/>
              </w:rPr>
            </w:pPr>
            <w:r>
              <w:rPr>
                <w:sz w:val="24"/>
                <w:szCs w:val="24"/>
                <w:lang w:val="en-US"/>
              </w:rPr>
              <w:t>26</w:t>
            </w:r>
          </w:p>
        </w:tc>
        <w:tc>
          <w:tcPr>
            <w:tcW w:w="960" w:type="dxa"/>
            <w:tcBorders>
              <w:top w:val="single" w:sz="4" w:space="0" w:color="auto"/>
              <w:left w:val="single" w:sz="4" w:space="0" w:color="auto"/>
              <w:right w:val="single" w:sz="4" w:space="0" w:color="auto"/>
            </w:tcBorders>
            <w:shd w:val="clear" w:color="auto" w:fill="FFFFFF"/>
            <w:vAlign w:val="center"/>
          </w:tcPr>
          <w:p w:rsidR="00D35DE6" w:rsidRPr="00B667E3" w:rsidRDefault="00D35DE6" w:rsidP="00230787">
            <w:pPr>
              <w:pStyle w:val="a0"/>
              <w:shd w:val="clear" w:color="auto" w:fill="auto"/>
              <w:spacing w:after="0" w:line="240" w:lineRule="auto"/>
              <w:jc w:val="center"/>
              <w:rPr>
                <w:sz w:val="24"/>
                <w:szCs w:val="24"/>
                <w:lang w:val="en-US"/>
              </w:rPr>
            </w:pPr>
            <w:r>
              <w:rPr>
                <w:sz w:val="24"/>
                <w:szCs w:val="24"/>
                <w:lang w:val="en-US"/>
              </w:rPr>
              <w:t>27</w:t>
            </w:r>
          </w:p>
        </w:tc>
      </w:tr>
      <w:tr w:rsidR="00D35DE6" w:rsidRPr="00B667E3" w:rsidTr="00230787">
        <w:trPr>
          <w:trHeight w:hRule="exact" w:val="432"/>
          <w:jc w:val="center"/>
        </w:trPr>
        <w:tc>
          <w:tcPr>
            <w:tcW w:w="5312" w:type="dxa"/>
            <w:tcBorders>
              <w:top w:val="single" w:sz="4" w:space="0" w:color="auto"/>
              <w:left w:val="single" w:sz="4" w:space="0" w:color="auto"/>
            </w:tcBorders>
            <w:shd w:val="clear" w:color="auto" w:fill="FFFFFF"/>
            <w:vAlign w:val="center"/>
          </w:tcPr>
          <w:p w:rsidR="00D35DE6" w:rsidRPr="00E51490" w:rsidRDefault="00D35DE6" w:rsidP="00230787">
            <w:pPr>
              <w:pStyle w:val="a0"/>
              <w:shd w:val="clear" w:color="auto" w:fill="auto"/>
              <w:spacing w:after="0" w:line="240" w:lineRule="auto"/>
              <w:jc w:val="left"/>
              <w:rPr>
                <w:sz w:val="24"/>
                <w:szCs w:val="24"/>
              </w:rPr>
            </w:pPr>
            <w:r w:rsidRPr="00E51490">
              <w:rPr>
                <w:b/>
                <w:bCs/>
                <w:sz w:val="24"/>
                <w:szCs w:val="24"/>
              </w:rPr>
              <w:t>Lợi nhuận sau thuế TNDN</w:t>
            </w:r>
          </w:p>
        </w:tc>
        <w:tc>
          <w:tcPr>
            <w:tcW w:w="1080" w:type="dxa"/>
            <w:tcBorders>
              <w:top w:val="single" w:sz="4" w:space="0" w:color="auto"/>
              <w:left w:val="single" w:sz="4" w:space="0" w:color="auto"/>
            </w:tcBorders>
            <w:shd w:val="clear" w:color="auto" w:fill="FFFFFF"/>
            <w:vAlign w:val="center"/>
          </w:tcPr>
          <w:p w:rsidR="00D35DE6" w:rsidRPr="00E51490" w:rsidRDefault="00D35DE6" w:rsidP="00230787">
            <w:pPr>
              <w:pStyle w:val="a0"/>
              <w:shd w:val="clear" w:color="auto" w:fill="auto"/>
              <w:spacing w:after="0" w:line="240" w:lineRule="auto"/>
              <w:jc w:val="left"/>
              <w:rPr>
                <w:sz w:val="24"/>
                <w:szCs w:val="24"/>
              </w:rPr>
            </w:pPr>
            <w:r w:rsidRPr="00E51490">
              <w:rPr>
                <w:sz w:val="24"/>
                <w:szCs w:val="24"/>
              </w:rPr>
              <w:t>Tỷ đồng</w:t>
            </w:r>
          </w:p>
        </w:tc>
        <w:tc>
          <w:tcPr>
            <w:tcW w:w="898" w:type="dxa"/>
            <w:tcBorders>
              <w:top w:val="single" w:sz="4" w:space="0" w:color="auto"/>
              <w:left w:val="single" w:sz="4" w:space="0" w:color="auto"/>
            </w:tcBorders>
            <w:shd w:val="clear" w:color="auto" w:fill="FFFFFF"/>
            <w:vAlign w:val="bottom"/>
          </w:tcPr>
          <w:p w:rsidR="00D35DE6" w:rsidRPr="00B667E3" w:rsidRDefault="00D35DE6" w:rsidP="00230787">
            <w:pPr>
              <w:pStyle w:val="a0"/>
              <w:shd w:val="clear" w:color="auto" w:fill="auto"/>
              <w:spacing w:after="0" w:line="240" w:lineRule="auto"/>
              <w:jc w:val="center"/>
              <w:rPr>
                <w:sz w:val="24"/>
                <w:szCs w:val="24"/>
                <w:lang w:val="en-US"/>
              </w:rPr>
            </w:pPr>
            <w:r>
              <w:rPr>
                <w:sz w:val="24"/>
                <w:szCs w:val="24"/>
                <w:lang w:val="en-US"/>
              </w:rPr>
              <w:t>0,32</w:t>
            </w:r>
          </w:p>
        </w:tc>
        <w:tc>
          <w:tcPr>
            <w:tcW w:w="960" w:type="dxa"/>
            <w:tcBorders>
              <w:top w:val="single" w:sz="4" w:space="0" w:color="auto"/>
              <w:left w:val="single" w:sz="4" w:space="0" w:color="auto"/>
              <w:right w:val="single" w:sz="4" w:space="0" w:color="auto"/>
            </w:tcBorders>
            <w:shd w:val="clear" w:color="auto" w:fill="FFFFFF"/>
            <w:vAlign w:val="bottom"/>
          </w:tcPr>
          <w:p w:rsidR="00D35DE6" w:rsidRPr="00B667E3" w:rsidRDefault="00D35DE6" w:rsidP="00230787">
            <w:pPr>
              <w:pStyle w:val="a0"/>
              <w:shd w:val="clear" w:color="auto" w:fill="auto"/>
              <w:spacing w:after="0" w:line="240" w:lineRule="auto"/>
              <w:jc w:val="center"/>
              <w:rPr>
                <w:sz w:val="24"/>
                <w:szCs w:val="24"/>
                <w:lang w:val="en-US"/>
              </w:rPr>
            </w:pPr>
            <w:r>
              <w:rPr>
                <w:sz w:val="24"/>
                <w:szCs w:val="24"/>
                <w:lang w:val="en-US"/>
              </w:rPr>
              <w:t>0,36</w:t>
            </w:r>
          </w:p>
        </w:tc>
      </w:tr>
      <w:tr w:rsidR="00D35DE6" w:rsidRPr="00B667E3" w:rsidTr="00230787">
        <w:trPr>
          <w:trHeight w:hRule="exact" w:val="725"/>
          <w:jc w:val="center"/>
        </w:trPr>
        <w:tc>
          <w:tcPr>
            <w:tcW w:w="5312" w:type="dxa"/>
            <w:tcBorders>
              <w:top w:val="single" w:sz="4" w:space="0" w:color="auto"/>
              <w:left w:val="single" w:sz="4" w:space="0" w:color="auto"/>
              <w:bottom w:val="single" w:sz="4" w:space="0" w:color="auto"/>
            </w:tcBorders>
            <w:shd w:val="clear" w:color="auto" w:fill="FFFFFF"/>
          </w:tcPr>
          <w:p w:rsidR="00D35DE6" w:rsidRDefault="00D35DE6" w:rsidP="00230787">
            <w:pPr>
              <w:pStyle w:val="a0"/>
              <w:shd w:val="clear" w:color="auto" w:fill="auto"/>
              <w:spacing w:after="0" w:line="276" w:lineRule="auto"/>
              <w:jc w:val="left"/>
            </w:pPr>
            <w:r>
              <w:rPr>
                <w:b/>
                <w:bCs/>
              </w:rPr>
              <w:t>Lợi nhuận sau thuế TNDN phân bổ cho cổ đông Công ty</w:t>
            </w:r>
          </w:p>
        </w:tc>
        <w:tc>
          <w:tcPr>
            <w:tcW w:w="1080" w:type="dxa"/>
            <w:tcBorders>
              <w:top w:val="single" w:sz="4" w:space="0" w:color="auto"/>
              <w:left w:val="single" w:sz="4" w:space="0" w:color="auto"/>
              <w:bottom w:val="single" w:sz="4" w:space="0" w:color="auto"/>
            </w:tcBorders>
            <w:shd w:val="clear" w:color="auto" w:fill="FFFFFF"/>
            <w:vAlign w:val="center"/>
          </w:tcPr>
          <w:p w:rsidR="00D35DE6" w:rsidRDefault="00D35DE6" w:rsidP="00230787">
            <w:pPr>
              <w:pStyle w:val="a0"/>
              <w:shd w:val="clear" w:color="auto" w:fill="auto"/>
              <w:spacing w:after="0" w:line="240" w:lineRule="auto"/>
              <w:jc w:val="left"/>
            </w:pPr>
            <w:r>
              <w:rPr>
                <w:b/>
                <w:bCs/>
              </w:rPr>
              <w:t>Tỷ đồng</w:t>
            </w:r>
          </w:p>
        </w:tc>
        <w:tc>
          <w:tcPr>
            <w:tcW w:w="898" w:type="dxa"/>
            <w:tcBorders>
              <w:top w:val="single" w:sz="4" w:space="0" w:color="auto"/>
              <w:left w:val="single" w:sz="4" w:space="0" w:color="auto"/>
              <w:bottom w:val="single" w:sz="4" w:space="0" w:color="auto"/>
            </w:tcBorders>
            <w:shd w:val="clear" w:color="auto" w:fill="FFFFFF"/>
            <w:vAlign w:val="center"/>
          </w:tcPr>
          <w:p w:rsidR="00D35DE6" w:rsidRPr="00B667E3" w:rsidRDefault="00D35DE6" w:rsidP="00230787">
            <w:pPr>
              <w:pStyle w:val="a0"/>
              <w:shd w:val="clear" w:color="auto" w:fill="auto"/>
              <w:spacing w:after="0" w:line="240" w:lineRule="auto"/>
              <w:jc w:val="center"/>
              <w:rPr>
                <w:lang w:val="en-US"/>
              </w:rPr>
            </w:pPr>
            <w:r>
              <w:rPr>
                <w:b/>
                <w:bCs/>
                <w:lang w:val="en-US"/>
              </w:rPr>
              <w:t>0,190</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center"/>
          </w:tcPr>
          <w:p w:rsidR="00D35DE6" w:rsidRPr="00B667E3" w:rsidRDefault="00D35DE6" w:rsidP="00230787">
            <w:pPr>
              <w:pStyle w:val="a0"/>
              <w:shd w:val="clear" w:color="auto" w:fill="auto"/>
              <w:spacing w:after="0" w:line="240" w:lineRule="auto"/>
              <w:jc w:val="center"/>
              <w:rPr>
                <w:lang w:val="en-US"/>
              </w:rPr>
            </w:pPr>
            <w:r>
              <w:rPr>
                <w:b/>
                <w:bCs/>
                <w:lang w:val="en-US"/>
              </w:rPr>
              <w:t>0,200</w:t>
            </w:r>
          </w:p>
        </w:tc>
      </w:tr>
    </w:tbl>
    <w:p w:rsidR="00D35DE6" w:rsidRPr="00AC7E06" w:rsidRDefault="00D35DE6" w:rsidP="00D35DE6">
      <w:pPr>
        <w:pStyle w:val="40"/>
        <w:keepNext/>
        <w:keepLines/>
        <w:shd w:val="clear" w:color="auto" w:fill="auto"/>
        <w:tabs>
          <w:tab w:val="left" w:pos="701"/>
        </w:tabs>
        <w:spacing w:after="200"/>
        <w:ind w:left="0"/>
        <w:rPr>
          <w:sz w:val="24"/>
          <w:szCs w:val="24"/>
        </w:rPr>
      </w:pPr>
    </w:p>
    <w:p w:rsidR="00D35DE6" w:rsidRPr="00DE22D2" w:rsidRDefault="00D35DE6" w:rsidP="00D35DE6">
      <w:pPr>
        <w:pStyle w:val="a2"/>
        <w:shd w:val="clear" w:color="auto" w:fill="auto"/>
        <w:spacing w:after="120"/>
        <w:rPr>
          <w:b/>
          <w:sz w:val="24"/>
          <w:szCs w:val="24"/>
        </w:rPr>
      </w:pPr>
      <w:r>
        <w:rPr>
          <w:b/>
          <w:sz w:val="24"/>
          <w:szCs w:val="24"/>
          <w:lang w:val="en-US"/>
        </w:rPr>
        <w:t xml:space="preserve">      </w:t>
      </w:r>
      <w:r w:rsidRPr="00DE22D2">
        <w:rPr>
          <w:b/>
          <w:sz w:val="24"/>
          <w:szCs w:val="24"/>
        </w:rPr>
        <w:t>Các định hướng chiến lược:</w:t>
      </w:r>
    </w:p>
    <w:p w:rsidR="00D35DE6" w:rsidRPr="00122C41" w:rsidRDefault="00D35DE6" w:rsidP="00D35DE6">
      <w:pPr>
        <w:widowControl/>
        <w:tabs>
          <w:tab w:val="left" w:pos="540"/>
        </w:tabs>
        <w:spacing w:before="60" w:after="60" w:line="312" w:lineRule="auto"/>
        <w:contextualSpacing/>
        <w:jc w:val="both"/>
        <w:rPr>
          <w:rFonts w:ascii="Times New Roman" w:hAnsi="Times New Roman"/>
        </w:rPr>
      </w:pPr>
      <w:r>
        <w:rPr>
          <w:rFonts w:ascii="Times New Roman" w:hAnsi="Times New Roman"/>
          <w:lang w:val="en-US"/>
        </w:rPr>
        <w:t xml:space="preserve">      </w:t>
      </w:r>
      <w:r w:rsidRPr="00122C41">
        <w:rPr>
          <w:rFonts w:ascii="Times New Roman" w:hAnsi="Times New Roman"/>
          <w:lang w:val="en-US"/>
        </w:rPr>
        <w:t>-</w:t>
      </w:r>
      <w:r w:rsidRPr="00122C41">
        <w:rPr>
          <w:rFonts w:ascii="Times New Roman" w:hAnsi="Times New Roman"/>
        </w:rPr>
        <w:t xml:space="preserve"> Công ty tiếp tục duy trì hoạt động in báo Nghệ An và Báo Nhân Dân, đồng thời </w:t>
      </w:r>
      <w:r>
        <w:rPr>
          <w:rFonts w:ascii="Times New Roman" w:hAnsi="Times New Roman"/>
        </w:rPr>
        <w:t xml:space="preserve"> phần </w:t>
      </w:r>
      <w:r w:rsidRPr="00122C41">
        <w:rPr>
          <w:rFonts w:ascii="Times New Roman" w:hAnsi="Times New Roman"/>
        </w:rPr>
        <w:t>cố gắng tìm kiếm thêm các tờ báo lớn để đảm nhận việc in báo tại tỉnh Nghệ An và các địa bàn lân cận.</w:t>
      </w:r>
    </w:p>
    <w:p w:rsidR="00D35DE6" w:rsidRPr="00122C41" w:rsidRDefault="00D35DE6" w:rsidP="00D35DE6">
      <w:pPr>
        <w:widowControl/>
        <w:tabs>
          <w:tab w:val="left" w:pos="540"/>
        </w:tabs>
        <w:spacing w:before="60" w:after="60" w:line="312" w:lineRule="auto"/>
        <w:contextualSpacing/>
        <w:jc w:val="both"/>
        <w:rPr>
          <w:rFonts w:ascii="Times New Roman" w:hAnsi="Times New Roman"/>
        </w:rPr>
      </w:pPr>
      <w:r>
        <w:rPr>
          <w:rFonts w:ascii="Times New Roman" w:hAnsi="Times New Roman"/>
          <w:lang w:val="en-US"/>
        </w:rPr>
        <w:t xml:space="preserve">      </w:t>
      </w:r>
      <w:r w:rsidRPr="00122C41">
        <w:rPr>
          <w:rFonts w:ascii="Times New Roman" w:hAnsi="Times New Roman"/>
          <w:lang w:val="en-US"/>
        </w:rPr>
        <w:t xml:space="preserve">- </w:t>
      </w:r>
      <w:r w:rsidRPr="00122C41">
        <w:rPr>
          <w:rFonts w:ascii="Times New Roman" w:hAnsi="Times New Roman"/>
        </w:rPr>
        <w:t>Đối với các sản phẩm in ngoài, Công ty xây dựng mục tiêu, chiến lược phù hợp gồm: Phấn đấu nâng tổng giá trị doanh thu từ các sản phẩm ngoài báo in tăng từ 10-20%</w:t>
      </w:r>
      <w:r w:rsidRPr="00122C41">
        <w:rPr>
          <w:rFonts w:ascii="Times New Roman" w:hAnsi="Times New Roman"/>
          <w:lang w:val="en-US"/>
        </w:rPr>
        <w:t>/năm</w:t>
      </w:r>
      <w:r w:rsidRPr="00122C41">
        <w:rPr>
          <w:rFonts w:ascii="Times New Roman" w:hAnsi="Times New Roman"/>
        </w:rPr>
        <w:t xml:space="preserve">, hoàn thành tốt nghĩa vụ nhà nước, nâng cao mức thu nhập ổn định cho người lao động, tiếptục mở rộng dịch vụ, khai thác tích </w:t>
      </w:r>
      <w:r w:rsidRPr="00122C41">
        <w:rPr>
          <w:rFonts w:ascii="Times New Roman" w:hAnsi="Times New Roman"/>
        </w:rPr>
        <w:lastRenderedPageBreak/>
        <w:t>cực các nguồn lực, đặc biệt phát triển về mặt công nghệ kết hợp với chiến lược Marketing phù hợp đến các khách hàng.</w:t>
      </w:r>
    </w:p>
    <w:p w:rsidR="00D35DE6" w:rsidRPr="007C6D42" w:rsidRDefault="00D35DE6" w:rsidP="00D35DE6">
      <w:pPr>
        <w:pStyle w:val="40"/>
        <w:keepNext/>
        <w:keepLines/>
        <w:shd w:val="clear" w:color="auto" w:fill="auto"/>
        <w:tabs>
          <w:tab w:val="left" w:pos="0"/>
        </w:tabs>
        <w:ind w:left="0"/>
        <w:rPr>
          <w:sz w:val="24"/>
          <w:szCs w:val="24"/>
        </w:rPr>
      </w:pPr>
      <w:r>
        <w:rPr>
          <w:sz w:val="24"/>
          <w:szCs w:val="24"/>
          <w:lang w:val="en-US"/>
        </w:rPr>
        <w:t xml:space="preserve">      </w:t>
      </w:r>
      <w:r w:rsidRPr="007C6D42">
        <w:rPr>
          <w:sz w:val="24"/>
          <w:szCs w:val="24"/>
        </w:rPr>
        <w:t>Hoạt động của Hội đồng Quản trị:</w:t>
      </w:r>
    </w:p>
    <w:p w:rsidR="00D35DE6" w:rsidRPr="007C6D42" w:rsidRDefault="00D35DE6" w:rsidP="00D35DE6">
      <w:pPr>
        <w:pStyle w:val="a2"/>
        <w:shd w:val="clear" w:color="auto" w:fill="auto"/>
        <w:tabs>
          <w:tab w:val="left" w:pos="957"/>
        </w:tabs>
        <w:spacing w:after="0"/>
        <w:rPr>
          <w:sz w:val="24"/>
          <w:szCs w:val="24"/>
        </w:rPr>
      </w:pPr>
      <w:r>
        <w:rPr>
          <w:sz w:val="24"/>
          <w:szCs w:val="24"/>
          <w:lang w:val="en-US"/>
        </w:rPr>
        <w:t xml:space="preserve">      </w:t>
      </w:r>
      <w:r w:rsidRPr="007C6D42">
        <w:rPr>
          <w:sz w:val="24"/>
          <w:szCs w:val="24"/>
        </w:rPr>
        <w:t xml:space="preserve">Hội đồng Quản trị được Đại hội cổ đông </w:t>
      </w:r>
      <w:r>
        <w:rPr>
          <w:sz w:val="24"/>
          <w:szCs w:val="24"/>
          <w:lang w:val="en-US"/>
        </w:rPr>
        <w:t>lần thứ nhất</w:t>
      </w:r>
      <w:r w:rsidRPr="007C6D42">
        <w:rPr>
          <w:sz w:val="24"/>
          <w:szCs w:val="24"/>
        </w:rPr>
        <w:t xml:space="preserve"> năm 2021 bầu gồm 0</w:t>
      </w:r>
      <w:r>
        <w:rPr>
          <w:sz w:val="24"/>
          <w:szCs w:val="24"/>
          <w:lang w:val="en-US"/>
        </w:rPr>
        <w:t>3</w:t>
      </w:r>
      <w:r w:rsidRPr="007C6D42">
        <w:rPr>
          <w:sz w:val="24"/>
          <w:szCs w:val="24"/>
        </w:rPr>
        <w:t xml:space="preserve"> thành viên để thực thi các quyết định của Đại hội đồng cổ đông, giám sát, hoạch định các chiến lược sản xuất, kinh doanh phát triển Công</w:t>
      </w:r>
      <w:r>
        <w:rPr>
          <w:sz w:val="24"/>
          <w:szCs w:val="24"/>
        </w:rPr>
        <w:t xml:space="preserve"> ty và chỉ đạo sát sao Ban </w:t>
      </w:r>
      <w:r w:rsidRPr="007C6D42">
        <w:rPr>
          <w:sz w:val="24"/>
          <w:szCs w:val="24"/>
        </w:rPr>
        <w:t>Giám đốc Công ty thực hiện.</w:t>
      </w:r>
    </w:p>
    <w:p w:rsidR="00D35DE6" w:rsidRPr="00067258" w:rsidRDefault="00D35DE6" w:rsidP="00D35DE6">
      <w:pPr>
        <w:pStyle w:val="a2"/>
        <w:shd w:val="clear" w:color="auto" w:fill="auto"/>
        <w:tabs>
          <w:tab w:val="left" w:pos="0"/>
        </w:tabs>
        <w:spacing w:after="0"/>
        <w:ind w:right="280"/>
        <w:rPr>
          <w:sz w:val="24"/>
          <w:szCs w:val="24"/>
        </w:rPr>
      </w:pPr>
      <w:r>
        <w:rPr>
          <w:sz w:val="24"/>
          <w:szCs w:val="24"/>
          <w:lang w:val="en-US"/>
        </w:rPr>
        <w:t xml:space="preserve">      </w:t>
      </w:r>
      <w:r w:rsidRPr="00067258">
        <w:rPr>
          <w:sz w:val="24"/>
          <w:szCs w:val="24"/>
        </w:rPr>
        <w:t>Nhờ được cung cấp thông tin đầy đủ và kịp thời và tham gia đầy đủ các cuộc họp cũng như trao đổi thông tin thường xuyên, các thành viên Hội đồng Quản trị không tham gia điều hành/độc lập đã có những đóng góp khách quan trong việc ra các quyết định quan trọng, ảnh hưởng trực tiếp</w:t>
      </w:r>
      <w:r w:rsidRPr="008A6CE9">
        <w:rPr>
          <w:sz w:val="24"/>
          <w:szCs w:val="24"/>
        </w:rPr>
        <w:t xml:space="preserve"> </w:t>
      </w:r>
      <w:r w:rsidRPr="00067258">
        <w:rPr>
          <w:sz w:val="24"/>
          <w:szCs w:val="24"/>
        </w:rPr>
        <w:t>đến kết quả kinh doanh ngắn hạn và các chiến lược phát triển trong dài hạn của Công ty.</w:t>
      </w:r>
    </w:p>
    <w:p w:rsidR="00D35DE6" w:rsidRPr="00067258" w:rsidRDefault="00D35DE6" w:rsidP="00D35DE6">
      <w:pPr>
        <w:pStyle w:val="a2"/>
        <w:shd w:val="clear" w:color="auto" w:fill="auto"/>
        <w:tabs>
          <w:tab w:val="left" w:pos="1142"/>
        </w:tabs>
        <w:spacing w:after="0"/>
        <w:ind w:right="280"/>
        <w:rPr>
          <w:sz w:val="24"/>
          <w:szCs w:val="24"/>
        </w:rPr>
      </w:pPr>
      <w:r w:rsidRPr="00067258">
        <w:rPr>
          <w:sz w:val="24"/>
          <w:szCs w:val="24"/>
        </w:rPr>
        <w:t xml:space="preserve">Hội đồng Quản trị đã thường xuyên giám sát và đảm bảo hoạt động của </w:t>
      </w:r>
      <w:r>
        <w:rPr>
          <w:sz w:val="24"/>
          <w:szCs w:val="24"/>
          <w:lang w:val="en-US"/>
        </w:rPr>
        <w:t>Ban</w:t>
      </w:r>
      <w:r w:rsidRPr="00067258">
        <w:rPr>
          <w:sz w:val="24"/>
          <w:szCs w:val="24"/>
        </w:rPr>
        <w:t xml:space="preserve"> Giám đốc và các cán bộ</w:t>
      </w:r>
      <w:r w:rsidRPr="00730E9F">
        <w:rPr>
          <w:sz w:val="24"/>
          <w:szCs w:val="24"/>
        </w:rPr>
        <w:t xml:space="preserve"> </w:t>
      </w:r>
      <w:r w:rsidRPr="00067258">
        <w:rPr>
          <w:sz w:val="24"/>
          <w:szCs w:val="24"/>
        </w:rPr>
        <w:t>quản lý khác luôn tuân thủ các quy định của pháp luật hiện hành, Điều lệ và các quy chế của Công ty, đồng thời chấp hành các Nghị quyết của Đại hội đồng Cổ đông, các Nghị quyết và Quyết định của Hội đồng Quản trị Công ty.</w:t>
      </w:r>
    </w:p>
    <w:p w:rsidR="00765092" w:rsidRDefault="00765092" w:rsidP="00765092">
      <w:pPr>
        <w:pStyle w:val="a2"/>
        <w:shd w:val="clear" w:color="auto" w:fill="auto"/>
        <w:tabs>
          <w:tab w:val="left" w:pos="1142"/>
        </w:tabs>
        <w:spacing w:after="120"/>
        <w:rPr>
          <w:sz w:val="24"/>
          <w:szCs w:val="24"/>
          <w:lang w:val="en-US"/>
        </w:rPr>
      </w:pPr>
      <w:r>
        <w:rPr>
          <w:sz w:val="24"/>
          <w:szCs w:val="24"/>
          <w:lang w:val="en-US"/>
        </w:rPr>
        <w:t xml:space="preserve">      </w:t>
      </w:r>
      <w:r w:rsidRPr="00067258">
        <w:rPr>
          <w:sz w:val="24"/>
          <w:szCs w:val="24"/>
        </w:rPr>
        <w:t>Không có giao dịch giữa Công ty với các thành viên Hội đồng Quản trị trong năm qua.</w:t>
      </w:r>
    </w:p>
    <w:p w:rsidR="00765092" w:rsidRPr="00972B08" w:rsidRDefault="00765092" w:rsidP="00765092">
      <w:pPr>
        <w:pStyle w:val="a2"/>
        <w:shd w:val="clear" w:color="auto" w:fill="auto"/>
        <w:tabs>
          <w:tab w:val="left" w:pos="1142"/>
        </w:tabs>
        <w:spacing w:after="120"/>
        <w:rPr>
          <w:b/>
          <w:sz w:val="24"/>
          <w:szCs w:val="24"/>
          <w:lang w:val="en-US"/>
        </w:rPr>
      </w:pPr>
      <w:r>
        <w:rPr>
          <w:b/>
          <w:sz w:val="24"/>
          <w:szCs w:val="24"/>
          <w:lang w:val="en-US"/>
        </w:rPr>
        <w:t xml:space="preserve">      </w:t>
      </w:r>
      <w:r w:rsidRPr="00972B08">
        <w:rPr>
          <w:b/>
          <w:sz w:val="24"/>
          <w:szCs w:val="24"/>
          <w:lang w:val="en-US"/>
        </w:rPr>
        <w:t>2.</w:t>
      </w:r>
      <w:r w:rsidRPr="00972B08">
        <w:rPr>
          <w:b/>
          <w:sz w:val="24"/>
          <w:szCs w:val="24"/>
        </w:rPr>
        <w:t>BAN KIỂM SOÁT</w:t>
      </w:r>
    </w:p>
    <w:tbl>
      <w:tblPr>
        <w:tblOverlap w:val="never"/>
        <w:tblW w:w="8777" w:type="dxa"/>
        <w:jc w:val="center"/>
        <w:tblLayout w:type="fixed"/>
        <w:tblCellMar>
          <w:left w:w="10" w:type="dxa"/>
          <w:right w:w="10" w:type="dxa"/>
        </w:tblCellMar>
        <w:tblLook w:val="0000"/>
      </w:tblPr>
      <w:tblGrid>
        <w:gridCol w:w="435"/>
        <w:gridCol w:w="2558"/>
        <w:gridCol w:w="2123"/>
        <w:gridCol w:w="1607"/>
        <w:gridCol w:w="2054"/>
      </w:tblGrid>
      <w:tr w:rsidR="00765092" w:rsidTr="00230787">
        <w:trPr>
          <w:trHeight w:hRule="exact" w:val="744"/>
          <w:jc w:val="center"/>
        </w:trPr>
        <w:tc>
          <w:tcPr>
            <w:tcW w:w="435" w:type="dxa"/>
            <w:vMerge w:val="restart"/>
            <w:tcBorders>
              <w:top w:val="single" w:sz="4" w:space="0" w:color="auto"/>
              <w:left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center"/>
              <w:rPr>
                <w:sz w:val="24"/>
                <w:szCs w:val="24"/>
              </w:rPr>
            </w:pPr>
            <w:r w:rsidRPr="00972B08">
              <w:rPr>
                <w:b/>
                <w:bCs/>
                <w:sz w:val="24"/>
                <w:szCs w:val="24"/>
              </w:rPr>
              <w:t>STT</w:t>
            </w:r>
          </w:p>
        </w:tc>
        <w:tc>
          <w:tcPr>
            <w:tcW w:w="2558" w:type="dxa"/>
            <w:vMerge w:val="restart"/>
            <w:tcBorders>
              <w:top w:val="single" w:sz="4" w:space="0" w:color="auto"/>
              <w:left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center"/>
              <w:rPr>
                <w:sz w:val="24"/>
                <w:szCs w:val="24"/>
              </w:rPr>
            </w:pPr>
            <w:r w:rsidRPr="00972B08">
              <w:rPr>
                <w:b/>
                <w:bCs/>
                <w:sz w:val="24"/>
                <w:szCs w:val="24"/>
              </w:rPr>
              <w:t>Thành viên</w:t>
            </w:r>
          </w:p>
        </w:tc>
        <w:tc>
          <w:tcPr>
            <w:tcW w:w="2123" w:type="dxa"/>
            <w:vMerge w:val="restart"/>
            <w:tcBorders>
              <w:top w:val="single" w:sz="4" w:space="0" w:color="auto"/>
              <w:left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center"/>
              <w:rPr>
                <w:sz w:val="24"/>
                <w:szCs w:val="24"/>
              </w:rPr>
            </w:pPr>
            <w:r w:rsidRPr="00972B08">
              <w:rPr>
                <w:b/>
                <w:bCs/>
                <w:sz w:val="24"/>
                <w:szCs w:val="24"/>
              </w:rPr>
              <w:t>Chức vụ</w:t>
            </w:r>
          </w:p>
        </w:tc>
        <w:tc>
          <w:tcPr>
            <w:tcW w:w="3661" w:type="dxa"/>
            <w:gridSpan w:val="2"/>
            <w:tcBorders>
              <w:top w:val="single" w:sz="4" w:space="0" w:color="auto"/>
              <w:left w:val="single" w:sz="4" w:space="0" w:color="auto"/>
              <w:right w:val="single" w:sz="4" w:space="0" w:color="auto"/>
            </w:tcBorders>
            <w:shd w:val="clear" w:color="auto" w:fill="FFFFFF"/>
          </w:tcPr>
          <w:p w:rsidR="00765092" w:rsidRPr="00972B08" w:rsidRDefault="00765092" w:rsidP="00230787">
            <w:pPr>
              <w:pStyle w:val="a0"/>
              <w:shd w:val="clear" w:color="auto" w:fill="auto"/>
              <w:spacing w:after="0" w:line="276" w:lineRule="auto"/>
              <w:jc w:val="center"/>
              <w:rPr>
                <w:sz w:val="24"/>
                <w:szCs w:val="24"/>
              </w:rPr>
            </w:pPr>
            <w:r w:rsidRPr="00972B08">
              <w:rPr>
                <w:b/>
                <w:bCs/>
                <w:sz w:val="24"/>
                <w:szCs w:val="24"/>
              </w:rPr>
              <w:t>Đại diện vốn của Tập Đoàn (đối với người đại diện)</w:t>
            </w:r>
          </w:p>
        </w:tc>
      </w:tr>
      <w:tr w:rsidR="00765092" w:rsidTr="00230787">
        <w:trPr>
          <w:trHeight w:hRule="exact" w:val="653"/>
          <w:jc w:val="center"/>
        </w:trPr>
        <w:tc>
          <w:tcPr>
            <w:tcW w:w="435" w:type="dxa"/>
            <w:vMerge/>
            <w:tcBorders>
              <w:left w:val="single" w:sz="4" w:space="0" w:color="auto"/>
            </w:tcBorders>
            <w:shd w:val="clear" w:color="auto" w:fill="FFFFFF"/>
            <w:vAlign w:val="center"/>
          </w:tcPr>
          <w:p w:rsidR="00765092" w:rsidRPr="00972B08" w:rsidRDefault="00765092" w:rsidP="00230787"/>
        </w:tc>
        <w:tc>
          <w:tcPr>
            <w:tcW w:w="2558" w:type="dxa"/>
            <w:vMerge/>
            <w:tcBorders>
              <w:left w:val="single" w:sz="4" w:space="0" w:color="auto"/>
            </w:tcBorders>
            <w:shd w:val="clear" w:color="auto" w:fill="FFFFFF"/>
            <w:vAlign w:val="center"/>
          </w:tcPr>
          <w:p w:rsidR="00765092" w:rsidRPr="00972B08" w:rsidRDefault="00765092" w:rsidP="00230787"/>
        </w:tc>
        <w:tc>
          <w:tcPr>
            <w:tcW w:w="2123" w:type="dxa"/>
            <w:vMerge/>
            <w:tcBorders>
              <w:left w:val="single" w:sz="4" w:space="0" w:color="auto"/>
            </w:tcBorders>
            <w:shd w:val="clear" w:color="auto" w:fill="FFFFFF"/>
            <w:vAlign w:val="center"/>
          </w:tcPr>
          <w:p w:rsidR="00765092" w:rsidRPr="00972B08" w:rsidRDefault="00765092" w:rsidP="00230787"/>
        </w:tc>
        <w:tc>
          <w:tcPr>
            <w:tcW w:w="1607" w:type="dxa"/>
            <w:tcBorders>
              <w:top w:val="single" w:sz="4" w:space="0" w:color="auto"/>
              <w:left w:val="single" w:sz="4" w:space="0" w:color="auto"/>
            </w:tcBorders>
            <w:shd w:val="clear" w:color="auto" w:fill="FFFFFF"/>
          </w:tcPr>
          <w:p w:rsidR="00765092" w:rsidRPr="00972B08" w:rsidRDefault="00765092" w:rsidP="00230787">
            <w:pPr>
              <w:pStyle w:val="a0"/>
              <w:shd w:val="clear" w:color="auto" w:fill="auto"/>
              <w:spacing w:after="0" w:line="276" w:lineRule="auto"/>
              <w:jc w:val="left"/>
              <w:rPr>
                <w:sz w:val="24"/>
                <w:szCs w:val="24"/>
              </w:rPr>
            </w:pPr>
            <w:r w:rsidRPr="00972B08">
              <w:rPr>
                <w:b/>
                <w:bCs/>
                <w:sz w:val="24"/>
                <w:szCs w:val="24"/>
              </w:rPr>
              <w:t>% vốn điều lệ</w:t>
            </w:r>
          </w:p>
        </w:tc>
        <w:tc>
          <w:tcPr>
            <w:tcW w:w="2054" w:type="dxa"/>
            <w:tcBorders>
              <w:top w:val="single" w:sz="4" w:space="0" w:color="auto"/>
              <w:left w:val="single" w:sz="4" w:space="0" w:color="auto"/>
              <w:right w:val="single" w:sz="4" w:space="0" w:color="auto"/>
            </w:tcBorders>
            <w:shd w:val="clear" w:color="auto" w:fill="FFFFFF"/>
          </w:tcPr>
          <w:p w:rsidR="00765092" w:rsidRPr="00972B08" w:rsidRDefault="00765092" w:rsidP="00230787">
            <w:pPr>
              <w:pStyle w:val="a0"/>
              <w:shd w:val="clear" w:color="auto" w:fill="auto"/>
              <w:spacing w:after="0" w:line="276" w:lineRule="auto"/>
              <w:jc w:val="center"/>
              <w:rPr>
                <w:sz w:val="24"/>
                <w:szCs w:val="24"/>
              </w:rPr>
            </w:pPr>
            <w:r w:rsidRPr="00972B08">
              <w:rPr>
                <w:b/>
                <w:bCs/>
                <w:sz w:val="24"/>
                <w:szCs w:val="24"/>
              </w:rPr>
              <w:t>Số cổ phần tương đương</w:t>
            </w:r>
          </w:p>
        </w:tc>
      </w:tr>
      <w:tr w:rsidR="00765092" w:rsidTr="00230787">
        <w:trPr>
          <w:trHeight w:hRule="exact" w:val="446"/>
          <w:jc w:val="center"/>
        </w:trPr>
        <w:tc>
          <w:tcPr>
            <w:tcW w:w="435" w:type="dxa"/>
            <w:tcBorders>
              <w:top w:val="single" w:sz="4" w:space="0" w:color="auto"/>
              <w:left w:val="single" w:sz="4" w:space="0" w:color="auto"/>
            </w:tcBorders>
            <w:shd w:val="clear" w:color="auto" w:fill="FFFFFF"/>
            <w:vAlign w:val="bottom"/>
          </w:tcPr>
          <w:p w:rsidR="00765092" w:rsidRPr="00972B08" w:rsidRDefault="00765092" w:rsidP="00230787">
            <w:pPr>
              <w:pStyle w:val="a0"/>
              <w:shd w:val="clear" w:color="auto" w:fill="auto"/>
              <w:spacing w:after="0" w:line="240" w:lineRule="auto"/>
              <w:jc w:val="center"/>
              <w:rPr>
                <w:sz w:val="24"/>
                <w:szCs w:val="24"/>
              </w:rPr>
            </w:pPr>
            <w:r w:rsidRPr="00972B08">
              <w:rPr>
                <w:sz w:val="24"/>
                <w:szCs w:val="24"/>
              </w:rPr>
              <w:t>1</w:t>
            </w:r>
          </w:p>
        </w:tc>
        <w:tc>
          <w:tcPr>
            <w:tcW w:w="2558" w:type="dxa"/>
            <w:tcBorders>
              <w:top w:val="single" w:sz="4" w:space="0" w:color="auto"/>
              <w:left w:val="single" w:sz="4" w:space="0" w:color="auto"/>
            </w:tcBorders>
            <w:shd w:val="clear" w:color="auto" w:fill="FFFFFF"/>
            <w:vAlign w:val="bottom"/>
          </w:tcPr>
          <w:p w:rsidR="00765092" w:rsidRPr="00972B08" w:rsidRDefault="00765092" w:rsidP="00230787">
            <w:pPr>
              <w:pStyle w:val="a0"/>
              <w:shd w:val="clear" w:color="auto" w:fill="auto"/>
              <w:spacing w:after="0" w:line="240" w:lineRule="auto"/>
              <w:jc w:val="left"/>
              <w:rPr>
                <w:sz w:val="24"/>
                <w:szCs w:val="24"/>
                <w:lang w:val="en-US"/>
              </w:rPr>
            </w:pPr>
            <w:r w:rsidRPr="00972B08">
              <w:rPr>
                <w:sz w:val="24"/>
                <w:szCs w:val="24"/>
                <w:lang w:val="en-US"/>
              </w:rPr>
              <w:t xml:space="preserve">Nguyễn </w:t>
            </w:r>
            <w:r w:rsidRPr="00972B08">
              <w:rPr>
                <w:sz w:val="24"/>
                <w:szCs w:val="24"/>
              </w:rPr>
              <w:t>Thị H</w:t>
            </w:r>
            <w:r w:rsidRPr="00972B08">
              <w:rPr>
                <w:sz w:val="24"/>
                <w:szCs w:val="24"/>
                <w:lang w:val="en-US"/>
              </w:rPr>
              <w:t>ậu</w:t>
            </w:r>
          </w:p>
        </w:tc>
        <w:tc>
          <w:tcPr>
            <w:tcW w:w="2123" w:type="dxa"/>
            <w:tcBorders>
              <w:top w:val="single" w:sz="4" w:space="0" w:color="auto"/>
              <w:left w:val="single" w:sz="4" w:space="0" w:color="auto"/>
            </w:tcBorders>
            <w:shd w:val="clear" w:color="auto" w:fill="FFFFFF"/>
            <w:vAlign w:val="bottom"/>
          </w:tcPr>
          <w:p w:rsidR="00765092" w:rsidRPr="00972B08" w:rsidRDefault="00765092" w:rsidP="00230787">
            <w:pPr>
              <w:pStyle w:val="a0"/>
              <w:shd w:val="clear" w:color="auto" w:fill="auto"/>
              <w:spacing w:after="0" w:line="240" w:lineRule="auto"/>
              <w:jc w:val="left"/>
              <w:rPr>
                <w:sz w:val="24"/>
                <w:szCs w:val="24"/>
              </w:rPr>
            </w:pPr>
            <w:r w:rsidRPr="00972B08">
              <w:rPr>
                <w:sz w:val="24"/>
                <w:szCs w:val="24"/>
              </w:rPr>
              <w:t>Trưởng BKS</w:t>
            </w:r>
          </w:p>
        </w:tc>
        <w:tc>
          <w:tcPr>
            <w:tcW w:w="1607" w:type="dxa"/>
            <w:tcBorders>
              <w:top w:val="single" w:sz="4" w:space="0" w:color="auto"/>
              <w:left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right"/>
              <w:rPr>
                <w:sz w:val="24"/>
                <w:szCs w:val="24"/>
              </w:rPr>
            </w:pPr>
            <w:r w:rsidRPr="00972B08">
              <w:rPr>
                <w:sz w:val="24"/>
                <w:szCs w:val="24"/>
              </w:rPr>
              <w:t>0%</w:t>
            </w:r>
          </w:p>
        </w:tc>
        <w:tc>
          <w:tcPr>
            <w:tcW w:w="2054" w:type="dxa"/>
            <w:tcBorders>
              <w:top w:val="single" w:sz="4" w:space="0" w:color="auto"/>
              <w:left w:val="single" w:sz="4" w:space="0" w:color="auto"/>
              <w:right w:val="single" w:sz="4" w:space="0" w:color="auto"/>
            </w:tcBorders>
            <w:shd w:val="clear" w:color="auto" w:fill="FFFFFF"/>
            <w:vAlign w:val="bottom"/>
          </w:tcPr>
          <w:p w:rsidR="00765092" w:rsidRPr="00972B08" w:rsidRDefault="00765092" w:rsidP="00230787">
            <w:pPr>
              <w:pStyle w:val="a0"/>
              <w:shd w:val="clear" w:color="auto" w:fill="auto"/>
              <w:spacing w:after="0" w:line="240" w:lineRule="auto"/>
              <w:jc w:val="right"/>
              <w:rPr>
                <w:sz w:val="24"/>
                <w:szCs w:val="24"/>
              </w:rPr>
            </w:pPr>
            <w:r w:rsidRPr="00972B08">
              <w:rPr>
                <w:sz w:val="24"/>
                <w:szCs w:val="24"/>
                <w:vertAlign w:val="subscript"/>
              </w:rPr>
              <w:t>-</w:t>
            </w:r>
          </w:p>
        </w:tc>
      </w:tr>
      <w:tr w:rsidR="00765092" w:rsidTr="00230787">
        <w:trPr>
          <w:trHeight w:hRule="exact" w:val="451"/>
          <w:jc w:val="center"/>
        </w:trPr>
        <w:tc>
          <w:tcPr>
            <w:tcW w:w="435" w:type="dxa"/>
            <w:tcBorders>
              <w:top w:val="single" w:sz="4" w:space="0" w:color="auto"/>
              <w:left w:val="single" w:sz="4" w:space="0" w:color="auto"/>
            </w:tcBorders>
            <w:shd w:val="clear" w:color="auto" w:fill="FFFFFF"/>
            <w:vAlign w:val="bottom"/>
          </w:tcPr>
          <w:p w:rsidR="00765092" w:rsidRPr="00972B08" w:rsidRDefault="00765092" w:rsidP="00230787">
            <w:pPr>
              <w:pStyle w:val="a0"/>
              <w:shd w:val="clear" w:color="auto" w:fill="auto"/>
              <w:spacing w:after="0" w:line="240" w:lineRule="auto"/>
              <w:jc w:val="center"/>
              <w:rPr>
                <w:sz w:val="24"/>
                <w:szCs w:val="24"/>
              </w:rPr>
            </w:pPr>
            <w:r w:rsidRPr="00972B08">
              <w:rPr>
                <w:sz w:val="24"/>
                <w:szCs w:val="24"/>
              </w:rPr>
              <w:t>2</w:t>
            </w:r>
          </w:p>
        </w:tc>
        <w:tc>
          <w:tcPr>
            <w:tcW w:w="2558" w:type="dxa"/>
            <w:tcBorders>
              <w:top w:val="single" w:sz="4" w:space="0" w:color="auto"/>
              <w:left w:val="single" w:sz="4" w:space="0" w:color="auto"/>
            </w:tcBorders>
            <w:shd w:val="clear" w:color="auto" w:fill="FFFFFF"/>
            <w:vAlign w:val="bottom"/>
          </w:tcPr>
          <w:p w:rsidR="00765092" w:rsidRPr="00972B08" w:rsidRDefault="00765092" w:rsidP="00230787">
            <w:pPr>
              <w:pStyle w:val="a0"/>
              <w:shd w:val="clear" w:color="auto" w:fill="auto"/>
              <w:spacing w:after="0" w:line="240" w:lineRule="auto"/>
              <w:jc w:val="left"/>
              <w:rPr>
                <w:sz w:val="24"/>
                <w:szCs w:val="24"/>
                <w:lang w:val="en-US"/>
              </w:rPr>
            </w:pPr>
            <w:r>
              <w:rPr>
                <w:sz w:val="24"/>
                <w:szCs w:val="24"/>
                <w:lang w:val="en-US"/>
              </w:rPr>
              <w:t>Bùi Thị Hồng</w:t>
            </w:r>
          </w:p>
        </w:tc>
        <w:tc>
          <w:tcPr>
            <w:tcW w:w="2123" w:type="dxa"/>
            <w:tcBorders>
              <w:top w:val="single" w:sz="4" w:space="0" w:color="auto"/>
              <w:left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left"/>
              <w:rPr>
                <w:sz w:val="24"/>
                <w:szCs w:val="24"/>
              </w:rPr>
            </w:pPr>
            <w:r w:rsidRPr="00972B08">
              <w:rPr>
                <w:sz w:val="24"/>
                <w:szCs w:val="24"/>
              </w:rPr>
              <w:t>Thành viên BKS</w:t>
            </w:r>
          </w:p>
        </w:tc>
        <w:tc>
          <w:tcPr>
            <w:tcW w:w="1607" w:type="dxa"/>
            <w:tcBorders>
              <w:top w:val="single" w:sz="4" w:space="0" w:color="auto"/>
              <w:left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right"/>
              <w:rPr>
                <w:sz w:val="24"/>
                <w:szCs w:val="24"/>
              </w:rPr>
            </w:pPr>
            <w:r w:rsidRPr="00972B08">
              <w:rPr>
                <w:sz w:val="24"/>
                <w:szCs w:val="24"/>
              </w:rPr>
              <w:t>0%</w:t>
            </w:r>
          </w:p>
        </w:tc>
        <w:tc>
          <w:tcPr>
            <w:tcW w:w="2054" w:type="dxa"/>
            <w:tcBorders>
              <w:top w:val="single" w:sz="4" w:space="0" w:color="auto"/>
              <w:left w:val="single" w:sz="4" w:space="0" w:color="auto"/>
              <w:right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right"/>
              <w:rPr>
                <w:sz w:val="24"/>
                <w:szCs w:val="24"/>
              </w:rPr>
            </w:pPr>
            <w:r w:rsidRPr="00972B08">
              <w:rPr>
                <w:sz w:val="24"/>
                <w:szCs w:val="24"/>
              </w:rPr>
              <w:t>-</w:t>
            </w:r>
          </w:p>
        </w:tc>
      </w:tr>
      <w:tr w:rsidR="00765092" w:rsidTr="00230787">
        <w:trPr>
          <w:trHeight w:hRule="exact" w:val="456"/>
          <w:jc w:val="center"/>
        </w:trPr>
        <w:tc>
          <w:tcPr>
            <w:tcW w:w="435" w:type="dxa"/>
            <w:tcBorders>
              <w:top w:val="single" w:sz="4" w:space="0" w:color="auto"/>
              <w:left w:val="single" w:sz="4" w:space="0" w:color="auto"/>
              <w:bottom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center"/>
              <w:rPr>
                <w:sz w:val="24"/>
                <w:szCs w:val="24"/>
              </w:rPr>
            </w:pPr>
            <w:r w:rsidRPr="00972B08">
              <w:rPr>
                <w:sz w:val="24"/>
                <w:szCs w:val="24"/>
              </w:rPr>
              <w:t>3</w:t>
            </w:r>
          </w:p>
        </w:tc>
        <w:tc>
          <w:tcPr>
            <w:tcW w:w="2558" w:type="dxa"/>
            <w:tcBorders>
              <w:top w:val="single" w:sz="4" w:space="0" w:color="auto"/>
              <w:left w:val="single" w:sz="4" w:space="0" w:color="auto"/>
              <w:bottom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left"/>
              <w:rPr>
                <w:sz w:val="24"/>
                <w:szCs w:val="24"/>
                <w:lang w:val="en-US"/>
              </w:rPr>
            </w:pPr>
            <w:r>
              <w:rPr>
                <w:sz w:val="24"/>
                <w:szCs w:val="24"/>
                <w:lang w:val="en-US"/>
              </w:rPr>
              <w:t>Chu Thị Như Ý</w:t>
            </w:r>
          </w:p>
        </w:tc>
        <w:tc>
          <w:tcPr>
            <w:tcW w:w="2123" w:type="dxa"/>
            <w:tcBorders>
              <w:top w:val="single" w:sz="4" w:space="0" w:color="auto"/>
              <w:left w:val="single" w:sz="4" w:space="0" w:color="auto"/>
              <w:bottom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left"/>
              <w:rPr>
                <w:sz w:val="24"/>
                <w:szCs w:val="24"/>
              </w:rPr>
            </w:pPr>
            <w:r w:rsidRPr="00972B08">
              <w:rPr>
                <w:sz w:val="24"/>
                <w:szCs w:val="24"/>
              </w:rPr>
              <w:t>Thành viên BKS</w:t>
            </w:r>
          </w:p>
        </w:tc>
        <w:tc>
          <w:tcPr>
            <w:tcW w:w="1607" w:type="dxa"/>
            <w:tcBorders>
              <w:top w:val="single" w:sz="4" w:space="0" w:color="auto"/>
              <w:left w:val="single" w:sz="4" w:space="0" w:color="auto"/>
              <w:bottom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right"/>
              <w:rPr>
                <w:sz w:val="24"/>
                <w:szCs w:val="24"/>
              </w:rPr>
            </w:pPr>
            <w:r w:rsidRPr="00972B08">
              <w:rPr>
                <w:sz w:val="24"/>
                <w:szCs w:val="24"/>
              </w:rPr>
              <w:t>0%</w:t>
            </w:r>
          </w:p>
        </w:tc>
        <w:tc>
          <w:tcPr>
            <w:tcW w:w="2054" w:type="dxa"/>
            <w:tcBorders>
              <w:top w:val="single" w:sz="4" w:space="0" w:color="auto"/>
              <w:left w:val="single" w:sz="4" w:space="0" w:color="auto"/>
              <w:bottom w:val="single" w:sz="4" w:space="0" w:color="auto"/>
              <w:right w:val="single" w:sz="4" w:space="0" w:color="auto"/>
            </w:tcBorders>
            <w:shd w:val="clear" w:color="auto" w:fill="FFFFFF"/>
            <w:vAlign w:val="center"/>
          </w:tcPr>
          <w:p w:rsidR="00765092" w:rsidRPr="00972B08" w:rsidRDefault="00765092" w:rsidP="00230787">
            <w:pPr>
              <w:pStyle w:val="a0"/>
              <w:shd w:val="clear" w:color="auto" w:fill="auto"/>
              <w:spacing w:after="0" w:line="240" w:lineRule="auto"/>
              <w:jc w:val="right"/>
              <w:rPr>
                <w:sz w:val="24"/>
                <w:szCs w:val="24"/>
              </w:rPr>
            </w:pPr>
            <w:r w:rsidRPr="00972B08">
              <w:rPr>
                <w:sz w:val="24"/>
                <w:szCs w:val="24"/>
              </w:rPr>
              <w:t>-</w:t>
            </w:r>
          </w:p>
        </w:tc>
      </w:tr>
    </w:tbl>
    <w:p w:rsidR="00765092" w:rsidRDefault="00765092" w:rsidP="00765092">
      <w:pPr>
        <w:pStyle w:val="a2"/>
        <w:shd w:val="clear" w:color="auto" w:fill="auto"/>
        <w:tabs>
          <w:tab w:val="left" w:pos="1142"/>
        </w:tabs>
        <w:spacing w:after="120"/>
        <w:rPr>
          <w:sz w:val="24"/>
          <w:szCs w:val="24"/>
          <w:lang w:val="en-US"/>
        </w:rPr>
      </w:pPr>
    </w:p>
    <w:p w:rsidR="00765092" w:rsidRPr="004B78B4" w:rsidRDefault="00765092" w:rsidP="00765092">
      <w:pPr>
        <w:pStyle w:val="40"/>
        <w:keepNext/>
        <w:keepLines/>
        <w:shd w:val="clear" w:color="auto" w:fill="auto"/>
        <w:ind w:left="645"/>
        <w:rPr>
          <w:sz w:val="24"/>
          <w:szCs w:val="24"/>
          <w:lang w:val="en-US"/>
        </w:rPr>
      </w:pPr>
      <w:r>
        <w:rPr>
          <w:sz w:val="24"/>
          <w:szCs w:val="24"/>
          <w:lang w:val="en-US"/>
        </w:rPr>
        <w:t>Bà Nguyễn Thị Hậu</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Ngày sinh: </w:t>
      </w:r>
      <w:r>
        <w:rPr>
          <w:sz w:val="24"/>
          <w:szCs w:val="24"/>
          <w:lang w:val="en-US"/>
        </w:rPr>
        <w:t>21</w:t>
      </w:r>
      <w:r w:rsidRPr="004B78B4">
        <w:rPr>
          <w:sz w:val="24"/>
          <w:szCs w:val="24"/>
          <w:lang w:val="ru-RU" w:eastAsia="ru-RU" w:bidi="ru-RU"/>
        </w:rPr>
        <w:t>/</w:t>
      </w:r>
      <w:r>
        <w:rPr>
          <w:sz w:val="24"/>
          <w:szCs w:val="24"/>
          <w:lang w:val="en-US" w:eastAsia="ru-RU" w:bidi="ru-RU"/>
        </w:rPr>
        <w:t>08</w:t>
      </w:r>
      <w:r w:rsidRPr="004B78B4">
        <w:rPr>
          <w:sz w:val="24"/>
          <w:szCs w:val="24"/>
          <w:lang w:val="ru-RU" w:eastAsia="ru-RU" w:bidi="ru-RU"/>
        </w:rPr>
        <w:t>/19</w:t>
      </w:r>
      <w:r>
        <w:rPr>
          <w:sz w:val="24"/>
          <w:szCs w:val="24"/>
          <w:lang w:val="en-US" w:eastAsia="ru-RU" w:bidi="ru-RU"/>
        </w:rPr>
        <w:t>84</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Trình độ chuyên môn: </w:t>
      </w:r>
      <w:r>
        <w:rPr>
          <w:sz w:val="24"/>
          <w:szCs w:val="24"/>
          <w:lang w:val="en-US"/>
        </w:rPr>
        <w:t>Cao đẳng</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Chức vụ hiện nay tại Công ty: </w:t>
      </w:r>
      <w:r>
        <w:rPr>
          <w:sz w:val="24"/>
          <w:szCs w:val="24"/>
          <w:lang w:val="en-US"/>
        </w:rPr>
        <w:t>Trưởng ban KS</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Chức vụ đang nắm giữ ở các tổ chức khác:</w:t>
      </w:r>
      <w:r>
        <w:rPr>
          <w:sz w:val="24"/>
          <w:szCs w:val="24"/>
          <w:lang w:val="en-US"/>
        </w:rPr>
        <w:t>Kế toán tập đoàn Minh Trung VN</w:t>
      </w:r>
    </w:p>
    <w:p w:rsidR="00765092" w:rsidRPr="004B78B4" w:rsidRDefault="00765092" w:rsidP="00765092">
      <w:pPr>
        <w:pStyle w:val="40"/>
        <w:keepNext/>
        <w:keepLines/>
        <w:shd w:val="clear" w:color="auto" w:fill="auto"/>
        <w:ind w:left="645"/>
        <w:rPr>
          <w:sz w:val="24"/>
          <w:szCs w:val="24"/>
          <w:lang w:val="en-US"/>
        </w:rPr>
      </w:pPr>
      <w:r>
        <w:rPr>
          <w:sz w:val="24"/>
          <w:szCs w:val="24"/>
          <w:lang w:val="en-US"/>
        </w:rPr>
        <w:t>Bà Bùi Thị Hồng</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Ngày sinh: </w:t>
      </w:r>
      <w:r>
        <w:rPr>
          <w:sz w:val="24"/>
          <w:szCs w:val="24"/>
          <w:lang w:val="en-US"/>
        </w:rPr>
        <w:t>20</w:t>
      </w:r>
      <w:r w:rsidRPr="004B78B4">
        <w:rPr>
          <w:sz w:val="24"/>
          <w:szCs w:val="24"/>
          <w:lang w:val="ru-RU" w:eastAsia="ru-RU" w:bidi="ru-RU"/>
        </w:rPr>
        <w:t>/</w:t>
      </w:r>
      <w:r>
        <w:rPr>
          <w:sz w:val="24"/>
          <w:szCs w:val="24"/>
          <w:lang w:val="en-US" w:eastAsia="ru-RU" w:bidi="ru-RU"/>
        </w:rPr>
        <w:t xml:space="preserve">08 </w:t>
      </w:r>
      <w:r w:rsidRPr="004B78B4">
        <w:rPr>
          <w:sz w:val="24"/>
          <w:szCs w:val="24"/>
          <w:lang w:val="ru-RU" w:eastAsia="ru-RU" w:bidi="ru-RU"/>
        </w:rPr>
        <w:t>/19</w:t>
      </w:r>
      <w:r>
        <w:rPr>
          <w:sz w:val="24"/>
          <w:szCs w:val="24"/>
          <w:lang w:val="en-US" w:eastAsia="ru-RU" w:bidi="ru-RU"/>
        </w:rPr>
        <w:t>82</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Trình độ chuyên môn: </w:t>
      </w:r>
      <w:r>
        <w:rPr>
          <w:sz w:val="24"/>
          <w:szCs w:val="24"/>
          <w:lang w:val="en-US"/>
        </w:rPr>
        <w:t xml:space="preserve">Đại học </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Chức vụ hiện nay tại Công ty: </w:t>
      </w:r>
      <w:r>
        <w:rPr>
          <w:sz w:val="24"/>
          <w:szCs w:val="24"/>
          <w:lang w:val="en-US"/>
        </w:rPr>
        <w:t>Thành viên ban KS</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0A361D">
        <w:rPr>
          <w:sz w:val="24"/>
          <w:szCs w:val="24"/>
        </w:rPr>
        <w:t>Chức vụ đang nắm giữ ở các tổ chức khác:</w:t>
      </w:r>
      <w:r>
        <w:rPr>
          <w:sz w:val="24"/>
          <w:szCs w:val="24"/>
          <w:lang w:val="en-US"/>
        </w:rPr>
        <w:t>Kế toán tập đoàn Minh Trung VN</w:t>
      </w:r>
    </w:p>
    <w:p w:rsidR="00765092" w:rsidRPr="004B78B4" w:rsidRDefault="00765092" w:rsidP="00765092">
      <w:pPr>
        <w:pStyle w:val="40"/>
        <w:keepNext/>
        <w:keepLines/>
        <w:shd w:val="clear" w:color="auto" w:fill="auto"/>
        <w:ind w:left="645"/>
        <w:rPr>
          <w:sz w:val="24"/>
          <w:szCs w:val="24"/>
          <w:lang w:val="en-US"/>
        </w:rPr>
      </w:pPr>
      <w:r>
        <w:rPr>
          <w:sz w:val="24"/>
          <w:szCs w:val="24"/>
          <w:lang w:val="en-US"/>
        </w:rPr>
        <w:lastRenderedPageBreak/>
        <w:t>Bà Chu Thị Như Ý</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Ngày sinh: </w:t>
      </w:r>
      <w:r>
        <w:rPr>
          <w:sz w:val="24"/>
          <w:szCs w:val="24"/>
          <w:lang w:val="en-US"/>
        </w:rPr>
        <w:t>10</w:t>
      </w:r>
      <w:r w:rsidRPr="004B78B4">
        <w:rPr>
          <w:sz w:val="24"/>
          <w:szCs w:val="24"/>
          <w:lang w:val="ru-RU" w:eastAsia="ru-RU" w:bidi="ru-RU"/>
        </w:rPr>
        <w:t>/</w:t>
      </w:r>
      <w:r>
        <w:rPr>
          <w:sz w:val="24"/>
          <w:szCs w:val="24"/>
          <w:lang w:val="en-US" w:eastAsia="ru-RU" w:bidi="ru-RU"/>
        </w:rPr>
        <w:t>07</w:t>
      </w:r>
      <w:r w:rsidRPr="004B78B4">
        <w:rPr>
          <w:sz w:val="24"/>
          <w:szCs w:val="24"/>
          <w:lang w:val="ru-RU" w:eastAsia="ru-RU" w:bidi="ru-RU"/>
        </w:rPr>
        <w:t>/19</w:t>
      </w:r>
      <w:r>
        <w:rPr>
          <w:sz w:val="24"/>
          <w:szCs w:val="24"/>
          <w:lang w:val="en-US" w:eastAsia="ru-RU" w:bidi="ru-RU"/>
        </w:rPr>
        <w:t>78</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Trình độ chuyên môn: </w:t>
      </w:r>
      <w:r>
        <w:rPr>
          <w:sz w:val="24"/>
          <w:szCs w:val="24"/>
          <w:lang w:val="en-US"/>
        </w:rPr>
        <w:t xml:space="preserve">Đại học </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Chức vụ hiện nay tại Công ty: </w:t>
      </w:r>
      <w:r>
        <w:rPr>
          <w:sz w:val="24"/>
          <w:szCs w:val="24"/>
          <w:lang w:val="en-US"/>
        </w:rPr>
        <w:t>Kế toán công ty, Thành viên ban KS</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0A361D">
        <w:rPr>
          <w:sz w:val="24"/>
          <w:szCs w:val="24"/>
        </w:rPr>
        <w:t>Chức vụ đang nắm giữ ở các tổ chức khác:</w:t>
      </w:r>
      <w:r>
        <w:rPr>
          <w:sz w:val="24"/>
          <w:szCs w:val="24"/>
          <w:lang w:val="en-US"/>
        </w:rPr>
        <w:t>Không</w:t>
      </w:r>
    </w:p>
    <w:p w:rsidR="00765092" w:rsidRPr="00DF4560" w:rsidRDefault="00765092" w:rsidP="00765092">
      <w:pPr>
        <w:pStyle w:val="40"/>
        <w:keepNext/>
        <w:keepLines/>
        <w:shd w:val="clear" w:color="auto" w:fill="auto"/>
        <w:tabs>
          <w:tab w:val="left" w:pos="368"/>
        </w:tabs>
        <w:spacing w:line="396" w:lineRule="auto"/>
        <w:ind w:left="0"/>
      </w:pPr>
      <w:r>
        <w:rPr>
          <w:bCs w:val="0"/>
          <w:color w:val="000000"/>
          <w:sz w:val="24"/>
          <w:szCs w:val="24"/>
          <w:lang w:val="en-US"/>
        </w:rPr>
        <w:t xml:space="preserve">      </w:t>
      </w:r>
      <w:r w:rsidRPr="00DF4560">
        <w:rPr>
          <w:bCs w:val="0"/>
          <w:color w:val="000000"/>
          <w:sz w:val="24"/>
          <w:szCs w:val="24"/>
          <w:lang w:val="en-US"/>
        </w:rPr>
        <w:t>3.</w:t>
      </w:r>
      <w:r>
        <w:rPr>
          <w:sz w:val="24"/>
          <w:szCs w:val="24"/>
        </w:rPr>
        <w:t xml:space="preserve">BAN </w:t>
      </w:r>
      <w:r w:rsidRPr="00DF4560">
        <w:rPr>
          <w:sz w:val="24"/>
          <w:szCs w:val="24"/>
        </w:rPr>
        <w:t>GIÁM ĐỐC</w:t>
      </w:r>
    </w:p>
    <w:p w:rsidR="00765092" w:rsidRDefault="00765092" w:rsidP="00765092">
      <w:pPr>
        <w:pStyle w:val="40"/>
        <w:keepNext/>
        <w:keepLines/>
        <w:shd w:val="clear" w:color="auto" w:fill="auto"/>
        <w:spacing w:after="100"/>
        <w:ind w:left="280"/>
        <w:rPr>
          <w:sz w:val="24"/>
          <w:szCs w:val="24"/>
          <w:lang w:val="en-US"/>
        </w:rPr>
      </w:pPr>
      <w:bookmarkStart w:id="61" w:name="bookmark74"/>
      <w:r>
        <w:rPr>
          <w:sz w:val="24"/>
          <w:szCs w:val="24"/>
          <w:lang w:val="en-US"/>
        </w:rPr>
        <w:t xml:space="preserve"> </w:t>
      </w:r>
      <w:r w:rsidRPr="00DF4560">
        <w:rPr>
          <w:sz w:val="24"/>
          <w:szCs w:val="24"/>
        </w:rPr>
        <w:t>3.1 Thành viên và</w:t>
      </w:r>
      <w:r>
        <w:rPr>
          <w:sz w:val="24"/>
          <w:szCs w:val="24"/>
        </w:rPr>
        <w:t xml:space="preserve"> cơ cấu thành phần của Ban </w:t>
      </w:r>
      <w:r w:rsidRPr="00DF4560">
        <w:rPr>
          <w:sz w:val="24"/>
          <w:szCs w:val="24"/>
        </w:rPr>
        <w:t>Giám đốc:</w:t>
      </w:r>
      <w:bookmarkEnd w:id="61"/>
    </w:p>
    <w:tbl>
      <w:tblPr>
        <w:tblOverlap w:val="never"/>
        <w:tblW w:w="9419" w:type="dxa"/>
        <w:jc w:val="center"/>
        <w:tblInd w:w="-188" w:type="dxa"/>
        <w:tblLayout w:type="fixed"/>
        <w:tblCellMar>
          <w:left w:w="10" w:type="dxa"/>
          <w:right w:w="10" w:type="dxa"/>
        </w:tblCellMar>
        <w:tblLook w:val="0000"/>
      </w:tblPr>
      <w:tblGrid>
        <w:gridCol w:w="630"/>
        <w:gridCol w:w="2961"/>
        <w:gridCol w:w="2759"/>
        <w:gridCol w:w="15"/>
        <w:gridCol w:w="1119"/>
        <w:gridCol w:w="1924"/>
        <w:gridCol w:w="11"/>
      </w:tblGrid>
      <w:tr w:rsidR="00765092" w:rsidTr="00230787">
        <w:trPr>
          <w:gridAfter w:val="1"/>
          <w:wAfter w:w="11" w:type="dxa"/>
          <w:trHeight w:hRule="exact" w:val="806"/>
          <w:jc w:val="center"/>
        </w:trPr>
        <w:tc>
          <w:tcPr>
            <w:tcW w:w="630" w:type="dxa"/>
            <w:vMerge w:val="restart"/>
            <w:tcBorders>
              <w:top w:val="single" w:sz="4" w:space="0" w:color="auto"/>
              <w:left w:val="single" w:sz="4" w:space="0" w:color="auto"/>
            </w:tcBorders>
            <w:shd w:val="clear" w:color="auto" w:fill="FFFFFF"/>
            <w:vAlign w:val="center"/>
          </w:tcPr>
          <w:p w:rsidR="00765092" w:rsidRPr="00411EE3" w:rsidRDefault="00765092" w:rsidP="00230787">
            <w:pPr>
              <w:pStyle w:val="a0"/>
              <w:shd w:val="clear" w:color="auto" w:fill="auto"/>
              <w:spacing w:after="0" w:line="240" w:lineRule="auto"/>
              <w:jc w:val="center"/>
              <w:rPr>
                <w:sz w:val="24"/>
                <w:szCs w:val="24"/>
                <w:lang w:val="en-US"/>
              </w:rPr>
            </w:pPr>
            <w:r>
              <w:rPr>
                <w:sz w:val="24"/>
                <w:szCs w:val="24"/>
                <w:lang w:val="en-US"/>
              </w:rPr>
              <w:t>TT</w:t>
            </w:r>
          </w:p>
        </w:tc>
        <w:tc>
          <w:tcPr>
            <w:tcW w:w="2961" w:type="dxa"/>
            <w:vMerge w:val="restart"/>
            <w:tcBorders>
              <w:top w:val="single" w:sz="4" w:space="0" w:color="auto"/>
              <w:left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center"/>
              <w:rPr>
                <w:sz w:val="24"/>
                <w:szCs w:val="24"/>
              </w:rPr>
            </w:pPr>
            <w:r w:rsidRPr="00DF4560">
              <w:rPr>
                <w:b/>
                <w:bCs/>
                <w:sz w:val="24"/>
                <w:szCs w:val="24"/>
              </w:rPr>
              <w:t>Thành viên</w:t>
            </w:r>
          </w:p>
        </w:tc>
        <w:tc>
          <w:tcPr>
            <w:tcW w:w="2759" w:type="dxa"/>
            <w:vMerge w:val="restart"/>
            <w:tcBorders>
              <w:top w:val="single" w:sz="4" w:space="0" w:color="auto"/>
              <w:left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center"/>
              <w:rPr>
                <w:sz w:val="24"/>
                <w:szCs w:val="24"/>
              </w:rPr>
            </w:pPr>
            <w:r w:rsidRPr="00DF4560">
              <w:rPr>
                <w:b/>
                <w:bCs/>
                <w:sz w:val="24"/>
                <w:szCs w:val="24"/>
              </w:rPr>
              <w:t>Chức vụ</w:t>
            </w:r>
          </w:p>
        </w:tc>
        <w:tc>
          <w:tcPr>
            <w:tcW w:w="3058" w:type="dxa"/>
            <w:gridSpan w:val="3"/>
            <w:tcBorders>
              <w:top w:val="single" w:sz="4" w:space="0" w:color="auto"/>
              <w:left w:val="single" w:sz="4" w:space="0" w:color="auto"/>
              <w:right w:val="single" w:sz="4" w:space="0" w:color="auto"/>
            </w:tcBorders>
            <w:shd w:val="clear" w:color="auto" w:fill="FFFFFF"/>
            <w:vAlign w:val="bottom"/>
          </w:tcPr>
          <w:p w:rsidR="00765092" w:rsidRPr="00DF4560" w:rsidRDefault="00765092" w:rsidP="00230787">
            <w:pPr>
              <w:pStyle w:val="a0"/>
              <w:shd w:val="clear" w:color="auto" w:fill="auto"/>
              <w:spacing w:after="0" w:line="276" w:lineRule="auto"/>
              <w:jc w:val="center"/>
              <w:rPr>
                <w:sz w:val="24"/>
                <w:szCs w:val="24"/>
              </w:rPr>
            </w:pPr>
            <w:r w:rsidRPr="00DF4560">
              <w:rPr>
                <w:b/>
                <w:bCs/>
                <w:sz w:val="24"/>
                <w:szCs w:val="24"/>
              </w:rPr>
              <w:t>Đại diện vốn (đối với người đại diện)</w:t>
            </w:r>
          </w:p>
        </w:tc>
      </w:tr>
      <w:tr w:rsidR="00765092" w:rsidTr="00230787">
        <w:trPr>
          <w:gridAfter w:val="1"/>
          <w:wAfter w:w="11" w:type="dxa"/>
          <w:trHeight w:hRule="exact" w:val="1171"/>
          <w:jc w:val="center"/>
        </w:trPr>
        <w:tc>
          <w:tcPr>
            <w:tcW w:w="630" w:type="dxa"/>
            <w:vMerge/>
            <w:tcBorders>
              <w:left w:val="single" w:sz="4" w:space="0" w:color="auto"/>
              <w:bottom w:val="single" w:sz="4" w:space="0" w:color="auto"/>
            </w:tcBorders>
            <w:shd w:val="clear" w:color="auto" w:fill="FFFFFF"/>
            <w:vAlign w:val="center"/>
          </w:tcPr>
          <w:p w:rsidR="00765092" w:rsidRPr="00DF4560" w:rsidRDefault="00765092" w:rsidP="00230787"/>
        </w:tc>
        <w:tc>
          <w:tcPr>
            <w:tcW w:w="2961" w:type="dxa"/>
            <w:vMerge/>
            <w:tcBorders>
              <w:left w:val="single" w:sz="4" w:space="0" w:color="auto"/>
              <w:bottom w:val="single" w:sz="4" w:space="0" w:color="auto"/>
            </w:tcBorders>
            <w:shd w:val="clear" w:color="auto" w:fill="FFFFFF"/>
            <w:vAlign w:val="center"/>
          </w:tcPr>
          <w:p w:rsidR="00765092" w:rsidRPr="00DF4560" w:rsidRDefault="00765092" w:rsidP="00230787"/>
        </w:tc>
        <w:tc>
          <w:tcPr>
            <w:tcW w:w="2759" w:type="dxa"/>
            <w:vMerge/>
            <w:tcBorders>
              <w:left w:val="single" w:sz="4" w:space="0" w:color="auto"/>
              <w:bottom w:val="single" w:sz="4" w:space="0" w:color="auto"/>
            </w:tcBorders>
            <w:shd w:val="clear" w:color="auto" w:fill="FFFFFF"/>
            <w:vAlign w:val="center"/>
          </w:tcPr>
          <w:p w:rsidR="00765092" w:rsidRPr="00DF4560" w:rsidRDefault="00765092" w:rsidP="00230787"/>
        </w:tc>
        <w:tc>
          <w:tcPr>
            <w:tcW w:w="1134" w:type="dxa"/>
            <w:gridSpan w:val="2"/>
            <w:tcBorders>
              <w:top w:val="single" w:sz="4" w:space="0" w:color="auto"/>
              <w:left w:val="single" w:sz="4" w:space="0" w:color="auto"/>
              <w:bottom w:val="single" w:sz="4" w:space="0" w:color="auto"/>
            </w:tcBorders>
            <w:shd w:val="clear" w:color="auto" w:fill="FFFFFF"/>
            <w:vAlign w:val="bottom"/>
          </w:tcPr>
          <w:p w:rsidR="00765092" w:rsidRPr="00DF4560" w:rsidRDefault="00765092" w:rsidP="00230787">
            <w:pPr>
              <w:pStyle w:val="a0"/>
              <w:shd w:val="clear" w:color="auto" w:fill="auto"/>
              <w:spacing w:after="0" w:line="276" w:lineRule="auto"/>
              <w:ind w:left="360"/>
              <w:jc w:val="left"/>
              <w:rPr>
                <w:sz w:val="24"/>
                <w:szCs w:val="24"/>
              </w:rPr>
            </w:pPr>
            <w:r w:rsidRPr="00DF4560">
              <w:rPr>
                <w:b/>
                <w:bCs/>
                <w:sz w:val="24"/>
                <w:szCs w:val="24"/>
              </w:rPr>
              <w:t>% vốn điều lệ</w:t>
            </w:r>
          </w:p>
        </w:tc>
        <w:tc>
          <w:tcPr>
            <w:tcW w:w="1924" w:type="dxa"/>
            <w:tcBorders>
              <w:top w:val="single" w:sz="4" w:space="0" w:color="auto"/>
              <w:left w:val="single" w:sz="4" w:space="0" w:color="auto"/>
              <w:bottom w:val="single" w:sz="4" w:space="0" w:color="auto"/>
              <w:right w:val="single" w:sz="4" w:space="0" w:color="auto"/>
            </w:tcBorders>
            <w:shd w:val="clear" w:color="auto" w:fill="FFFFFF"/>
            <w:vAlign w:val="bottom"/>
          </w:tcPr>
          <w:p w:rsidR="00765092" w:rsidRPr="00DF4560" w:rsidRDefault="00765092" w:rsidP="00230787">
            <w:pPr>
              <w:pStyle w:val="a0"/>
              <w:shd w:val="clear" w:color="auto" w:fill="auto"/>
              <w:spacing w:after="0" w:line="276" w:lineRule="auto"/>
              <w:jc w:val="center"/>
              <w:rPr>
                <w:sz w:val="24"/>
                <w:szCs w:val="24"/>
              </w:rPr>
            </w:pPr>
            <w:r w:rsidRPr="00DF4560">
              <w:rPr>
                <w:b/>
                <w:bCs/>
                <w:sz w:val="24"/>
                <w:szCs w:val="24"/>
              </w:rPr>
              <w:t>Số cổ phần tương đương</w:t>
            </w:r>
          </w:p>
        </w:tc>
      </w:tr>
      <w:tr w:rsidR="00765092" w:rsidTr="00230787">
        <w:trPr>
          <w:gridAfter w:val="1"/>
          <w:wAfter w:w="11" w:type="dxa"/>
          <w:trHeight w:hRule="exact" w:val="97"/>
          <w:jc w:val="center"/>
        </w:trPr>
        <w:tc>
          <w:tcPr>
            <w:tcW w:w="9408" w:type="dxa"/>
            <w:gridSpan w:val="6"/>
            <w:tcBorders>
              <w:top w:val="single" w:sz="4" w:space="0" w:color="auto"/>
            </w:tcBorders>
            <w:shd w:val="clear" w:color="auto" w:fill="FFFFFF"/>
            <w:vAlign w:val="bottom"/>
          </w:tcPr>
          <w:p w:rsidR="00765092" w:rsidRPr="00411EE3" w:rsidRDefault="00765092" w:rsidP="00230787">
            <w:pPr>
              <w:pStyle w:val="a0"/>
              <w:shd w:val="clear" w:color="auto" w:fill="auto"/>
              <w:spacing w:after="0" w:line="240" w:lineRule="auto"/>
              <w:jc w:val="left"/>
              <w:rPr>
                <w:sz w:val="24"/>
                <w:szCs w:val="24"/>
                <w:lang w:val="en-US"/>
              </w:rPr>
            </w:pPr>
          </w:p>
        </w:tc>
      </w:tr>
      <w:tr w:rsidR="00765092" w:rsidTr="00230787">
        <w:trPr>
          <w:trHeight w:hRule="exact" w:val="801"/>
          <w:jc w:val="center"/>
        </w:trPr>
        <w:tc>
          <w:tcPr>
            <w:tcW w:w="630" w:type="dxa"/>
            <w:tcBorders>
              <w:top w:val="single" w:sz="4" w:space="0" w:color="auto"/>
              <w:left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center"/>
              <w:rPr>
                <w:sz w:val="24"/>
                <w:szCs w:val="24"/>
              </w:rPr>
            </w:pPr>
            <w:r w:rsidRPr="00DF4560">
              <w:rPr>
                <w:sz w:val="24"/>
                <w:szCs w:val="24"/>
              </w:rPr>
              <w:t>1</w:t>
            </w:r>
          </w:p>
        </w:tc>
        <w:tc>
          <w:tcPr>
            <w:tcW w:w="2961" w:type="dxa"/>
            <w:tcBorders>
              <w:top w:val="single" w:sz="4" w:space="0" w:color="auto"/>
              <w:left w:val="single" w:sz="4" w:space="0" w:color="auto"/>
            </w:tcBorders>
            <w:shd w:val="clear" w:color="auto" w:fill="FFFFFF"/>
          </w:tcPr>
          <w:p w:rsidR="00765092" w:rsidRPr="00DF4560" w:rsidRDefault="00765092" w:rsidP="00230787">
            <w:pPr>
              <w:pStyle w:val="a0"/>
              <w:shd w:val="clear" w:color="auto" w:fill="auto"/>
              <w:spacing w:before="120" w:after="0" w:line="240" w:lineRule="auto"/>
              <w:jc w:val="left"/>
              <w:rPr>
                <w:sz w:val="24"/>
                <w:szCs w:val="24"/>
                <w:lang w:val="en-US"/>
              </w:rPr>
            </w:pPr>
            <w:r>
              <w:rPr>
                <w:sz w:val="24"/>
                <w:szCs w:val="24"/>
                <w:lang w:val="en-US"/>
              </w:rPr>
              <w:t>Nguyễn Bá Tuấn</w:t>
            </w:r>
          </w:p>
        </w:tc>
        <w:tc>
          <w:tcPr>
            <w:tcW w:w="2774" w:type="dxa"/>
            <w:gridSpan w:val="2"/>
            <w:tcBorders>
              <w:top w:val="single" w:sz="4" w:space="0" w:color="auto"/>
              <w:left w:val="single" w:sz="4" w:space="0" w:color="auto"/>
            </w:tcBorders>
            <w:shd w:val="clear" w:color="auto" w:fill="FFFFFF"/>
            <w:vAlign w:val="bottom"/>
          </w:tcPr>
          <w:p w:rsidR="00765092" w:rsidRPr="00DF4560" w:rsidRDefault="00765092" w:rsidP="00230787">
            <w:pPr>
              <w:pStyle w:val="a0"/>
              <w:shd w:val="clear" w:color="auto" w:fill="auto"/>
              <w:spacing w:after="0" w:line="276" w:lineRule="auto"/>
              <w:jc w:val="left"/>
              <w:rPr>
                <w:sz w:val="24"/>
                <w:szCs w:val="24"/>
              </w:rPr>
            </w:pPr>
            <w:r>
              <w:rPr>
                <w:sz w:val="24"/>
                <w:szCs w:val="24"/>
                <w:lang w:val="en-US"/>
              </w:rPr>
              <w:t>Phó</w:t>
            </w:r>
            <w:r w:rsidRPr="00DF4560">
              <w:rPr>
                <w:sz w:val="24"/>
                <w:szCs w:val="24"/>
              </w:rPr>
              <w:t xml:space="preserve"> giám đốc</w:t>
            </w:r>
            <w:r>
              <w:rPr>
                <w:sz w:val="24"/>
                <w:szCs w:val="24"/>
                <w:lang w:val="en-US"/>
              </w:rPr>
              <w:t xml:space="preserve"> phụ trách(từ</w:t>
            </w:r>
            <w:r w:rsidRPr="00DF4560">
              <w:rPr>
                <w:sz w:val="24"/>
                <w:szCs w:val="24"/>
              </w:rPr>
              <w:t xml:space="preserve"> ngày </w:t>
            </w:r>
            <w:r>
              <w:rPr>
                <w:sz w:val="24"/>
                <w:szCs w:val="24"/>
                <w:lang w:val="en-US" w:eastAsia="ru-RU" w:bidi="ru-RU"/>
              </w:rPr>
              <w:t>16</w:t>
            </w:r>
            <w:r w:rsidRPr="00DF4560">
              <w:rPr>
                <w:sz w:val="24"/>
                <w:szCs w:val="24"/>
                <w:lang w:val="ru-RU" w:eastAsia="ru-RU" w:bidi="ru-RU"/>
              </w:rPr>
              <w:t>/</w:t>
            </w:r>
            <w:r>
              <w:rPr>
                <w:sz w:val="24"/>
                <w:szCs w:val="24"/>
                <w:lang w:val="en-US" w:eastAsia="ru-RU" w:bidi="ru-RU"/>
              </w:rPr>
              <w:t>11</w:t>
            </w:r>
            <w:r w:rsidRPr="00DF4560">
              <w:rPr>
                <w:sz w:val="24"/>
                <w:szCs w:val="24"/>
                <w:lang w:val="ru-RU" w:eastAsia="ru-RU" w:bidi="ru-RU"/>
              </w:rPr>
              <w:t>/202</w:t>
            </w:r>
            <w:r>
              <w:rPr>
                <w:sz w:val="24"/>
                <w:szCs w:val="24"/>
                <w:lang w:val="en-US" w:eastAsia="ru-RU" w:bidi="ru-RU"/>
              </w:rPr>
              <w:t>1)</w:t>
            </w:r>
          </w:p>
        </w:tc>
        <w:tc>
          <w:tcPr>
            <w:tcW w:w="1119" w:type="dxa"/>
            <w:tcBorders>
              <w:top w:val="single" w:sz="4" w:space="0" w:color="auto"/>
              <w:left w:val="single" w:sz="4" w:space="0" w:color="auto"/>
            </w:tcBorders>
            <w:shd w:val="clear" w:color="auto" w:fill="FFFFFF"/>
          </w:tcPr>
          <w:p w:rsidR="00765092" w:rsidRDefault="00765092" w:rsidP="00230787">
            <w:pPr>
              <w:pStyle w:val="a0"/>
              <w:shd w:val="clear" w:color="auto" w:fill="auto"/>
              <w:spacing w:before="120" w:after="0" w:line="240" w:lineRule="auto"/>
              <w:jc w:val="center"/>
              <w:rPr>
                <w:sz w:val="24"/>
                <w:szCs w:val="24"/>
                <w:lang w:val="en-US"/>
              </w:rPr>
            </w:pPr>
            <w:r>
              <w:rPr>
                <w:sz w:val="24"/>
                <w:szCs w:val="24"/>
                <w:lang w:val="en-US"/>
              </w:rPr>
              <w:t>0%</w:t>
            </w:r>
          </w:p>
          <w:p w:rsidR="00765092" w:rsidRPr="001C4E18" w:rsidRDefault="00765092" w:rsidP="00230787">
            <w:pPr>
              <w:pStyle w:val="a0"/>
              <w:shd w:val="clear" w:color="auto" w:fill="auto"/>
              <w:spacing w:before="120" w:after="0" w:line="240" w:lineRule="auto"/>
              <w:jc w:val="right"/>
              <w:rPr>
                <w:sz w:val="24"/>
                <w:szCs w:val="24"/>
                <w:lang w:val="en-US"/>
              </w:rPr>
            </w:pPr>
          </w:p>
        </w:tc>
        <w:tc>
          <w:tcPr>
            <w:tcW w:w="1935" w:type="dxa"/>
            <w:gridSpan w:val="2"/>
            <w:tcBorders>
              <w:top w:val="single" w:sz="4" w:space="0" w:color="auto"/>
              <w:left w:val="single" w:sz="4" w:space="0" w:color="auto"/>
              <w:right w:val="single" w:sz="4" w:space="0" w:color="auto"/>
            </w:tcBorders>
            <w:shd w:val="clear" w:color="auto" w:fill="FFFFFF"/>
          </w:tcPr>
          <w:p w:rsidR="00765092" w:rsidRPr="001C4E18" w:rsidRDefault="00765092" w:rsidP="00230787">
            <w:pPr>
              <w:pStyle w:val="a0"/>
              <w:shd w:val="clear" w:color="auto" w:fill="auto"/>
              <w:spacing w:before="120" w:after="0" w:line="240" w:lineRule="auto"/>
              <w:jc w:val="right"/>
              <w:rPr>
                <w:sz w:val="24"/>
                <w:szCs w:val="24"/>
                <w:lang w:val="en-US"/>
              </w:rPr>
            </w:pPr>
          </w:p>
        </w:tc>
      </w:tr>
      <w:tr w:rsidR="00765092" w:rsidTr="00230787">
        <w:trPr>
          <w:trHeight w:hRule="exact" w:val="796"/>
          <w:jc w:val="center"/>
        </w:trPr>
        <w:tc>
          <w:tcPr>
            <w:tcW w:w="630" w:type="dxa"/>
            <w:tcBorders>
              <w:top w:val="single" w:sz="4" w:space="0" w:color="auto"/>
              <w:left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center"/>
              <w:rPr>
                <w:sz w:val="24"/>
                <w:szCs w:val="24"/>
              </w:rPr>
            </w:pPr>
            <w:r w:rsidRPr="00DF4560">
              <w:rPr>
                <w:sz w:val="24"/>
                <w:szCs w:val="24"/>
              </w:rPr>
              <w:t>2</w:t>
            </w:r>
          </w:p>
        </w:tc>
        <w:tc>
          <w:tcPr>
            <w:tcW w:w="2961" w:type="dxa"/>
            <w:tcBorders>
              <w:top w:val="single" w:sz="4" w:space="0" w:color="auto"/>
              <w:left w:val="single" w:sz="4" w:space="0" w:color="auto"/>
            </w:tcBorders>
            <w:shd w:val="clear" w:color="auto" w:fill="FFFFFF"/>
          </w:tcPr>
          <w:p w:rsidR="00765092" w:rsidRPr="00DF4560" w:rsidRDefault="00765092" w:rsidP="00230787">
            <w:pPr>
              <w:pStyle w:val="a0"/>
              <w:shd w:val="clear" w:color="auto" w:fill="auto"/>
              <w:spacing w:before="120" w:after="0" w:line="240" w:lineRule="auto"/>
              <w:jc w:val="left"/>
              <w:rPr>
                <w:sz w:val="24"/>
                <w:szCs w:val="24"/>
                <w:lang w:val="en-US"/>
              </w:rPr>
            </w:pPr>
            <w:r>
              <w:rPr>
                <w:sz w:val="24"/>
                <w:szCs w:val="24"/>
                <w:lang w:val="en-US"/>
              </w:rPr>
              <w:t>Nguyễn Hồng Toàn</w:t>
            </w:r>
          </w:p>
        </w:tc>
        <w:tc>
          <w:tcPr>
            <w:tcW w:w="2774" w:type="dxa"/>
            <w:gridSpan w:val="2"/>
            <w:tcBorders>
              <w:top w:val="single" w:sz="4" w:space="0" w:color="auto"/>
              <w:left w:val="single" w:sz="4" w:space="0" w:color="auto"/>
            </w:tcBorders>
            <w:shd w:val="clear" w:color="auto" w:fill="FFFFFF"/>
            <w:vAlign w:val="bottom"/>
          </w:tcPr>
          <w:p w:rsidR="00765092" w:rsidRPr="00DF4560" w:rsidRDefault="00765092" w:rsidP="00230787">
            <w:pPr>
              <w:pStyle w:val="a0"/>
              <w:shd w:val="clear" w:color="auto" w:fill="auto"/>
              <w:spacing w:after="0" w:line="276" w:lineRule="auto"/>
              <w:jc w:val="left"/>
              <w:rPr>
                <w:sz w:val="24"/>
                <w:szCs w:val="24"/>
              </w:rPr>
            </w:pPr>
            <w:r>
              <w:rPr>
                <w:sz w:val="24"/>
                <w:szCs w:val="24"/>
                <w:lang w:val="en-US"/>
              </w:rPr>
              <w:t>Phó</w:t>
            </w:r>
            <w:r w:rsidRPr="00DF4560">
              <w:rPr>
                <w:sz w:val="24"/>
                <w:szCs w:val="24"/>
              </w:rPr>
              <w:t xml:space="preserve"> giám đốc</w:t>
            </w:r>
            <w:r>
              <w:rPr>
                <w:sz w:val="24"/>
                <w:szCs w:val="24"/>
                <w:lang w:val="en-US"/>
              </w:rPr>
              <w:t xml:space="preserve"> sản xuất(từ</w:t>
            </w:r>
            <w:r w:rsidRPr="00DF4560">
              <w:rPr>
                <w:sz w:val="24"/>
                <w:szCs w:val="24"/>
              </w:rPr>
              <w:t xml:space="preserve"> ngày </w:t>
            </w:r>
            <w:r>
              <w:rPr>
                <w:sz w:val="24"/>
                <w:szCs w:val="24"/>
                <w:lang w:val="en-US" w:eastAsia="ru-RU" w:bidi="ru-RU"/>
              </w:rPr>
              <w:t>16</w:t>
            </w:r>
            <w:r w:rsidRPr="00DF4560">
              <w:rPr>
                <w:sz w:val="24"/>
                <w:szCs w:val="24"/>
                <w:lang w:val="ru-RU" w:eastAsia="ru-RU" w:bidi="ru-RU"/>
              </w:rPr>
              <w:t>/</w:t>
            </w:r>
            <w:r>
              <w:rPr>
                <w:sz w:val="24"/>
                <w:szCs w:val="24"/>
                <w:lang w:val="en-US" w:eastAsia="ru-RU" w:bidi="ru-RU"/>
              </w:rPr>
              <w:t>11</w:t>
            </w:r>
            <w:r w:rsidRPr="00DF4560">
              <w:rPr>
                <w:sz w:val="24"/>
                <w:szCs w:val="24"/>
                <w:lang w:val="ru-RU" w:eastAsia="ru-RU" w:bidi="ru-RU"/>
              </w:rPr>
              <w:t>/202</w:t>
            </w:r>
            <w:r>
              <w:rPr>
                <w:sz w:val="24"/>
                <w:szCs w:val="24"/>
                <w:lang w:val="en-US" w:eastAsia="ru-RU" w:bidi="ru-RU"/>
              </w:rPr>
              <w:t>1)</w:t>
            </w:r>
          </w:p>
        </w:tc>
        <w:tc>
          <w:tcPr>
            <w:tcW w:w="1119" w:type="dxa"/>
            <w:tcBorders>
              <w:top w:val="single" w:sz="4" w:space="0" w:color="auto"/>
              <w:left w:val="single" w:sz="4" w:space="0" w:color="auto"/>
            </w:tcBorders>
            <w:shd w:val="clear" w:color="auto" w:fill="FFFFFF"/>
          </w:tcPr>
          <w:p w:rsidR="00765092" w:rsidRPr="00DF4560" w:rsidRDefault="00765092" w:rsidP="00230787">
            <w:pPr>
              <w:pStyle w:val="a0"/>
              <w:shd w:val="clear" w:color="auto" w:fill="auto"/>
              <w:spacing w:before="120" w:after="0" w:line="240" w:lineRule="auto"/>
              <w:jc w:val="center"/>
              <w:rPr>
                <w:sz w:val="24"/>
                <w:szCs w:val="24"/>
              </w:rPr>
            </w:pPr>
            <w:r w:rsidRPr="00DF4560">
              <w:rPr>
                <w:sz w:val="24"/>
                <w:szCs w:val="24"/>
              </w:rPr>
              <w:t>0%</w:t>
            </w:r>
          </w:p>
        </w:tc>
        <w:tc>
          <w:tcPr>
            <w:tcW w:w="1935" w:type="dxa"/>
            <w:gridSpan w:val="2"/>
            <w:tcBorders>
              <w:top w:val="single" w:sz="4" w:space="0" w:color="auto"/>
              <w:left w:val="single" w:sz="4" w:space="0" w:color="auto"/>
              <w:right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right"/>
              <w:rPr>
                <w:sz w:val="24"/>
                <w:szCs w:val="24"/>
              </w:rPr>
            </w:pPr>
            <w:r w:rsidRPr="00DF4560">
              <w:rPr>
                <w:sz w:val="24"/>
                <w:szCs w:val="24"/>
              </w:rPr>
              <w:t>-</w:t>
            </w:r>
          </w:p>
        </w:tc>
      </w:tr>
      <w:tr w:rsidR="00765092" w:rsidTr="00230787">
        <w:trPr>
          <w:trHeight w:hRule="exact" w:val="704"/>
          <w:jc w:val="center"/>
        </w:trPr>
        <w:tc>
          <w:tcPr>
            <w:tcW w:w="630" w:type="dxa"/>
            <w:tcBorders>
              <w:top w:val="single" w:sz="4" w:space="0" w:color="auto"/>
              <w:left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center"/>
              <w:rPr>
                <w:sz w:val="24"/>
                <w:szCs w:val="24"/>
              </w:rPr>
            </w:pPr>
            <w:r w:rsidRPr="00DF4560">
              <w:rPr>
                <w:sz w:val="24"/>
                <w:szCs w:val="24"/>
              </w:rPr>
              <w:t>3</w:t>
            </w:r>
          </w:p>
        </w:tc>
        <w:tc>
          <w:tcPr>
            <w:tcW w:w="2961" w:type="dxa"/>
            <w:tcBorders>
              <w:top w:val="single" w:sz="4" w:space="0" w:color="auto"/>
              <w:left w:val="single" w:sz="4" w:space="0" w:color="auto"/>
            </w:tcBorders>
            <w:shd w:val="clear" w:color="auto" w:fill="FFFFFF"/>
            <w:vAlign w:val="bottom"/>
          </w:tcPr>
          <w:p w:rsidR="00765092" w:rsidRPr="00DF4560" w:rsidRDefault="00765092" w:rsidP="00230787">
            <w:pPr>
              <w:pStyle w:val="a0"/>
              <w:shd w:val="clear" w:color="auto" w:fill="auto"/>
              <w:spacing w:after="0" w:line="240" w:lineRule="auto"/>
              <w:jc w:val="left"/>
              <w:rPr>
                <w:sz w:val="24"/>
                <w:szCs w:val="24"/>
                <w:lang w:val="en-US"/>
              </w:rPr>
            </w:pPr>
            <w:r>
              <w:rPr>
                <w:sz w:val="24"/>
                <w:szCs w:val="24"/>
                <w:lang w:val="en-US"/>
              </w:rPr>
              <w:t>Nguyễn Quang Trung</w:t>
            </w:r>
          </w:p>
        </w:tc>
        <w:tc>
          <w:tcPr>
            <w:tcW w:w="2774" w:type="dxa"/>
            <w:gridSpan w:val="2"/>
            <w:tcBorders>
              <w:top w:val="single" w:sz="4" w:space="0" w:color="auto"/>
              <w:left w:val="single" w:sz="4" w:space="0" w:color="auto"/>
            </w:tcBorders>
            <w:shd w:val="clear" w:color="auto" w:fill="FFFFFF"/>
            <w:vAlign w:val="bottom"/>
          </w:tcPr>
          <w:p w:rsidR="00765092" w:rsidRPr="00DF4560" w:rsidRDefault="00765092" w:rsidP="00230787">
            <w:pPr>
              <w:pStyle w:val="a0"/>
              <w:shd w:val="clear" w:color="auto" w:fill="auto"/>
              <w:spacing w:after="0" w:line="240" w:lineRule="auto"/>
              <w:jc w:val="left"/>
              <w:rPr>
                <w:sz w:val="24"/>
                <w:szCs w:val="24"/>
              </w:rPr>
            </w:pPr>
            <w:r>
              <w:rPr>
                <w:sz w:val="24"/>
                <w:szCs w:val="24"/>
                <w:lang w:val="en-US"/>
              </w:rPr>
              <w:t>Phó</w:t>
            </w:r>
            <w:r w:rsidRPr="00DF4560">
              <w:rPr>
                <w:sz w:val="24"/>
                <w:szCs w:val="24"/>
              </w:rPr>
              <w:t xml:space="preserve"> giám đốc</w:t>
            </w:r>
            <w:r>
              <w:rPr>
                <w:sz w:val="24"/>
                <w:szCs w:val="24"/>
                <w:lang w:val="en-US"/>
              </w:rPr>
              <w:t xml:space="preserve"> sản xuất(từ</w:t>
            </w:r>
            <w:r w:rsidRPr="00DF4560">
              <w:rPr>
                <w:sz w:val="24"/>
                <w:szCs w:val="24"/>
              </w:rPr>
              <w:t xml:space="preserve"> ngày </w:t>
            </w:r>
            <w:r>
              <w:rPr>
                <w:sz w:val="24"/>
                <w:szCs w:val="24"/>
                <w:lang w:val="en-US" w:eastAsia="ru-RU" w:bidi="ru-RU"/>
              </w:rPr>
              <w:t>16</w:t>
            </w:r>
            <w:r w:rsidRPr="00DF4560">
              <w:rPr>
                <w:sz w:val="24"/>
                <w:szCs w:val="24"/>
                <w:lang w:val="ru-RU" w:eastAsia="ru-RU" w:bidi="ru-RU"/>
              </w:rPr>
              <w:t>/</w:t>
            </w:r>
            <w:r>
              <w:rPr>
                <w:sz w:val="24"/>
                <w:szCs w:val="24"/>
                <w:lang w:val="en-US" w:eastAsia="ru-RU" w:bidi="ru-RU"/>
              </w:rPr>
              <w:t>11</w:t>
            </w:r>
            <w:r w:rsidRPr="00DF4560">
              <w:rPr>
                <w:sz w:val="24"/>
                <w:szCs w:val="24"/>
                <w:lang w:val="ru-RU" w:eastAsia="ru-RU" w:bidi="ru-RU"/>
              </w:rPr>
              <w:t>/202</w:t>
            </w:r>
            <w:r>
              <w:rPr>
                <w:sz w:val="24"/>
                <w:szCs w:val="24"/>
                <w:lang w:val="en-US" w:eastAsia="ru-RU" w:bidi="ru-RU"/>
              </w:rPr>
              <w:t>1)</w:t>
            </w:r>
          </w:p>
        </w:tc>
        <w:tc>
          <w:tcPr>
            <w:tcW w:w="1119" w:type="dxa"/>
            <w:tcBorders>
              <w:top w:val="single" w:sz="4" w:space="0" w:color="auto"/>
              <w:left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center"/>
              <w:rPr>
                <w:sz w:val="24"/>
                <w:szCs w:val="24"/>
              </w:rPr>
            </w:pPr>
            <w:r w:rsidRPr="00DF4560">
              <w:rPr>
                <w:sz w:val="24"/>
                <w:szCs w:val="24"/>
              </w:rPr>
              <w:t>0%</w:t>
            </w:r>
          </w:p>
        </w:tc>
        <w:tc>
          <w:tcPr>
            <w:tcW w:w="1935" w:type="dxa"/>
            <w:gridSpan w:val="2"/>
            <w:tcBorders>
              <w:top w:val="single" w:sz="4" w:space="0" w:color="auto"/>
              <w:left w:val="single" w:sz="4" w:space="0" w:color="auto"/>
              <w:right w:val="single" w:sz="4" w:space="0" w:color="auto"/>
            </w:tcBorders>
            <w:shd w:val="clear" w:color="auto" w:fill="FFFFFF"/>
            <w:vAlign w:val="center"/>
          </w:tcPr>
          <w:p w:rsidR="00765092" w:rsidRDefault="00765092" w:rsidP="00230787">
            <w:pPr>
              <w:pStyle w:val="a0"/>
              <w:shd w:val="clear" w:color="auto" w:fill="auto"/>
              <w:spacing w:after="0" w:line="240" w:lineRule="auto"/>
              <w:jc w:val="right"/>
              <w:rPr>
                <w:sz w:val="24"/>
                <w:szCs w:val="24"/>
                <w:vertAlign w:val="subscript"/>
                <w:lang w:val="en-US"/>
              </w:rPr>
            </w:pPr>
          </w:p>
          <w:p w:rsidR="00765092" w:rsidRPr="00DF4560" w:rsidRDefault="00765092" w:rsidP="00230787">
            <w:pPr>
              <w:pStyle w:val="a0"/>
              <w:shd w:val="clear" w:color="auto" w:fill="auto"/>
              <w:spacing w:after="0" w:line="240" w:lineRule="auto"/>
              <w:jc w:val="right"/>
              <w:rPr>
                <w:sz w:val="24"/>
                <w:szCs w:val="24"/>
              </w:rPr>
            </w:pPr>
            <w:r w:rsidRPr="00DF4560">
              <w:rPr>
                <w:sz w:val="24"/>
                <w:szCs w:val="24"/>
                <w:vertAlign w:val="subscript"/>
              </w:rPr>
              <w:t>-</w:t>
            </w:r>
          </w:p>
        </w:tc>
      </w:tr>
      <w:tr w:rsidR="00765092" w:rsidTr="00230787">
        <w:trPr>
          <w:trHeight w:hRule="exact" w:val="713"/>
          <w:jc w:val="center"/>
        </w:trPr>
        <w:tc>
          <w:tcPr>
            <w:tcW w:w="630" w:type="dxa"/>
            <w:tcBorders>
              <w:top w:val="single" w:sz="4" w:space="0" w:color="auto"/>
              <w:left w:val="single" w:sz="4" w:space="0" w:color="auto"/>
              <w:bottom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center"/>
              <w:rPr>
                <w:sz w:val="24"/>
                <w:szCs w:val="24"/>
              </w:rPr>
            </w:pPr>
            <w:r w:rsidRPr="00DF4560">
              <w:rPr>
                <w:sz w:val="24"/>
                <w:szCs w:val="24"/>
              </w:rPr>
              <w:t>4</w:t>
            </w:r>
          </w:p>
        </w:tc>
        <w:tc>
          <w:tcPr>
            <w:tcW w:w="2961" w:type="dxa"/>
            <w:tcBorders>
              <w:top w:val="single" w:sz="4" w:space="0" w:color="auto"/>
              <w:left w:val="single" w:sz="4" w:space="0" w:color="auto"/>
              <w:bottom w:val="single" w:sz="4" w:space="0" w:color="auto"/>
            </w:tcBorders>
            <w:shd w:val="clear" w:color="auto" w:fill="FFFFFF"/>
            <w:vAlign w:val="center"/>
          </w:tcPr>
          <w:p w:rsidR="00765092" w:rsidRPr="001C4E18" w:rsidRDefault="00765092" w:rsidP="00230787">
            <w:pPr>
              <w:pStyle w:val="a0"/>
              <w:shd w:val="clear" w:color="auto" w:fill="auto"/>
              <w:spacing w:after="0" w:line="240" w:lineRule="auto"/>
              <w:jc w:val="left"/>
              <w:rPr>
                <w:sz w:val="24"/>
                <w:szCs w:val="24"/>
                <w:lang w:val="en-US"/>
              </w:rPr>
            </w:pPr>
            <w:r>
              <w:rPr>
                <w:sz w:val="24"/>
                <w:szCs w:val="24"/>
                <w:lang w:val="en-US"/>
              </w:rPr>
              <w:t>Nguyễn Thị Kim Dung</w:t>
            </w:r>
          </w:p>
        </w:tc>
        <w:tc>
          <w:tcPr>
            <w:tcW w:w="2774" w:type="dxa"/>
            <w:gridSpan w:val="2"/>
            <w:tcBorders>
              <w:top w:val="single" w:sz="4" w:space="0" w:color="auto"/>
              <w:left w:val="single" w:sz="4" w:space="0" w:color="auto"/>
              <w:bottom w:val="single" w:sz="4" w:space="0" w:color="auto"/>
            </w:tcBorders>
            <w:shd w:val="clear" w:color="auto" w:fill="FFFFFF"/>
            <w:vAlign w:val="center"/>
          </w:tcPr>
          <w:p w:rsidR="00765092" w:rsidRDefault="00765092" w:rsidP="00230787">
            <w:pPr>
              <w:pStyle w:val="a0"/>
              <w:shd w:val="clear" w:color="auto" w:fill="auto"/>
              <w:spacing w:after="0" w:line="240" w:lineRule="auto"/>
              <w:jc w:val="left"/>
              <w:rPr>
                <w:sz w:val="24"/>
                <w:szCs w:val="24"/>
                <w:lang w:val="en-US"/>
              </w:rPr>
            </w:pPr>
            <w:r w:rsidRPr="00DF4560">
              <w:rPr>
                <w:sz w:val="24"/>
                <w:szCs w:val="24"/>
              </w:rPr>
              <w:t>Kế toán trưởng</w:t>
            </w:r>
          </w:p>
          <w:p w:rsidR="00765092" w:rsidRPr="001C4E18" w:rsidRDefault="00765092" w:rsidP="00230787">
            <w:pPr>
              <w:pStyle w:val="a0"/>
              <w:shd w:val="clear" w:color="auto" w:fill="auto"/>
              <w:spacing w:after="0" w:line="240" w:lineRule="auto"/>
              <w:jc w:val="left"/>
              <w:rPr>
                <w:sz w:val="24"/>
                <w:szCs w:val="24"/>
                <w:lang w:val="en-US"/>
              </w:rPr>
            </w:pPr>
            <w:r>
              <w:rPr>
                <w:sz w:val="24"/>
                <w:szCs w:val="24"/>
                <w:lang w:val="en-US"/>
              </w:rPr>
              <w:t>(từ</w:t>
            </w:r>
            <w:r w:rsidRPr="00DF4560">
              <w:rPr>
                <w:sz w:val="24"/>
                <w:szCs w:val="24"/>
              </w:rPr>
              <w:t xml:space="preserve"> ngày </w:t>
            </w:r>
            <w:r>
              <w:rPr>
                <w:sz w:val="24"/>
                <w:szCs w:val="24"/>
                <w:lang w:val="en-US" w:eastAsia="ru-RU" w:bidi="ru-RU"/>
              </w:rPr>
              <w:t>16</w:t>
            </w:r>
            <w:r w:rsidRPr="00DF4560">
              <w:rPr>
                <w:sz w:val="24"/>
                <w:szCs w:val="24"/>
                <w:lang w:val="ru-RU" w:eastAsia="ru-RU" w:bidi="ru-RU"/>
              </w:rPr>
              <w:t>/</w:t>
            </w:r>
            <w:r>
              <w:rPr>
                <w:sz w:val="24"/>
                <w:szCs w:val="24"/>
                <w:lang w:val="en-US" w:eastAsia="ru-RU" w:bidi="ru-RU"/>
              </w:rPr>
              <w:t>11</w:t>
            </w:r>
            <w:r w:rsidRPr="00DF4560">
              <w:rPr>
                <w:sz w:val="24"/>
                <w:szCs w:val="24"/>
                <w:lang w:val="ru-RU" w:eastAsia="ru-RU" w:bidi="ru-RU"/>
              </w:rPr>
              <w:t>/202</w:t>
            </w:r>
            <w:r>
              <w:rPr>
                <w:sz w:val="24"/>
                <w:szCs w:val="24"/>
                <w:lang w:val="en-US" w:eastAsia="ru-RU" w:bidi="ru-RU"/>
              </w:rPr>
              <w:t>1)</w:t>
            </w:r>
          </w:p>
        </w:tc>
        <w:tc>
          <w:tcPr>
            <w:tcW w:w="1119" w:type="dxa"/>
            <w:tcBorders>
              <w:top w:val="single" w:sz="4" w:space="0" w:color="auto"/>
              <w:left w:val="single" w:sz="4" w:space="0" w:color="auto"/>
              <w:bottom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center"/>
              <w:rPr>
                <w:sz w:val="24"/>
                <w:szCs w:val="24"/>
              </w:rPr>
            </w:pPr>
            <w:r w:rsidRPr="00DF4560">
              <w:rPr>
                <w:sz w:val="24"/>
                <w:szCs w:val="24"/>
              </w:rPr>
              <w:t>0%</w:t>
            </w:r>
          </w:p>
        </w:tc>
        <w:tc>
          <w:tcPr>
            <w:tcW w:w="193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765092" w:rsidRPr="00DF4560" w:rsidRDefault="00765092" w:rsidP="00230787">
            <w:pPr>
              <w:pStyle w:val="a0"/>
              <w:shd w:val="clear" w:color="auto" w:fill="auto"/>
              <w:spacing w:after="0" w:line="240" w:lineRule="auto"/>
              <w:jc w:val="right"/>
              <w:rPr>
                <w:sz w:val="24"/>
                <w:szCs w:val="24"/>
              </w:rPr>
            </w:pPr>
            <w:r w:rsidRPr="00DF4560">
              <w:rPr>
                <w:sz w:val="24"/>
                <w:szCs w:val="24"/>
              </w:rPr>
              <w:t>-</w:t>
            </w:r>
          </w:p>
        </w:tc>
      </w:tr>
    </w:tbl>
    <w:p w:rsidR="00765092" w:rsidRDefault="00765092" w:rsidP="00765092">
      <w:pPr>
        <w:pStyle w:val="a2"/>
        <w:keepNext/>
        <w:keepLines/>
        <w:shd w:val="clear" w:color="auto" w:fill="auto"/>
        <w:tabs>
          <w:tab w:val="left" w:pos="368"/>
          <w:tab w:val="left" w:pos="1010"/>
        </w:tabs>
        <w:spacing w:after="0" w:line="396" w:lineRule="auto"/>
        <w:jc w:val="left"/>
        <w:rPr>
          <w:color w:val="000000"/>
          <w:sz w:val="24"/>
          <w:szCs w:val="24"/>
          <w:lang w:val="en-US"/>
        </w:rPr>
      </w:pPr>
    </w:p>
    <w:p w:rsidR="00765092" w:rsidRPr="004B78B4" w:rsidRDefault="00765092" w:rsidP="00765092">
      <w:pPr>
        <w:pStyle w:val="40"/>
        <w:keepNext/>
        <w:keepLines/>
        <w:shd w:val="clear" w:color="auto" w:fill="auto"/>
        <w:ind w:left="600"/>
        <w:rPr>
          <w:sz w:val="24"/>
          <w:szCs w:val="24"/>
          <w:lang w:val="en-US"/>
        </w:rPr>
      </w:pPr>
      <w:r w:rsidRPr="004B78B4">
        <w:rPr>
          <w:sz w:val="24"/>
          <w:szCs w:val="24"/>
          <w:lang w:val="ru-RU" w:eastAsia="ru-RU" w:bidi="ru-RU"/>
        </w:rPr>
        <w:t xml:space="preserve">1. </w:t>
      </w:r>
      <w:r w:rsidRPr="004B78B4">
        <w:rPr>
          <w:sz w:val="24"/>
          <w:szCs w:val="24"/>
        </w:rPr>
        <w:t xml:space="preserve">Ông </w:t>
      </w:r>
      <w:r>
        <w:rPr>
          <w:sz w:val="24"/>
          <w:szCs w:val="24"/>
          <w:lang w:val="en-US"/>
        </w:rPr>
        <w:t>Nguyễn Bá Tuấn</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Ngày sinh: </w:t>
      </w:r>
      <w:r>
        <w:rPr>
          <w:sz w:val="24"/>
          <w:szCs w:val="24"/>
          <w:lang w:val="en-US" w:eastAsia="ru-RU" w:bidi="ru-RU"/>
        </w:rPr>
        <w:t>21</w:t>
      </w:r>
      <w:r w:rsidRPr="004B78B4">
        <w:rPr>
          <w:sz w:val="24"/>
          <w:szCs w:val="24"/>
          <w:lang w:val="ru-RU" w:eastAsia="ru-RU" w:bidi="ru-RU"/>
        </w:rPr>
        <w:t>/</w:t>
      </w:r>
      <w:r>
        <w:rPr>
          <w:sz w:val="24"/>
          <w:szCs w:val="24"/>
          <w:lang w:val="en-US" w:eastAsia="ru-RU" w:bidi="ru-RU"/>
        </w:rPr>
        <w:t>11</w:t>
      </w:r>
      <w:r w:rsidRPr="004B78B4">
        <w:rPr>
          <w:sz w:val="24"/>
          <w:szCs w:val="24"/>
          <w:lang w:val="ru-RU" w:eastAsia="ru-RU" w:bidi="ru-RU"/>
        </w:rPr>
        <w:t>/19</w:t>
      </w:r>
      <w:r>
        <w:rPr>
          <w:sz w:val="24"/>
          <w:szCs w:val="24"/>
          <w:lang w:val="en-US" w:eastAsia="ru-RU" w:bidi="ru-RU"/>
        </w:rPr>
        <w:t>64</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Trình độ chuyên môn: </w:t>
      </w:r>
      <w:r>
        <w:rPr>
          <w:sz w:val="24"/>
          <w:szCs w:val="24"/>
          <w:lang w:val="en-US"/>
        </w:rPr>
        <w:t xml:space="preserve"> Đại học</w:t>
      </w:r>
    </w:p>
    <w:p w:rsidR="00765092" w:rsidRPr="00411EE3"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11EE3">
        <w:rPr>
          <w:sz w:val="24"/>
          <w:szCs w:val="24"/>
        </w:rPr>
        <w:t xml:space="preserve">Chức vụ hiện nay tại Công ty: </w:t>
      </w:r>
      <w:r>
        <w:rPr>
          <w:sz w:val="24"/>
          <w:szCs w:val="24"/>
          <w:lang w:val="en-US"/>
        </w:rPr>
        <w:t>Phó</w:t>
      </w:r>
      <w:r w:rsidRPr="00DF4560">
        <w:rPr>
          <w:sz w:val="24"/>
          <w:szCs w:val="24"/>
        </w:rPr>
        <w:t xml:space="preserve"> giám đốc</w:t>
      </w:r>
      <w:r>
        <w:rPr>
          <w:sz w:val="24"/>
          <w:szCs w:val="24"/>
          <w:lang w:val="en-US"/>
        </w:rPr>
        <w:t xml:space="preserve"> phụ trách</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0A361D">
        <w:rPr>
          <w:sz w:val="24"/>
          <w:szCs w:val="24"/>
        </w:rPr>
        <w:t>Chức vụ đang nắm giữ ở các tổ chức khác:</w:t>
      </w:r>
      <w:r>
        <w:rPr>
          <w:sz w:val="24"/>
          <w:szCs w:val="24"/>
          <w:lang w:val="en-US"/>
        </w:rPr>
        <w:t>Bí thư chi bộ</w:t>
      </w:r>
    </w:p>
    <w:p w:rsidR="00765092" w:rsidRPr="004B78B4" w:rsidRDefault="00765092" w:rsidP="00765092">
      <w:pPr>
        <w:pStyle w:val="40"/>
        <w:keepNext/>
        <w:keepLines/>
        <w:shd w:val="clear" w:color="auto" w:fill="auto"/>
        <w:ind w:left="600"/>
        <w:rPr>
          <w:sz w:val="24"/>
          <w:szCs w:val="24"/>
          <w:lang w:val="en-US"/>
        </w:rPr>
      </w:pPr>
      <w:r>
        <w:rPr>
          <w:sz w:val="24"/>
          <w:szCs w:val="24"/>
          <w:lang w:val="en-US" w:eastAsia="ru-RU" w:bidi="ru-RU"/>
        </w:rPr>
        <w:t>2</w:t>
      </w:r>
      <w:r w:rsidRPr="004B78B4">
        <w:rPr>
          <w:sz w:val="24"/>
          <w:szCs w:val="24"/>
          <w:lang w:val="ru-RU" w:eastAsia="ru-RU" w:bidi="ru-RU"/>
        </w:rPr>
        <w:t xml:space="preserve">. </w:t>
      </w:r>
      <w:r w:rsidRPr="004B78B4">
        <w:rPr>
          <w:sz w:val="24"/>
          <w:szCs w:val="24"/>
        </w:rPr>
        <w:t xml:space="preserve">Ông </w:t>
      </w:r>
      <w:r>
        <w:rPr>
          <w:sz w:val="24"/>
          <w:szCs w:val="24"/>
          <w:lang w:val="en-US"/>
        </w:rPr>
        <w:t>Nguyễn Hồng Toàn</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Ngày sinh: </w:t>
      </w:r>
      <w:r>
        <w:rPr>
          <w:sz w:val="24"/>
          <w:szCs w:val="24"/>
          <w:lang w:val="en-US" w:eastAsia="ru-RU" w:bidi="ru-RU"/>
        </w:rPr>
        <w:t>18</w:t>
      </w:r>
      <w:r w:rsidRPr="004B78B4">
        <w:rPr>
          <w:sz w:val="24"/>
          <w:szCs w:val="24"/>
          <w:lang w:val="ru-RU" w:eastAsia="ru-RU" w:bidi="ru-RU"/>
        </w:rPr>
        <w:t>/</w:t>
      </w:r>
      <w:r>
        <w:rPr>
          <w:sz w:val="24"/>
          <w:szCs w:val="24"/>
          <w:lang w:val="en-US" w:eastAsia="ru-RU" w:bidi="ru-RU"/>
        </w:rPr>
        <w:t>03</w:t>
      </w:r>
      <w:r w:rsidRPr="004B78B4">
        <w:rPr>
          <w:sz w:val="24"/>
          <w:szCs w:val="24"/>
          <w:lang w:val="ru-RU" w:eastAsia="ru-RU" w:bidi="ru-RU"/>
        </w:rPr>
        <w:t>/19</w:t>
      </w:r>
      <w:r>
        <w:rPr>
          <w:sz w:val="24"/>
          <w:szCs w:val="24"/>
          <w:lang w:val="en-US" w:eastAsia="ru-RU" w:bidi="ru-RU"/>
        </w:rPr>
        <w:t>71</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Trình độ chuyên môn: </w:t>
      </w:r>
      <w:r>
        <w:rPr>
          <w:sz w:val="24"/>
          <w:szCs w:val="24"/>
          <w:lang w:val="en-US"/>
        </w:rPr>
        <w:t xml:space="preserve"> Đại học</w:t>
      </w:r>
    </w:p>
    <w:p w:rsidR="00765092" w:rsidRPr="00411EE3"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11EE3">
        <w:rPr>
          <w:sz w:val="24"/>
          <w:szCs w:val="24"/>
        </w:rPr>
        <w:t xml:space="preserve">Chức vụ hiện nay tại Công ty: </w:t>
      </w:r>
      <w:r>
        <w:rPr>
          <w:sz w:val="24"/>
          <w:szCs w:val="24"/>
          <w:lang w:val="en-US"/>
        </w:rPr>
        <w:t>Phó</w:t>
      </w:r>
      <w:r w:rsidRPr="00DF4560">
        <w:rPr>
          <w:sz w:val="24"/>
          <w:szCs w:val="24"/>
        </w:rPr>
        <w:t xml:space="preserve"> giám đốc</w:t>
      </w:r>
      <w:r>
        <w:rPr>
          <w:sz w:val="24"/>
          <w:szCs w:val="24"/>
          <w:lang w:val="en-US"/>
        </w:rPr>
        <w:t xml:space="preserve"> sản xuất</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0A361D">
        <w:rPr>
          <w:sz w:val="24"/>
          <w:szCs w:val="24"/>
        </w:rPr>
        <w:t>Chức vụ đang nắm giữ ở các tổ chức khác:</w:t>
      </w:r>
      <w:r>
        <w:rPr>
          <w:sz w:val="24"/>
          <w:szCs w:val="24"/>
          <w:lang w:val="en-US"/>
        </w:rPr>
        <w:t>Phó Bí thư chi bộ</w:t>
      </w:r>
    </w:p>
    <w:p w:rsidR="00765092" w:rsidRPr="004B78B4" w:rsidRDefault="00765092" w:rsidP="00765092">
      <w:pPr>
        <w:pStyle w:val="40"/>
        <w:keepNext/>
        <w:keepLines/>
        <w:shd w:val="clear" w:color="auto" w:fill="auto"/>
        <w:ind w:left="600"/>
        <w:rPr>
          <w:sz w:val="24"/>
          <w:szCs w:val="24"/>
          <w:lang w:val="en-US"/>
        </w:rPr>
      </w:pPr>
      <w:r>
        <w:rPr>
          <w:sz w:val="24"/>
          <w:szCs w:val="24"/>
          <w:lang w:val="en-US" w:eastAsia="ru-RU" w:bidi="ru-RU"/>
        </w:rPr>
        <w:t>3</w:t>
      </w:r>
      <w:r w:rsidRPr="004B78B4">
        <w:rPr>
          <w:sz w:val="24"/>
          <w:szCs w:val="24"/>
          <w:lang w:val="ru-RU" w:eastAsia="ru-RU" w:bidi="ru-RU"/>
        </w:rPr>
        <w:t xml:space="preserve">. </w:t>
      </w:r>
      <w:r w:rsidRPr="004B78B4">
        <w:rPr>
          <w:sz w:val="24"/>
          <w:szCs w:val="24"/>
        </w:rPr>
        <w:t xml:space="preserve">Ông </w:t>
      </w:r>
      <w:r>
        <w:rPr>
          <w:sz w:val="24"/>
          <w:szCs w:val="24"/>
          <w:lang w:val="en-US"/>
        </w:rPr>
        <w:t>Nguyễn Quang Trung</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Ngày sinh: </w:t>
      </w:r>
      <w:r>
        <w:rPr>
          <w:sz w:val="24"/>
          <w:szCs w:val="24"/>
          <w:lang w:val="en-US" w:eastAsia="ru-RU" w:bidi="ru-RU"/>
        </w:rPr>
        <w:t>03</w:t>
      </w:r>
      <w:r w:rsidRPr="004B78B4">
        <w:rPr>
          <w:sz w:val="24"/>
          <w:szCs w:val="24"/>
          <w:lang w:val="ru-RU" w:eastAsia="ru-RU" w:bidi="ru-RU"/>
        </w:rPr>
        <w:t>/</w:t>
      </w:r>
      <w:r>
        <w:rPr>
          <w:sz w:val="24"/>
          <w:szCs w:val="24"/>
          <w:lang w:val="en-US" w:eastAsia="ru-RU" w:bidi="ru-RU"/>
        </w:rPr>
        <w:t>12</w:t>
      </w:r>
      <w:r w:rsidRPr="004B78B4">
        <w:rPr>
          <w:sz w:val="24"/>
          <w:szCs w:val="24"/>
          <w:lang w:val="ru-RU" w:eastAsia="ru-RU" w:bidi="ru-RU"/>
        </w:rPr>
        <w:t>/19</w:t>
      </w:r>
      <w:r>
        <w:rPr>
          <w:sz w:val="24"/>
          <w:szCs w:val="24"/>
          <w:lang w:val="en-US" w:eastAsia="ru-RU" w:bidi="ru-RU"/>
        </w:rPr>
        <w:t>76</w:t>
      </w:r>
    </w:p>
    <w:p w:rsidR="00765092" w:rsidRPr="004B78B4"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B78B4">
        <w:rPr>
          <w:sz w:val="24"/>
          <w:szCs w:val="24"/>
        </w:rPr>
        <w:t xml:space="preserve">Trình độ chuyên môn: </w:t>
      </w:r>
      <w:r>
        <w:rPr>
          <w:sz w:val="24"/>
          <w:szCs w:val="24"/>
          <w:lang w:val="en-US"/>
        </w:rPr>
        <w:t xml:space="preserve"> Đại học</w:t>
      </w:r>
    </w:p>
    <w:p w:rsidR="00765092" w:rsidRPr="00411EE3"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411EE3">
        <w:rPr>
          <w:sz w:val="24"/>
          <w:szCs w:val="24"/>
        </w:rPr>
        <w:t xml:space="preserve">Chức vụ hiện nay tại Công ty: </w:t>
      </w:r>
      <w:r>
        <w:rPr>
          <w:sz w:val="24"/>
          <w:szCs w:val="24"/>
          <w:lang w:val="en-US"/>
        </w:rPr>
        <w:t>Phó</w:t>
      </w:r>
      <w:r w:rsidRPr="00DF4560">
        <w:rPr>
          <w:sz w:val="24"/>
          <w:szCs w:val="24"/>
        </w:rPr>
        <w:t xml:space="preserve"> giám đốc</w:t>
      </w:r>
      <w:r>
        <w:rPr>
          <w:sz w:val="24"/>
          <w:szCs w:val="24"/>
          <w:lang w:val="en-US"/>
        </w:rPr>
        <w:t xml:space="preserve"> kinh doanh</w:t>
      </w:r>
    </w:p>
    <w:p w:rsidR="00765092" w:rsidRPr="00AA735B" w:rsidRDefault="00765092" w:rsidP="00765092">
      <w:pPr>
        <w:pStyle w:val="a2"/>
        <w:numPr>
          <w:ilvl w:val="0"/>
          <w:numId w:val="6"/>
        </w:numPr>
        <w:shd w:val="clear" w:color="auto" w:fill="auto"/>
        <w:tabs>
          <w:tab w:val="left" w:pos="1010"/>
        </w:tabs>
        <w:spacing w:after="0" w:line="391" w:lineRule="auto"/>
        <w:ind w:left="700"/>
        <w:jc w:val="left"/>
        <w:rPr>
          <w:sz w:val="24"/>
          <w:szCs w:val="24"/>
        </w:rPr>
      </w:pPr>
      <w:r w:rsidRPr="000A361D">
        <w:rPr>
          <w:sz w:val="24"/>
          <w:szCs w:val="24"/>
        </w:rPr>
        <w:lastRenderedPageBreak/>
        <w:t>Chức vụ đang nắm giữ ở các tổ chức khác:</w:t>
      </w:r>
      <w:r>
        <w:rPr>
          <w:sz w:val="24"/>
          <w:szCs w:val="24"/>
          <w:lang w:val="en-US"/>
        </w:rPr>
        <w:t>Không</w:t>
      </w:r>
    </w:p>
    <w:p w:rsidR="00765092" w:rsidRPr="004B78B4" w:rsidRDefault="00765092" w:rsidP="00765092">
      <w:pPr>
        <w:pStyle w:val="40"/>
        <w:keepNext/>
        <w:keepLines/>
        <w:shd w:val="clear" w:color="auto" w:fill="auto"/>
        <w:ind w:left="600"/>
        <w:rPr>
          <w:sz w:val="24"/>
          <w:szCs w:val="24"/>
          <w:lang w:val="en-US"/>
        </w:rPr>
      </w:pPr>
      <w:r>
        <w:rPr>
          <w:sz w:val="24"/>
          <w:szCs w:val="24"/>
          <w:lang w:val="en-US" w:eastAsia="ru-RU" w:bidi="ru-RU"/>
        </w:rPr>
        <w:t>4</w:t>
      </w:r>
      <w:r w:rsidRPr="004B78B4">
        <w:rPr>
          <w:sz w:val="24"/>
          <w:szCs w:val="24"/>
          <w:lang w:val="ru-RU" w:eastAsia="ru-RU" w:bidi="ru-RU"/>
        </w:rPr>
        <w:t xml:space="preserve">. </w:t>
      </w:r>
      <w:r>
        <w:rPr>
          <w:sz w:val="24"/>
          <w:szCs w:val="24"/>
          <w:lang w:val="en-US"/>
        </w:rPr>
        <w:t>BàNguyễn Thị Kim Dung</w:t>
      </w:r>
    </w:p>
    <w:p w:rsidR="00765092" w:rsidRPr="00AA735B" w:rsidRDefault="00765092" w:rsidP="00765092">
      <w:pPr>
        <w:pStyle w:val="a2"/>
        <w:shd w:val="clear" w:color="auto" w:fill="auto"/>
        <w:spacing w:after="300" w:line="276" w:lineRule="auto"/>
        <w:jc w:val="left"/>
        <w:rPr>
          <w:sz w:val="24"/>
          <w:szCs w:val="24"/>
        </w:rPr>
      </w:pPr>
      <w:r>
        <w:rPr>
          <w:sz w:val="24"/>
          <w:szCs w:val="24"/>
          <w:lang w:val="en-US" w:eastAsia="en-US" w:bidi="en-US"/>
        </w:rPr>
        <w:t xml:space="preserve">              - V</w:t>
      </w:r>
      <w:r w:rsidRPr="00AA735B">
        <w:rPr>
          <w:sz w:val="24"/>
          <w:szCs w:val="24"/>
          <w:lang w:val="en-US" w:eastAsia="en-US" w:bidi="en-US"/>
        </w:rPr>
        <w:t xml:space="preserve">ui </w:t>
      </w:r>
      <w:r w:rsidRPr="00AA735B">
        <w:rPr>
          <w:sz w:val="24"/>
          <w:szCs w:val="24"/>
        </w:rPr>
        <w:t xml:space="preserve">lòng </w:t>
      </w:r>
      <w:r w:rsidRPr="00AA735B">
        <w:rPr>
          <w:sz w:val="24"/>
          <w:szCs w:val="24"/>
          <w:lang w:val="en-US" w:eastAsia="en-US" w:bidi="en-US"/>
        </w:rPr>
        <w:t xml:space="preserve">xem </w:t>
      </w:r>
      <w:r w:rsidRPr="00AA735B">
        <w:rPr>
          <w:sz w:val="24"/>
          <w:szCs w:val="24"/>
        </w:rPr>
        <w:t xml:space="preserve">thông </w:t>
      </w:r>
      <w:r w:rsidRPr="00AA735B">
        <w:rPr>
          <w:sz w:val="24"/>
          <w:szCs w:val="24"/>
          <w:lang w:val="en-US" w:eastAsia="en-US" w:bidi="en-US"/>
        </w:rPr>
        <w:t xml:space="preserve">tin </w:t>
      </w:r>
      <w:r w:rsidRPr="00AA735B">
        <w:rPr>
          <w:sz w:val="24"/>
          <w:szCs w:val="24"/>
        </w:rPr>
        <w:t xml:space="preserve">đã trình bày tại mục </w:t>
      </w:r>
      <w:r w:rsidRPr="00AA735B">
        <w:rPr>
          <w:sz w:val="24"/>
          <w:szCs w:val="24"/>
          <w:lang w:val="ru-RU" w:eastAsia="ru-RU" w:bidi="ru-RU"/>
        </w:rPr>
        <w:t xml:space="preserve">1.2 </w:t>
      </w:r>
      <w:r w:rsidRPr="00AA735B">
        <w:rPr>
          <w:sz w:val="24"/>
          <w:szCs w:val="24"/>
        </w:rPr>
        <w:t xml:space="preserve">Thông </w:t>
      </w:r>
      <w:r w:rsidRPr="00AA735B">
        <w:rPr>
          <w:sz w:val="24"/>
          <w:szCs w:val="24"/>
          <w:lang w:val="en-US" w:eastAsia="en-US" w:bidi="en-US"/>
        </w:rPr>
        <w:t xml:space="preserve">tin </w:t>
      </w:r>
      <w:r w:rsidRPr="00AA735B">
        <w:rPr>
          <w:sz w:val="24"/>
          <w:szCs w:val="24"/>
        </w:rPr>
        <w:t>lý lịch của Hội đồng Quản trị.</w:t>
      </w:r>
    </w:p>
    <w:p w:rsidR="00765092" w:rsidRPr="003B2CF0" w:rsidRDefault="00765092" w:rsidP="00765092">
      <w:pPr>
        <w:pStyle w:val="40"/>
        <w:keepNext/>
        <w:keepLines/>
        <w:shd w:val="clear" w:color="auto" w:fill="auto"/>
        <w:tabs>
          <w:tab w:val="left" w:pos="0"/>
          <w:tab w:val="left" w:pos="10065"/>
        </w:tabs>
        <w:spacing w:after="100" w:line="276" w:lineRule="auto"/>
        <w:ind w:left="0" w:right="-30"/>
        <w:rPr>
          <w:sz w:val="24"/>
          <w:szCs w:val="24"/>
        </w:rPr>
      </w:pPr>
      <w:r>
        <w:rPr>
          <w:sz w:val="24"/>
          <w:szCs w:val="24"/>
          <w:lang w:val="en-US"/>
        </w:rPr>
        <w:t xml:space="preserve">      </w:t>
      </w:r>
      <w:r w:rsidRPr="003B2CF0">
        <w:rPr>
          <w:sz w:val="24"/>
          <w:szCs w:val="24"/>
          <w:lang w:val="en-US"/>
        </w:rPr>
        <w:t>4</w:t>
      </w:r>
      <w:r>
        <w:rPr>
          <w:lang w:val="en-US"/>
        </w:rPr>
        <w:t>.</w:t>
      </w:r>
      <w:r w:rsidRPr="003B2CF0">
        <w:rPr>
          <w:sz w:val="24"/>
          <w:szCs w:val="24"/>
        </w:rPr>
        <w:t xml:space="preserve">CÁC </w:t>
      </w:r>
      <w:r w:rsidRPr="003B2CF0">
        <w:rPr>
          <w:sz w:val="24"/>
          <w:szCs w:val="24"/>
          <w:lang w:val="en-US" w:eastAsia="en-US" w:bidi="en-US"/>
        </w:rPr>
        <w:t xml:space="preserve">GIAO </w:t>
      </w:r>
      <w:r w:rsidRPr="003B2CF0">
        <w:rPr>
          <w:sz w:val="24"/>
          <w:szCs w:val="24"/>
        </w:rPr>
        <w:t xml:space="preserve">DỊCH, THÙ </w:t>
      </w:r>
      <w:r w:rsidRPr="003B2CF0">
        <w:rPr>
          <w:sz w:val="24"/>
          <w:szCs w:val="24"/>
          <w:lang w:val="en-US" w:eastAsia="en-US" w:bidi="en-US"/>
        </w:rPr>
        <w:t xml:space="preserve">LAO </w:t>
      </w:r>
      <w:r w:rsidRPr="003B2CF0">
        <w:rPr>
          <w:sz w:val="24"/>
          <w:szCs w:val="24"/>
        </w:rPr>
        <w:t>VÀ CÁC KHOẢN</w:t>
      </w:r>
      <w:r>
        <w:rPr>
          <w:sz w:val="24"/>
          <w:szCs w:val="24"/>
        </w:rPr>
        <w:t xml:space="preserve"> LỢI ÍCH CỦA HỘI ĐỒNG QUẢN TRỊ,</w:t>
      </w:r>
      <w:r>
        <w:rPr>
          <w:sz w:val="24"/>
          <w:szCs w:val="24"/>
          <w:lang w:val="en-US"/>
        </w:rPr>
        <w:t xml:space="preserve"> </w:t>
      </w:r>
      <w:r w:rsidRPr="003B2CF0">
        <w:rPr>
          <w:sz w:val="24"/>
          <w:szCs w:val="24"/>
          <w:lang w:val="en-US" w:eastAsia="en-US" w:bidi="en-US"/>
        </w:rPr>
        <w:t xml:space="preserve">BAN </w:t>
      </w:r>
      <w:r w:rsidRPr="003B2CF0">
        <w:rPr>
          <w:sz w:val="24"/>
          <w:szCs w:val="24"/>
        </w:rPr>
        <w:t>KIỂM SOÁT.</w:t>
      </w:r>
    </w:p>
    <w:p w:rsidR="00765092" w:rsidRPr="003B2CF0" w:rsidRDefault="00765092" w:rsidP="00765092">
      <w:pPr>
        <w:pStyle w:val="a2"/>
        <w:numPr>
          <w:ilvl w:val="0"/>
          <w:numId w:val="7"/>
        </w:numPr>
        <w:shd w:val="clear" w:color="auto" w:fill="auto"/>
        <w:tabs>
          <w:tab w:val="left" w:pos="737"/>
        </w:tabs>
        <w:spacing w:after="100" w:line="276" w:lineRule="auto"/>
        <w:ind w:left="300"/>
        <w:jc w:val="left"/>
        <w:rPr>
          <w:sz w:val="24"/>
          <w:szCs w:val="24"/>
        </w:rPr>
      </w:pPr>
      <w:r w:rsidRPr="003B2CF0">
        <w:rPr>
          <w:sz w:val="24"/>
          <w:szCs w:val="24"/>
        </w:rPr>
        <w:t xml:space="preserve">Lương, thưởng, thù </w:t>
      </w:r>
      <w:r w:rsidRPr="003B2CF0">
        <w:rPr>
          <w:sz w:val="24"/>
          <w:szCs w:val="24"/>
          <w:lang w:val="en-US" w:eastAsia="en-US" w:bidi="en-US"/>
        </w:rPr>
        <w:t xml:space="preserve">lao, </w:t>
      </w:r>
      <w:r w:rsidRPr="003B2CF0">
        <w:rPr>
          <w:sz w:val="24"/>
          <w:szCs w:val="24"/>
        </w:rPr>
        <w:t xml:space="preserve">các khoản lợi ích </w:t>
      </w:r>
      <w:r w:rsidRPr="003B2CF0">
        <w:rPr>
          <w:i/>
          <w:iCs/>
          <w:sz w:val="24"/>
          <w:szCs w:val="24"/>
        </w:rPr>
        <w:t>(ĐVT: Đồng):</w:t>
      </w: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749"/>
        <w:gridCol w:w="2794"/>
        <w:gridCol w:w="3686"/>
        <w:gridCol w:w="2420"/>
      </w:tblGrid>
      <w:tr w:rsidR="00765092" w:rsidRPr="003B2CF0" w:rsidTr="00230787">
        <w:trPr>
          <w:trHeight w:hRule="exact" w:val="576"/>
        </w:trPr>
        <w:tc>
          <w:tcPr>
            <w:tcW w:w="749" w:type="dxa"/>
            <w:shd w:val="clear" w:color="auto" w:fill="FFFFFF"/>
            <w:vAlign w:val="center"/>
          </w:tcPr>
          <w:p w:rsidR="00765092" w:rsidRPr="003B2CF0" w:rsidRDefault="00765092" w:rsidP="00230787">
            <w:pPr>
              <w:pStyle w:val="a0"/>
              <w:shd w:val="clear" w:color="auto" w:fill="auto"/>
              <w:spacing w:after="0" w:line="240" w:lineRule="auto"/>
              <w:ind w:right="60"/>
              <w:jc w:val="center"/>
              <w:rPr>
                <w:sz w:val="24"/>
                <w:szCs w:val="24"/>
              </w:rPr>
            </w:pPr>
            <w:r w:rsidRPr="003B2CF0">
              <w:rPr>
                <w:b/>
                <w:bCs/>
                <w:sz w:val="24"/>
                <w:szCs w:val="24"/>
              </w:rPr>
              <w:t>STT</w:t>
            </w:r>
          </w:p>
        </w:tc>
        <w:tc>
          <w:tcPr>
            <w:tcW w:w="2794" w:type="dxa"/>
            <w:shd w:val="clear" w:color="auto" w:fill="FFFFFF"/>
            <w:vAlign w:val="center"/>
          </w:tcPr>
          <w:p w:rsidR="00765092" w:rsidRPr="003B2CF0" w:rsidRDefault="00765092" w:rsidP="00230787">
            <w:pPr>
              <w:pStyle w:val="a0"/>
              <w:shd w:val="clear" w:color="auto" w:fill="auto"/>
              <w:spacing w:after="0" w:line="240" w:lineRule="auto"/>
              <w:jc w:val="center"/>
              <w:rPr>
                <w:sz w:val="24"/>
                <w:szCs w:val="24"/>
              </w:rPr>
            </w:pPr>
            <w:r w:rsidRPr="003B2CF0">
              <w:rPr>
                <w:b/>
                <w:bCs/>
                <w:sz w:val="24"/>
                <w:szCs w:val="24"/>
              </w:rPr>
              <w:t>Thành viên</w:t>
            </w:r>
          </w:p>
        </w:tc>
        <w:tc>
          <w:tcPr>
            <w:tcW w:w="3686" w:type="dxa"/>
            <w:shd w:val="clear" w:color="auto" w:fill="FFFFFF"/>
            <w:vAlign w:val="center"/>
          </w:tcPr>
          <w:p w:rsidR="00765092" w:rsidRPr="003B2CF0" w:rsidRDefault="00765092" w:rsidP="00230787">
            <w:pPr>
              <w:pStyle w:val="a0"/>
              <w:shd w:val="clear" w:color="auto" w:fill="auto"/>
              <w:spacing w:after="0" w:line="240" w:lineRule="auto"/>
              <w:jc w:val="center"/>
              <w:rPr>
                <w:sz w:val="24"/>
                <w:szCs w:val="24"/>
              </w:rPr>
            </w:pPr>
            <w:r w:rsidRPr="003B2CF0">
              <w:rPr>
                <w:b/>
                <w:bCs/>
                <w:sz w:val="24"/>
                <w:szCs w:val="24"/>
              </w:rPr>
              <w:t>Chức danh</w:t>
            </w:r>
          </w:p>
        </w:tc>
        <w:tc>
          <w:tcPr>
            <w:tcW w:w="2420" w:type="dxa"/>
            <w:shd w:val="clear" w:color="auto" w:fill="FFFFFF"/>
            <w:vAlign w:val="center"/>
          </w:tcPr>
          <w:p w:rsidR="00765092" w:rsidRPr="003B2CF0" w:rsidRDefault="00765092" w:rsidP="00230787">
            <w:pPr>
              <w:pStyle w:val="a0"/>
              <w:shd w:val="clear" w:color="auto" w:fill="auto"/>
              <w:spacing w:after="0" w:line="240" w:lineRule="auto"/>
              <w:ind w:left="120"/>
              <w:jc w:val="center"/>
              <w:rPr>
                <w:sz w:val="24"/>
                <w:szCs w:val="24"/>
              </w:rPr>
            </w:pPr>
            <w:r w:rsidRPr="003B2CF0">
              <w:rPr>
                <w:b/>
                <w:bCs/>
                <w:sz w:val="24"/>
                <w:szCs w:val="24"/>
              </w:rPr>
              <w:t>Thù lao</w:t>
            </w:r>
          </w:p>
        </w:tc>
      </w:tr>
      <w:tr w:rsidR="00765092" w:rsidRPr="003B2CF0" w:rsidTr="00230787">
        <w:trPr>
          <w:trHeight w:hRule="exact" w:val="566"/>
        </w:trPr>
        <w:tc>
          <w:tcPr>
            <w:tcW w:w="9649" w:type="dxa"/>
            <w:gridSpan w:val="4"/>
            <w:shd w:val="clear" w:color="auto" w:fill="FFFFFF"/>
            <w:vAlign w:val="center"/>
          </w:tcPr>
          <w:p w:rsidR="00765092" w:rsidRPr="003B2CF0" w:rsidRDefault="00765092" w:rsidP="00230787">
            <w:pPr>
              <w:pStyle w:val="a0"/>
              <w:shd w:val="clear" w:color="auto" w:fill="auto"/>
              <w:spacing w:after="0" w:line="240" w:lineRule="auto"/>
              <w:ind w:left="140"/>
              <w:jc w:val="left"/>
              <w:rPr>
                <w:sz w:val="24"/>
                <w:szCs w:val="24"/>
              </w:rPr>
            </w:pPr>
            <w:r w:rsidRPr="003B2CF0">
              <w:rPr>
                <w:b/>
                <w:bCs/>
                <w:sz w:val="24"/>
                <w:szCs w:val="24"/>
              </w:rPr>
              <w:t>Hội đồng quản trị</w:t>
            </w:r>
          </w:p>
        </w:tc>
      </w:tr>
      <w:tr w:rsidR="00765092" w:rsidRPr="003B2CF0" w:rsidTr="00230787">
        <w:trPr>
          <w:trHeight w:hRule="exact" w:val="566"/>
        </w:trPr>
        <w:tc>
          <w:tcPr>
            <w:tcW w:w="749" w:type="dxa"/>
            <w:shd w:val="clear" w:color="auto" w:fill="FFFFFF"/>
            <w:vAlign w:val="center"/>
          </w:tcPr>
          <w:p w:rsidR="00765092" w:rsidRPr="003B2CF0" w:rsidRDefault="00765092" w:rsidP="00230787">
            <w:pPr>
              <w:pStyle w:val="a0"/>
              <w:shd w:val="clear" w:color="auto" w:fill="auto"/>
              <w:spacing w:after="0" w:line="240" w:lineRule="auto"/>
              <w:ind w:right="60"/>
              <w:jc w:val="center"/>
              <w:rPr>
                <w:sz w:val="24"/>
                <w:szCs w:val="24"/>
              </w:rPr>
            </w:pPr>
            <w:r w:rsidRPr="003B2CF0">
              <w:rPr>
                <w:sz w:val="24"/>
                <w:szCs w:val="24"/>
              </w:rPr>
              <w:t>1</w:t>
            </w:r>
          </w:p>
        </w:tc>
        <w:tc>
          <w:tcPr>
            <w:tcW w:w="2794" w:type="dxa"/>
            <w:shd w:val="clear" w:color="auto" w:fill="FFFFFF"/>
            <w:vAlign w:val="center"/>
          </w:tcPr>
          <w:p w:rsidR="00765092" w:rsidRPr="003B2CF0" w:rsidRDefault="00765092" w:rsidP="00230787">
            <w:pPr>
              <w:pStyle w:val="a0"/>
              <w:shd w:val="clear" w:color="auto" w:fill="auto"/>
              <w:spacing w:after="0" w:line="240" w:lineRule="auto"/>
              <w:jc w:val="left"/>
              <w:rPr>
                <w:sz w:val="24"/>
                <w:szCs w:val="24"/>
                <w:lang w:val="en-US"/>
              </w:rPr>
            </w:pPr>
            <w:r>
              <w:rPr>
                <w:sz w:val="24"/>
                <w:szCs w:val="24"/>
                <w:lang w:val="en-US"/>
              </w:rPr>
              <w:t>Nguyễn Đắc Minh</w:t>
            </w:r>
          </w:p>
        </w:tc>
        <w:tc>
          <w:tcPr>
            <w:tcW w:w="3686" w:type="dxa"/>
            <w:shd w:val="clear" w:color="auto" w:fill="FFFFFF"/>
            <w:vAlign w:val="center"/>
          </w:tcPr>
          <w:p w:rsidR="00765092" w:rsidRPr="003B2CF0" w:rsidRDefault="00765092" w:rsidP="00230787">
            <w:pPr>
              <w:pStyle w:val="a0"/>
              <w:shd w:val="clear" w:color="auto" w:fill="auto"/>
              <w:spacing w:after="0" w:line="240" w:lineRule="auto"/>
              <w:ind w:left="140"/>
              <w:jc w:val="left"/>
              <w:rPr>
                <w:sz w:val="24"/>
                <w:szCs w:val="24"/>
              </w:rPr>
            </w:pPr>
            <w:r w:rsidRPr="003B2CF0">
              <w:rPr>
                <w:sz w:val="24"/>
                <w:szCs w:val="24"/>
              </w:rPr>
              <w:t>Chủ tịch HĐQT</w:t>
            </w:r>
          </w:p>
        </w:tc>
        <w:tc>
          <w:tcPr>
            <w:tcW w:w="2420" w:type="dxa"/>
            <w:shd w:val="clear" w:color="auto" w:fill="FFFFFF"/>
            <w:vAlign w:val="center"/>
          </w:tcPr>
          <w:p w:rsidR="00765092" w:rsidRPr="003B2CF0" w:rsidRDefault="00765092" w:rsidP="00230787">
            <w:pPr>
              <w:pStyle w:val="a0"/>
              <w:shd w:val="clear" w:color="auto" w:fill="auto"/>
              <w:spacing w:after="0" w:line="240" w:lineRule="auto"/>
              <w:ind w:left="120"/>
              <w:jc w:val="center"/>
              <w:rPr>
                <w:sz w:val="24"/>
                <w:szCs w:val="24"/>
                <w:lang w:val="en-US"/>
              </w:rPr>
            </w:pPr>
            <w:r>
              <w:rPr>
                <w:sz w:val="24"/>
                <w:szCs w:val="24"/>
                <w:lang w:val="en-US"/>
              </w:rPr>
              <w:t>2.000.000đ/tháng</w:t>
            </w:r>
          </w:p>
        </w:tc>
      </w:tr>
      <w:tr w:rsidR="00765092" w:rsidRPr="003B2CF0" w:rsidTr="00230787">
        <w:trPr>
          <w:trHeight w:hRule="exact" w:val="566"/>
        </w:trPr>
        <w:tc>
          <w:tcPr>
            <w:tcW w:w="749" w:type="dxa"/>
            <w:shd w:val="clear" w:color="auto" w:fill="FFFFFF"/>
            <w:vAlign w:val="center"/>
          </w:tcPr>
          <w:p w:rsidR="00765092" w:rsidRPr="003B2CF0" w:rsidRDefault="00765092" w:rsidP="00230787">
            <w:pPr>
              <w:pStyle w:val="a0"/>
              <w:shd w:val="clear" w:color="auto" w:fill="auto"/>
              <w:spacing w:after="0" w:line="240" w:lineRule="auto"/>
              <w:ind w:right="60"/>
              <w:jc w:val="center"/>
              <w:rPr>
                <w:sz w:val="24"/>
                <w:szCs w:val="24"/>
              </w:rPr>
            </w:pPr>
            <w:r w:rsidRPr="003B2CF0">
              <w:rPr>
                <w:sz w:val="24"/>
                <w:szCs w:val="24"/>
              </w:rPr>
              <w:t>2</w:t>
            </w:r>
          </w:p>
        </w:tc>
        <w:tc>
          <w:tcPr>
            <w:tcW w:w="2794" w:type="dxa"/>
            <w:shd w:val="clear" w:color="auto" w:fill="FFFFFF"/>
            <w:vAlign w:val="center"/>
          </w:tcPr>
          <w:p w:rsidR="00765092" w:rsidRPr="003B2CF0" w:rsidRDefault="00765092" w:rsidP="00230787">
            <w:pPr>
              <w:pStyle w:val="a0"/>
              <w:shd w:val="clear" w:color="auto" w:fill="auto"/>
              <w:spacing w:after="0" w:line="240" w:lineRule="auto"/>
              <w:jc w:val="left"/>
              <w:rPr>
                <w:sz w:val="24"/>
                <w:szCs w:val="24"/>
                <w:lang w:val="en-US"/>
              </w:rPr>
            </w:pPr>
            <w:r>
              <w:rPr>
                <w:sz w:val="24"/>
                <w:szCs w:val="24"/>
                <w:lang w:val="en-US"/>
              </w:rPr>
              <w:t>Bùi Xuân Trịnh</w:t>
            </w:r>
          </w:p>
        </w:tc>
        <w:tc>
          <w:tcPr>
            <w:tcW w:w="3686" w:type="dxa"/>
            <w:shd w:val="clear" w:color="auto" w:fill="FFFFFF"/>
            <w:vAlign w:val="bottom"/>
          </w:tcPr>
          <w:p w:rsidR="00765092" w:rsidRPr="003B2CF0" w:rsidRDefault="00765092" w:rsidP="00230787">
            <w:pPr>
              <w:pStyle w:val="a0"/>
              <w:shd w:val="clear" w:color="auto" w:fill="auto"/>
              <w:spacing w:after="0" w:line="240" w:lineRule="auto"/>
              <w:ind w:left="140"/>
              <w:jc w:val="left"/>
              <w:rPr>
                <w:sz w:val="24"/>
                <w:szCs w:val="24"/>
              </w:rPr>
            </w:pPr>
            <w:r w:rsidRPr="003B2CF0">
              <w:rPr>
                <w:sz w:val="24"/>
                <w:szCs w:val="24"/>
              </w:rPr>
              <w:t>Thành viên HĐQT</w:t>
            </w:r>
          </w:p>
        </w:tc>
        <w:tc>
          <w:tcPr>
            <w:tcW w:w="2420" w:type="dxa"/>
            <w:shd w:val="clear" w:color="auto" w:fill="FFFFFF"/>
            <w:vAlign w:val="center"/>
          </w:tcPr>
          <w:p w:rsidR="00765092" w:rsidRPr="003B2CF0" w:rsidRDefault="00765092" w:rsidP="00230787">
            <w:pPr>
              <w:pStyle w:val="a0"/>
              <w:shd w:val="clear" w:color="auto" w:fill="auto"/>
              <w:spacing w:after="0" w:line="240" w:lineRule="auto"/>
              <w:ind w:left="120"/>
              <w:jc w:val="center"/>
              <w:rPr>
                <w:sz w:val="24"/>
                <w:szCs w:val="24"/>
                <w:lang w:val="en-US"/>
              </w:rPr>
            </w:pPr>
            <w:r>
              <w:rPr>
                <w:sz w:val="24"/>
                <w:szCs w:val="24"/>
                <w:lang w:val="en-US"/>
              </w:rPr>
              <w:t>1.000.000đ/tháng</w:t>
            </w:r>
          </w:p>
        </w:tc>
      </w:tr>
      <w:tr w:rsidR="00765092" w:rsidRPr="003B2CF0" w:rsidTr="00230787">
        <w:trPr>
          <w:trHeight w:hRule="exact" w:val="565"/>
        </w:trPr>
        <w:tc>
          <w:tcPr>
            <w:tcW w:w="749" w:type="dxa"/>
            <w:shd w:val="clear" w:color="auto" w:fill="FFFFFF"/>
          </w:tcPr>
          <w:p w:rsidR="00765092" w:rsidRPr="003B2CF0" w:rsidRDefault="00765092" w:rsidP="00230787">
            <w:pPr>
              <w:pStyle w:val="a0"/>
              <w:shd w:val="clear" w:color="auto" w:fill="auto"/>
              <w:spacing w:before="120" w:after="0" w:line="240" w:lineRule="auto"/>
              <w:ind w:right="60"/>
              <w:jc w:val="center"/>
              <w:rPr>
                <w:sz w:val="24"/>
                <w:szCs w:val="24"/>
              </w:rPr>
            </w:pPr>
            <w:r w:rsidRPr="003B2CF0">
              <w:rPr>
                <w:sz w:val="24"/>
                <w:szCs w:val="24"/>
              </w:rPr>
              <w:t>3</w:t>
            </w:r>
          </w:p>
        </w:tc>
        <w:tc>
          <w:tcPr>
            <w:tcW w:w="2794" w:type="dxa"/>
            <w:shd w:val="clear" w:color="auto" w:fill="FFFFFF"/>
            <w:vAlign w:val="center"/>
          </w:tcPr>
          <w:p w:rsidR="00765092" w:rsidRPr="003B2CF0" w:rsidRDefault="00765092" w:rsidP="00230787">
            <w:pPr>
              <w:pStyle w:val="a0"/>
              <w:shd w:val="clear" w:color="auto" w:fill="auto"/>
              <w:spacing w:after="0" w:line="240" w:lineRule="auto"/>
              <w:jc w:val="left"/>
              <w:rPr>
                <w:sz w:val="24"/>
                <w:szCs w:val="24"/>
                <w:lang w:val="en-US"/>
              </w:rPr>
            </w:pPr>
            <w:r>
              <w:rPr>
                <w:sz w:val="24"/>
                <w:szCs w:val="24"/>
                <w:lang w:val="en-US"/>
              </w:rPr>
              <w:t>Nguyễn Thị Kim Dung</w:t>
            </w:r>
          </w:p>
        </w:tc>
        <w:tc>
          <w:tcPr>
            <w:tcW w:w="3686" w:type="dxa"/>
            <w:shd w:val="clear" w:color="auto" w:fill="FFFFFF"/>
            <w:vAlign w:val="bottom"/>
          </w:tcPr>
          <w:p w:rsidR="00765092" w:rsidRPr="008A0D2C" w:rsidRDefault="00765092" w:rsidP="00230787">
            <w:pPr>
              <w:pStyle w:val="a0"/>
              <w:shd w:val="clear" w:color="auto" w:fill="auto"/>
              <w:spacing w:after="0" w:line="276" w:lineRule="auto"/>
              <w:ind w:left="140"/>
              <w:jc w:val="left"/>
              <w:rPr>
                <w:sz w:val="24"/>
                <w:szCs w:val="24"/>
                <w:lang w:val="en-US"/>
              </w:rPr>
            </w:pPr>
            <w:r>
              <w:rPr>
                <w:sz w:val="24"/>
                <w:szCs w:val="24"/>
              </w:rPr>
              <w:t>Thành viên HĐQT</w:t>
            </w:r>
          </w:p>
        </w:tc>
        <w:tc>
          <w:tcPr>
            <w:tcW w:w="2420" w:type="dxa"/>
            <w:shd w:val="clear" w:color="auto" w:fill="FFFFFF"/>
            <w:vAlign w:val="center"/>
          </w:tcPr>
          <w:p w:rsidR="00765092" w:rsidRPr="003B2CF0" w:rsidRDefault="00765092" w:rsidP="00230787">
            <w:pPr>
              <w:pStyle w:val="a0"/>
              <w:shd w:val="clear" w:color="auto" w:fill="auto"/>
              <w:spacing w:after="0" w:line="240" w:lineRule="auto"/>
              <w:ind w:left="120"/>
              <w:jc w:val="center"/>
              <w:rPr>
                <w:sz w:val="24"/>
                <w:szCs w:val="24"/>
              </w:rPr>
            </w:pPr>
            <w:r>
              <w:rPr>
                <w:sz w:val="24"/>
                <w:szCs w:val="24"/>
                <w:lang w:val="en-US"/>
              </w:rPr>
              <w:t>1.000.000đ/tháng</w:t>
            </w:r>
          </w:p>
        </w:tc>
      </w:tr>
    </w:tbl>
    <w:p w:rsidR="00765092" w:rsidRDefault="00765092" w:rsidP="00765092">
      <w:pPr>
        <w:pStyle w:val="a2"/>
        <w:shd w:val="clear" w:color="auto" w:fill="auto"/>
        <w:tabs>
          <w:tab w:val="left" w:pos="1010"/>
        </w:tabs>
        <w:spacing w:after="0" w:line="391" w:lineRule="auto"/>
        <w:jc w:val="left"/>
        <w:rPr>
          <w:sz w:val="24"/>
          <w:szCs w:val="24"/>
          <w:lang w:val="en-US"/>
        </w:rPr>
      </w:pPr>
    </w:p>
    <w:tbl>
      <w:tblPr>
        <w:tblOverlap w:val="neve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749"/>
        <w:gridCol w:w="2794"/>
        <w:gridCol w:w="3686"/>
        <w:gridCol w:w="2420"/>
      </w:tblGrid>
      <w:tr w:rsidR="00765092" w:rsidRPr="003B2CF0" w:rsidTr="00230787">
        <w:trPr>
          <w:trHeight w:hRule="exact" w:val="576"/>
        </w:trPr>
        <w:tc>
          <w:tcPr>
            <w:tcW w:w="749" w:type="dxa"/>
            <w:shd w:val="clear" w:color="auto" w:fill="FFFFFF"/>
            <w:vAlign w:val="center"/>
          </w:tcPr>
          <w:p w:rsidR="00765092" w:rsidRPr="003B2CF0" w:rsidRDefault="00765092" w:rsidP="00230787">
            <w:pPr>
              <w:pStyle w:val="a0"/>
              <w:shd w:val="clear" w:color="auto" w:fill="auto"/>
              <w:spacing w:after="0" w:line="240" w:lineRule="auto"/>
              <w:ind w:right="60"/>
              <w:jc w:val="center"/>
              <w:rPr>
                <w:sz w:val="24"/>
                <w:szCs w:val="24"/>
              </w:rPr>
            </w:pPr>
            <w:r w:rsidRPr="003B2CF0">
              <w:rPr>
                <w:b/>
                <w:bCs/>
                <w:sz w:val="24"/>
                <w:szCs w:val="24"/>
              </w:rPr>
              <w:t>STT</w:t>
            </w:r>
          </w:p>
        </w:tc>
        <w:tc>
          <w:tcPr>
            <w:tcW w:w="2794" w:type="dxa"/>
            <w:shd w:val="clear" w:color="auto" w:fill="FFFFFF"/>
            <w:vAlign w:val="center"/>
          </w:tcPr>
          <w:p w:rsidR="00765092" w:rsidRPr="003B2CF0" w:rsidRDefault="00765092" w:rsidP="00230787">
            <w:pPr>
              <w:pStyle w:val="a0"/>
              <w:shd w:val="clear" w:color="auto" w:fill="auto"/>
              <w:spacing w:after="0" w:line="240" w:lineRule="auto"/>
              <w:jc w:val="center"/>
              <w:rPr>
                <w:sz w:val="24"/>
                <w:szCs w:val="24"/>
              </w:rPr>
            </w:pPr>
            <w:r w:rsidRPr="003B2CF0">
              <w:rPr>
                <w:b/>
                <w:bCs/>
                <w:sz w:val="24"/>
                <w:szCs w:val="24"/>
              </w:rPr>
              <w:t>Thành viên</w:t>
            </w:r>
          </w:p>
        </w:tc>
        <w:tc>
          <w:tcPr>
            <w:tcW w:w="3686" w:type="dxa"/>
            <w:shd w:val="clear" w:color="auto" w:fill="FFFFFF"/>
            <w:vAlign w:val="center"/>
          </w:tcPr>
          <w:p w:rsidR="00765092" w:rsidRPr="003B2CF0" w:rsidRDefault="00765092" w:rsidP="00230787">
            <w:pPr>
              <w:pStyle w:val="a0"/>
              <w:shd w:val="clear" w:color="auto" w:fill="auto"/>
              <w:spacing w:after="0" w:line="240" w:lineRule="auto"/>
              <w:jc w:val="center"/>
              <w:rPr>
                <w:sz w:val="24"/>
                <w:szCs w:val="24"/>
              </w:rPr>
            </w:pPr>
            <w:r w:rsidRPr="003B2CF0">
              <w:rPr>
                <w:b/>
                <w:bCs/>
                <w:sz w:val="24"/>
                <w:szCs w:val="24"/>
              </w:rPr>
              <w:t>Chức danh</w:t>
            </w:r>
          </w:p>
        </w:tc>
        <w:tc>
          <w:tcPr>
            <w:tcW w:w="2420" w:type="dxa"/>
            <w:shd w:val="clear" w:color="auto" w:fill="FFFFFF"/>
            <w:vAlign w:val="center"/>
          </w:tcPr>
          <w:p w:rsidR="00765092" w:rsidRPr="003B2CF0" w:rsidRDefault="00765092" w:rsidP="00230787">
            <w:pPr>
              <w:pStyle w:val="a0"/>
              <w:shd w:val="clear" w:color="auto" w:fill="auto"/>
              <w:spacing w:after="0" w:line="240" w:lineRule="auto"/>
              <w:ind w:left="120"/>
              <w:jc w:val="center"/>
              <w:rPr>
                <w:sz w:val="24"/>
                <w:szCs w:val="24"/>
              </w:rPr>
            </w:pPr>
            <w:r w:rsidRPr="003B2CF0">
              <w:rPr>
                <w:b/>
                <w:bCs/>
                <w:sz w:val="24"/>
                <w:szCs w:val="24"/>
              </w:rPr>
              <w:t>Thù lao</w:t>
            </w:r>
          </w:p>
        </w:tc>
      </w:tr>
      <w:tr w:rsidR="00765092" w:rsidRPr="003B2CF0" w:rsidTr="00230787">
        <w:trPr>
          <w:trHeight w:hRule="exact" w:val="566"/>
        </w:trPr>
        <w:tc>
          <w:tcPr>
            <w:tcW w:w="9649" w:type="dxa"/>
            <w:gridSpan w:val="4"/>
            <w:shd w:val="clear" w:color="auto" w:fill="FFFFFF"/>
            <w:vAlign w:val="center"/>
          </w:tcPr>
          <w:p w:rsidR="00765092" w:rsidRPr="008A0D2C" w:rsidRDefault="00765092" w:rsidP="00230787">
            <w:pPr>
              <w:pStyle w:val="a0"/>
              <w:shd w:val="clear" w:color="auto" w:fill="auto"/>
              <w:spacing w:after="0" w:line="240" w:lineRule="auto"/>
              <w:ind w:left="140"/>
              <w:jc w:val="left"/>
              <w:rPr>
                <w:sz w:val="24"/>
                <w:szCs w:val="24"/>
                <w:lang w:val="en-US"/>
              </w:rPr>
            </w:pPr>
            <w:r>
              <w:rPr>
                <w:b/>
                <w:bCs/>
                <w:sz w:val="24"/>
                <w:szCs w:val="24"/>
                <w:lang w:val="en-US"/>
              </w:rPr>
              <w:t>Ban Kiểm soát</w:t>
            </w:r>
          </w:p>
        </w:tc>
      </w:tr>
      <w:tr w:rsidR="00765092" w:rsidRPr="003B2CF0" w:rsidTr="00230787">
        <w:trPr>
          <w:trHeight w:hRule="exact" w:val="566"/>
        </w:trPr>
        <w:tc>
          <w:tcPr>
            <w:tcW w:w="749" w:type="dxa"/>
            <w:shd w:val="clear" w:color="auto" w:fill="FFFFFF"/>
            <w:vAlign w:val="center"/>
          </w:tcPr>
          <w:p w:rsidR="00765092" w:rsidRPr="003B2CF0" w:rsidRDefault="00765092" w:rsidP="00230787">
            <w:pPr>
              <w:pStyle w:val="a0"/>
              <w:shd w:val="clear" w:color="auto" w:fill="auto"/>
              <w:spacing w:after="0" w:line="240" w:lineRule="auto"/>
              <w:ind w:right="60"/>
              <w:jc w:val="center"/>
              <w:rPr>
                <w:sz w:val="24"/>
                <w:szCs w:val="24"/>
              </w:rPr>
            </w:pPr>
            <w:r w:rsidRPr="003B2CF0">
              <w:rPr>
                <w:sz w:val="24"/>
                <w:szCs w:val="24"/>
              </w:rPr>
              <w:t>1</w:t>
            </w:r>
          </w:p>
        </w:tc>
        <w:tc>
          <w:tcPr>
            <w:tcW w:w="2794" w:type="dxa"/>
            <w:shd w:val="clear" w:color="auto" w:fill="FFFFFF"/>
            <w:vAlign w:val="bottom"/>
          </w:tcPr>
          <w:p w:rsidR="00765092" w:rsidRPr="00972B08" w:rsidRDefault="00765092" w:rsidP="00230787">
            <w:pPr>
              <w:pStyle w:val="a0"/>
              <w:shd w:val="clear" w:color="auto" w:fill="auto"/>
              <w:spacing w:after="0" w:line="240" w:lineRule="auto"/>
              <w:jc w:val="left"/>
              <w:rPr>
                <w:sz w:val="24"/>
                <w:szCs w:val="24"/>
                <w:lang w:val="en-US"/>
              </w:rPr>
            </w:pPr>
            <w:r w:rsidRPr="00972B08">
              <w:rPr>
                <w:sz w:val="24"/>
                <w:szCs w:val="24"/>
                <w:lang w:val="en-US"/>
              </w:rPr>
              <w:t xml:space="preserve">Nguyễn </w:t>
            </w:r>
            <w:r w:rsidRPr="00972B08">
              <w:rPr>
                <w:sz w:val="24"/>
                <w:szCs w:val="24"/>
              </w:rPr>
              <w:t>Thị H</w:t>
            </w:r>
            <w:r w:rsidRPr="00972B08">
              <w:rPr>
                <w:sz w:val="24"/>
                <w:szCs w:val="24"/>
                <w:lang w:val="en-US"/>
              </w:rPr>
              <w:t>ậu</w:t>
            </w:r>
          </w:p>
        </w:tc>
        <w:tc>
          <w:tcPr>
            <w:tcW w:w="3686" w:type="dxa"/>
            <w:shd w:val="clear" w:color="auto" w:fill="FFFFFF"/>
            <w:vAlign w:val="bottom"/>
          </w:tcPr>
          <w:p w:rsidR="00765092" w:rsidRPr="00972B08" w:rsidRDefault="00765092" w:rsidP="00230787">
            <w:pPr>
              <w:pStyle w:val="a0"/>
              <w:shd w:val="clear" w:color="auto" w:fill="auto"/>
              <w:spacing w:after="0" w:line="240" w:lineRule="auto"/>
              <w:jc w:val="left"/>
              <w:rPr>
                <w:sz w:val="24"/>
                <w:szCs w:val="24"/>
              </w:rPr>
            </w:pPr>
            <w:r w:rsidRPr="00972B08">
              <w:rPr>
                <w:sz w:val="24"/>
                <w:szCs w:val="24"/>
              </w:rPr>
              <w:t>Trưởng BKS</w:t>
            </w:r>
          </w:p>
        </w:tc>
        <w:tc>
          <w:tcPr>
            <w:tcW w:w="2420" w:type="dxa"/>
            <w:shd w:val="clear" w:color="auto" w:fill="FFFFFF"/>
            <w:vAlign w:val="center"/>
          </w:tcPr>
          <w:p w:rsidR="00765092" w:rsidRPr="003B2CF0" w:rsidRDefault="00765092" w:rsidP="00230787">
            <w:pPr>
              <w:pStyle w:val="a0"/>
              <w:shd w:val="clear" w:color="auto" w:fill="auto"/>
              <w:spacing w:after="0" w:line="240" w:lineRule="auto"/>
              <w:ind w:left="120"/>
              <w:jc w:val="center"/>
              <w:rPr>
                <w:sz w:val="24"/>
                <w:szCs w:val="24"/>
                <w:lang w:val="en-US"/>
              </w:rPr>
            </w:pPr>
            <w:r>
              <w:rPr>
                <w:sz w:val="24"/>
                <w:szCs w:val="24"/>
                <w:lang w:val="en-US"/>
              </w:rPr>
              <w:t>1.000.000đ/tháng</w:t>
            </w:r>
          </w:p>
        </w:tc>
      </w:tr>
      <w:tr w:rsidR="00765092" w:rsidRPr="003B2CF0" w:rsidTr="00230787">
        <w:trPr>
          <w:trHeight w:hRule="exact" w:val="566"/>
        </w:trPr>
        <w:tc>
          <w:tcPr>
            <w:tcW w:w="749" w:type="dxa"/>
            <w:shd w:val="clear" w:color="auto" w:fill="FFFFFF"/>
            <w:vAlign w:val="center"/>
          </w:tcPr>
          <w:p w:rsidR="00765092" w:rsidRPr="003B2CF0" w:rsidRDefault="00765092" w:rsidP="00230787">
            <w:pPr>
              <w:pStyle w:val="a0"/>
              <w:shd w:val="clear" w:color="auto" w:fill="auto"/>
              <w:spacing w:after="0" w:line="240" w:lineRule="auto"/>
              <w:ind w:right="60"/>
              <w:jc w:val="center"/>
              <w:rPr>
                <w:sz w:val="24"/>
                <w:szCs w:val="24"/>
              </w:rPr>
            </w:pPr>
            <w:r w:rsidRPr="003B2CF0">
              <w:rPr>
                <w:sz w:val="24"/>
                <w:szCs w:val="24"/>
              </w:rPr>
              <w:t>2</w:t>
            </w:r>
          </w:p>
        </w:tc>
        <w:tc>
          <w:tcPr>
            <w:tcW w:w="2794" w:type="dxa"/>
            <w:shd w:val="clear" w:color="auto" w:fill="FFFFFF"/>
            <w:vAlign w:val="bottom"/>
          </w:tcPr>
          <w:p w:rsidR="00765092" w:rsidRPr="00972B08" w:rsidRDefault="00765092" w:rsidP="00230787">
            <w:pPr>
              <w:pStyle w:val="a0"/>
              <w:shd w:val="clear" w:color="auto" w:fill="auto"/>
              <w:spacing w:after="0" w:line="240" w:lineRule="auto"/>
              <w:jc w:val="left"/>
              <w:rPr>
                <w:sz w:val="24"/>
                <w:szCs w:val="24"/>
                <w:lang w:val="en-US"/>
              </w:rPr>
            </w:pPr>
            <w:r>
              <w:rPr>
                <w:sz w:val="24"/>
                <w:szCs w:val="24"/>
                <w:lang w:val="en-US"/>
              </w:rPr>
              <w:t>Bùi Thị Hồng</w:t>
            </w:r>
          </w:p>
        </w:tc>
        <w:tc>
          <w:tcPr>
            <w:tcW w:w="3686" w:type="dxa"/>
            <w:shd w:val="clear" w:color="auto" w:fill="FFFFFF"/>
            <w:vAlign w:val="center"/>
          </w:tcPr>
          <w:p w:rsidR="00765092" w:rsidRPr="00972B08" w:rsidRDefault="00765092" w:rsidP="00230787">
            <w:pPr>
              <w:pStyle w:val="a0"/>
              <w:shd w:val="clear" w:color="auto" w:fill="auto"/>
              <w:spacing w:after="0" w:line="240" w:lineRule="auto"/>
              <w:jc w:val="left"/>
              <w:rPr>
                <w:sz w:val="24"/>
                <w:szCs w:val="24"/>
              </w:rPr>
            </w:pPr>
            <w:r w:rsidRPr="00972B08">
              <w:rPr>
                <w:sz w:val="24"/>
                <w:szCs w:val="24"/>
              </w:rPr>
              <w:t>Thành viên BKS</w:t>
            </w:r>
          </w:p>
        </w:tc>
        <w:tc>
          <w:tcPr>
            <w:tcW w:w="2420" w:type="dxa"/>
            <w:shd w:val="clear" w:color="auto" w:fill="FFFFFF"/>
            <w:vAlign w:val="center"/>
          </w:tcPr>
          <w:p w:rsidR="00765092" w:rsidRPr="003B2CF0" w:rsidRDefault="00765092" w:rsidP="00230787">
            <w:pPr>
              <w:pStyle w:val="a0"/>
              <w:shd w:val="clear" w:color="auto" w:fill="auto"/>
              <w:spacing w:after="0" w:line="240" w:lineRule="auto"/>
              <w:ind w:left="120"/>
              <w:jc w:val="center"/>
              <w:rPr>
                <w:sz w:val="24"/>
                <w:szCs w:val="24"/>
                <w:lang w:val="en-US"/>
              </w:rPr>
            </w:pPr>
            <w:r>
              <w:rPr>
                <w:sz w:val="24"/>
                <w:szCs w:val="24"/>
                <w:lang w:val="en-US"/>
              </w:rPr>
              <w:t>500.000đ/tháng</w:t>
            </w:r>
          </w:p>
        </w:tc>
      </w:tr>
      <w:tr w:rsidR="00765092" w:rsidRPr="003B2CF0" w:rsidTr="00230787">
        <w:trPr>
          <w:trHeight w:hRule="exact" w:val="565"/>
        </w:trPr>
        <w:tc>
          <w:tcPr>
            <w:tcW w:w="749" w:type="dxa"/>
            <w:shd w:val="clear" w:color="auto" w:fill="FFFFFF"/>
          </w:tcPr>
          <w:p w:rsidR="00765092" w:rsidRPr="003B2CF0" w:rsidRDefault="00765092" w:rsidP="00230787">
            <w:pPr>
              <w:pStyle w:val="a0"/>
              <w:shd w:val="clear" w:color="auto" w:fill="auto"/>
              <w:spacing w:before="120" w:after="0" w:line="240" w:lineRule="auto"/>
              <w:ind w:right="60"/>
              <w:jc w:val="center"/>
              <w:rPr>
                <w:sz w:val="24"/>
                <w:szCs w:val="24"/>
              </w:rPr>
            </w:pPr>
            <w:r w:rsidRPr="003B2CF0">
              <w:rPr>
                <w:sz w:val="24"/>
                <w:szCs w:val="24"/>
              </w:rPr>
              <w:t>3</w:t>
            </w:r>
          </w:p>
        </w:tc>
        <w:tc>
          <w:tcPr>
            <w:tcW w:w="2794" w:type="dxa"/>
            <w:shd w:val="clear" w:color="auto" w:fill="FFFFFF"/>
            <w:vAlign w:val="center"/>
          </w:tcPr>
          <w:p w:rsidR="00765092" w:rsidRPr="00972B08" w:rsidRDefault="00765092" w:rsidP="00230787">
            <w:pPr>
              <w:pStyle w:val="a0"/>
              <w:shd w:val="clear" w:color="auto" w:fill="auto"/>
              <w:spacing w:after="0" w:line="240" w:lineRule="auto"/>
              <w:jc w:val="left"/>
              <w:rPr>
                <w:sz w:val="24"/>
                <w:szCs w:val="24"/>
                <w:lang w:val="en-US"/>
              </w:rPr>
            </w:pPr>
            <w:r>
              <w:rPr>
                <w:sz w:val="24"/>
                <w:szCs w:val="24"/>
                <w:lang w:val="en-US"/>
              </w:rPr>
              <w:t>Chu Thị Như Ý</w:t>
            </w:r>
          </w:p>
        </w:tc>
        <w:tc>
          <w:tcPr>
            <w:tcW w:w="3686" w:type="dxa"/>
            <w:shd w:val="clear" w:color="auto" w:fill="FFFFFF"/>
            <w:vAlign w:val="center"/>
          </w:tcPr>
          <w:p w:rsidR="00765092" w:rsidRPr="00972B08" w:rsidRDefault="00765092" w:rsidP="00230787">
            <w:pPr>
              <w:pStyle w:val="a0"/>
              <w:shd w:val="clear" w:color="auto" w:fill="auto"/>
              <w:spacing w:after="0" w:line="240" w:lineRule="auto"/>
              <w:jc w:val="left"/>
              <w:rPr>
                <w:sz w:val="24"/>
                <w:szCs w:val="24"/>
              </w:rPr>
            </w:pPr>
            <w:r w:rsidRPr="00972B08">
              <w:rPr>
                <w:sz w:val="24"/>
                <w:szCs w:val="24"/>
              </w:rPr>
              <w:t>Thành viên BKS</w:t>
            </w:r>
          </w:p>
        </w:tc>
        <w:tc>
          <w:tcPr>
            <w:tcW w:w="2420" w:type="dxa"/>
            <w:shd w:val="clear" w:color="auto" w:fill="FFFFFF"/>
            <w:vAlign w:val="center"/>
          </w:tcPr>
          <w:p w:rsidR="00765092" w:rsidRPr="003B2CF0" w:rsidRDefault="00765092" w:rsidP="00230787">
            <w:pPr>
              <w:pStyle w:val="a0"/>
              <w:shd w:val="clear" w:color="auto" w:fill="auto"/>
              <w:spacing w:after="0" w:line="240" w:lineRule="auto"/>
              <w:ind w:left="120"/>
              <w:jc w:val="center"/>
              <w:rPr>
                <w:sz w:val="24"/>
                <w:szCs w:val="24"/>
              </w:rPr>
            </w:pPr>
            <w:r>
              <w:rPr>
                <w:sz w:val="24"/>
                <w:szCs w:val="24"/>
                <w:lang w:val="en-US"/>
              </w:rPr>
              <w:t>500.000đ/tháng</w:t>
            </w:r>
          </w:p>
        </w:tc>
      </w:tr>
    </w:tbl>
    <w:p w:rsidR="00765092" w:rsidRPr="003B2CF0" w:rsidRDefault="00765092" w:rsidP="00765092">
      <w:pPr>
        <w:pStyle w:val="a2"/>
        <w:shd w:val="clear" w:color="auto" w:fill="auto"/>
        <w:tabs>
          <w:tab w:val="left" w:pos="1010"/>
        </w:tabs>
        <w:spacing w:after="0" w:line="391" w:lineRule="auto"/>
        <w:jc w:val="left"/>
        <w:rPr>
          <w:sz w:val="24"/>
          <w:szCs w:val="24"/>
        </w:rPr>
      </w:pPr>
    </w:p>
    <w:p w:rsidR="00765092" w:rsidRPr="004F7FF0" w:rsidRDefault="00765092" w:rsidP="00765092">
      <w:pPr>
        <w:pStyle w:val="a2"/>
        <w:shd w:val="clear" w:color="auto" w:fill="auto"/>
        <w:tabs>
          <w:tab w:val="left" w:pos="597"/>
        </w:tabs>
        <w:spacing w:after="0"/>
        <w:jc w:val="left"/>
        <w:rPr>
          <w:b/>
          <w:sz w:val="24"/>
          <w:szCs w:val="24"/>
        </w:rPr>
      </w:pPr>
      <w:r>
        <w:rPr>
          <w:b/>
          <w:sz w:val="24"/>
          <w:szCs w:val="24"/>
          <w:lang w:val="en-US"/>
        </w:rPr>
        <w:t xml:space="preserve">      </w:t>
      </w:r>
      <w:r w:rsidRPr="004F7FF0">
        <w:rPr>
          <w:b/>
          <w:sz w:val="24"/>
          <w:szCs w:val="24"/>
        </w:rPr>
        <w:t xml:space="preserve">Việc thực hiện các </w:t>
      </w:r>
      <w:r w:rsidRPr="004F7FF0">
        <w:rPr>
          <w:b/>
          <w:sz w:val="24"/>
          <w:szCs w:val="24"/>
          <w:lang w:val="en-US" w:eastAsia="en-US" w:bidi="en-US"/>
        </w:rPr>
        <w:t xml:space="preserve">quy </w:t>
      </w:r>
      <w:r w:rsidRPr="004F7FF0">
        <w:rPr>
          <w:b/>
          <w:sz w:val="24"/>
          <w:szCs w:val="24"/>
        </w:rPr>
        <w:t xml:space="preserve">định về quản trị Công </w:t>
      </w:r>
      <w:r w:rsidRPr="004F7FF0">
        <w:rPr>
          <w:b/>
          <w:sz w:val="24"/>
          <w:szCs w:val="24"/>
          <w:lang w:val="en-US" w:eastAsia="en-US" w:bidi="en-US"/>
        </w:rPr>
        <w:t>ty</w:t>
      </w:r>
    </w:p>
    <w:p w:rsidR="00765092" w:rsidRDefault="00765092" w:rsidP="00765092">
      <w:pPr>
        <w:pStyle w:val="a2"/>
        <w:shd w:val="clear" w:color="auto" w:fill="auto"/>
        <w:spacing w:after="0"/>
        <w:ind w:right="740"/>
        <w:rPr>
          <w:sz w:val="24"/>
          <w:szCs w:val="24"/>
          <w:lang w:val="en-US"/>
        </w:rPr>
      </w:pPr>
      <w:r>
        <w:rPr>
          <w:sz w:val="24"/>
          <w:szCs w:val="24"/>
          <w:lang w:val="en-US"/>
        </w:rPr>
        <w:t xml:space="preserve">      </w:t>
      </w:r>
      <w:r w:rsidRPr="00F53CF9">
        <w:rPr>
          <w:sz w:val="24"/>
          <w:szCs w:val="24"/>
        </w:rPr>
        <w:t>Việc quản trị Công ty luôn được đảm bảo theo đúng pháp luật, Điều lệ, các quy chế nội bộ và các tiêu chí nhằm đảm bảo được hoạt động của Công ty một cách suôn sẻ nhất; theo đuổi các mục tiêu vì lợi ích của công ty và của các cổ đông, cũng như tạo điều kiện thuận lợi cho việc giám sát hoạt động của Công ty một cách hiệu quả, từ đó khuyến khích công ty sử dụng các nguồn lực một cách tốt nhất.</w:t>
      </w:r>
    </w:p>
    <w:p w:rsidR="00765092" w:rsidRPr="009F538C" w:rsidRDefault="00765092" w:rsidP="00765092">
      <w:pPr>
        <w:pStyle w:val="a2"/>
        <w:shd w:val="clear" w:color="auto" w:fill="auto"/>
        <w:spacing w:after="0"/>
        <w:ind w:right="740"/>
        <w:rPr>
          <w:sz w:val="24"/>
          <w:szCs w:val="24"/>
          <w:lang w:val="en-US"/>
        </w:rPr>
      </w:pPr>
    </w:p>
    <w:p w:rsidR="00765092" w:rsidRPr="004F7FF0" w:rsidRDefault="00765092" w:rsidP="00765092">
      <w:pPr>
        <w:pStyle w:val="a2"/>
        <w:numPr>
          <w:ilvl w:val="0"/>
          <w:numId w:val="8"/>
        </w:numPr>
        <w:shd w:val="clear" w:color="auto" w:fill="auto"/>
        <w:spacing w:after="0"/>
        <w:ind w:right="740"/>
        <w:rPr>
          <w:b/>
          <w:sz w:val="24"/>
          <w:szCs w:val="24"/>
          <w:lang w:val="en-US"/>
        </w:rPr>
      </w:pPr>
      <w:r w:rsidRPr="004F7FF0">
        <w:rPr>
          <w:b/>
          <w:sz w:val="24"/>
          <w:szCs w:val="24"/>
          <w:lang w:val="en-US"/>
        </w:rPr>
        <w:t>BÁO CÁO TÀI CHÍNH</w:t>
      </w:r>
    </w:p>
    <w:p w:rsidR="00765092" w:rsidRPr="004B78B4" w:rsidRDefault="00765092" w:rsidP="00765092">
      <w:pPr>
        <w:pStyle w:val="a2"/>
        <w:shd w:val="clear" w:color="auto" w:fill="auto"/>
        <w:tabs>
          <w:tab w:val="left" w:pos="1142"/>
        </w:tabs>
        <w:spacing w:after="120"/>
        <w:rPr>
          <w:sz w:val="24"/>
          <w:szCs w:val="24"/>
        </w:rPr>
      </w:pPr>
    </w:p>
    <w:p w:rsidR="00765092" w:rsidRPr="008A6CE9" w:rsidRDefault="00765092" w:rsidP="00765092">
      <w:pPr>
        <w:pStyle w:val="a2"/>
        <w:shd w:val="clear" w:color="auto" w:fill="auto"/>
        <w:tabs>
          <w:tab w:val="left" w:pos="1142"/>
        </w:tabs>
        <w:spacing w:after="120"/>
        <w:rPr>
          <w:sz w:val="24"/>
          <w:szCs w:val="24"/>
          <w:lang w:val="en-US"/>
        </w:rPr>
      </w:pPr>
    </w:p>
    <w:p w:rsidR="00765092" w:rsidRPr="004B78B4" w:rsidRDefault="00765092" w:rsidP="00765092">
      <w:pPr>
        <w:pStyle w:val="a2"/>
        <w:shd w:val="clear" w:color="auto" w:fill="auto"/>
        <w:tabs>
          <w:tab w:val="left" w:pos="1010"/>
        </w:tabs>
        <w:spacing w:after="0" w:line="391" w:lineRule="auto"/>
        <w:jc w:val="left"/>
        <w:rPr>
          <w:sz w:val="24"/>
          <w:szCs w:val="24"/>
        </w:rPr>
      </w:pPr>
    </w:p>
    <w:p w:rsidR="00765092" w:rsidRPr="00D35DE6" w:rsidRDefault="00765092" w:rsidP="00765092">
      <w:pPr>
        <w:pStyle w:val="40"/>
        <w:keepNext/>
        <w:keepLines/>
        <w:shd w:val="clear" w:color="auto" w:fill="auto"/>
        <w:tabs>
          <w:tab w:val="left" w:pos="701"/>
        </w:tabs>
        <w:spacing w:after="200"/>
        <w:ind w:left="645"/>
        <w:rPr>
          <w:b w:val="0"/>
          <w:sz w:val="24"/>
          <w:szCs w:val="24"/>
          <w:lang w:val="en-US"/>
        </w:rPr>
      </w:pPr>
    </w:p>
    <w:p w:rsidR="00D35DE6" w:rsidRDefault="00D35DE6" w:rsidP="00D35DE6">
      <w:pPr>
        <w:pStyle w:val="a2"/>
        <w:shd w:val="clear" w:color="auto" w:fill="auto"/>
        <w:spacing w:after="340"/>
        <w:rPr>
          <w:rFonts w:eastAsia="Arial"/>
          <w:sz w:val="24"/>
          <w:szCs w:val="24"/>
          <w:lang w:val="en-US"/>
        </w:rPr>
      </w:pPr>
    </w:p>
    <w:p w:rsidR="00372A9B" w:rsidRPr="00972B08" w:rsidRDefault="008B09C7" w:rsidP="00F650AC">
      <w:pPr>
        <w:pStyle w:val="a2"/>
        <w:shd w:val="clear" w:color="auto" w:fill="auto"/>
        <w:tabs>
          <w:tab w:val="left" w:pos="1142"/>
        </w:tabs>
        <w:spacing w:after="120"/>
        <w:rPr>
          <w:sz w:val="24"/>
          <w:szCs w:val="24"/>
          <w:lang w:val="en-US"/>
        </w:rPr>
      </w:pPr>
      <w:r>
        <w:rPr>
          <w:noProof/>
          <w:sz w:val="24"/>
          <w:szCs w:val="24"/>
        </w:rPr>
        <w:lastRenderedPageBreak/>
        <w:drawing>
          <wp:anchor distT="0" distB="0" distL="114300" distR="114300" simplePos="0" relativeHeight="251661312" behindDoc="1" locked="0" layoutInCell="1" allowOverlap="1">
            <wp:simplePos x="0" y="0"/>
            <wp:positionH relativeFrom="column">
              <wp:posOffset>-721943</wp:posOffset>
            </wp:positionH>
            <wp:positionV relativeFrom="paragraph">
              <wp:posOffset>-390481</wp:posOffset>
            </wp:positionV>
            <wp:extent cx="7508801" cy="10621926"/>
            <wp:effectExtent l="1905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508801" cy="10621926"/>
                    </a:xfrm>
                    <a:prstGeom prst="rect">
                      <a:avLst/>
                    </a:prstGeom>
                    <a:noFill/>
                    <a:ln>
                      <a:noFill/>
                    </a:ln>
                  </pic:spPr>
                </pic:pic>
              </a:graphicData>
            </a:graphic>
          </wp:anchor>
        </w:drawing>
      </w:r>
      <w:r w:rsidR="00D35DE6">
        <w:rPr>
          <w:sz w:val="24"/>
          <w:szCs w:val="24"/>
          <w:lang w:val="en-US"/>
        </w:rPr>
        <w:t xml:space="preserve">      </w:t>
      </w:r>
    </w:p>
    <w:p w:rsidR="00372A9B" w:rsidRDefault="00372A9B" w:rsidP="00372A9B">
      <w:pPr>
        <w:pStyle w:val="40"/>
        <w:keepNext/>
        <w:keepLines/>
        <w:shd w:val="clear" w:color="auto" w:fill="auto"/>
        <w:tabs>
          <w:tab w:val="left" w:pos="368"/>
        </w:tabs>
        <w:spacing w:line="396" w:lineRule="auto"/>
        <w:ind w:left="0"/>
        <w:rPr>
          <w:b w:val="0"/>
          <w:bCs w:val="0"/>
          <w:color w:val="000000"/>
          <w:sz w:val="24"/>
          <w:szCs w:val="24"/>
          <w:lang w:val="en-US"/>
        </w:rPr>
      </w:pPr>
    </w:p>
    <w:p w:rsidR="00372A9B" w:rsidRPr="00AA735B" w:rsidRDefault="00372A9B" w:rsidP="00372A9B">
      <w:pPr>
        <w:pStyle w:val="40"/>
        <w:keepNext/>
        <w:keepLines/>
        <w:shd w:val="clear" w:color="auto" w:fill="auto"/>
        <w:tabs>
          <w:tab w:val="left" w:pos="368"/>
        </w:tabs>
        <w:spacing w:line="396" w:lineRule="auto"/>
        <w:ind w:left="0"/>
        <w:rPr>
          <w:sz w:val="24"/>
          <w:szCs w:val="24"/>
        </w:rPr>
      </w:pPr>
      <w:r>
        <w:rPr>
          <w:bCs w:val="0"/>
          <w:color w:val="000000"/>
          <w:sz w:val="24"/>
          <w:szCs w:val="24"/>
          <w:lang w:val="en-US"/>
        </w:rPr>
        <w:t xml:space="preserve">      </w:t>
      </w:r>
    </w:p>
    <w:p w:rsidR="00372A9B" w:rsidRPr="004F7FF0" w:rsidRDefault="00372A9B" w:rsidP="008E6DC1">
      <w:pPr>
        <w:pStyle w:val="40"/>
        <w:keepNext/>
        <w:keepLines/>
        <w:shd w:val="clear" w:color="auto" w:fill="auto"/>
        <w:tabs>
          <w:tab w:val="left" w:pos="0"/>
          <w:tab w:val="left" w:pos="10065"/>
        </w:tabs>
        <w:spacing w:after="100" w:line="276" w:lineRule="auto"/>
        <w:ind w:left="0" w:right="-30"/>
        <w:rPr>
          <w:b w:val="0"/>
          <w:sz w:val="24"/>
          <w:szCs w:val="24"/>
          <w:lang w:val="en-US"/>
        </w:rPr>
      </w:pPr>
      <w:bookmarkStart w:id="62" w:name="bookmark78"/>
      <w:r>
        <w:rPr>
          <w:sz w:val="24"/>
          <w:szCs w:val="24"/>
          <w:lang w:val="en-US"/>
        </w:rPr>
        <w:t xml:space="preserve">      </w:t>
      </w:r>
      <w:bookmarkEnd w:id="62"/>
    </w:p>
    <w:p w:rsidR="00372A9B" w:rsidRDefault="00372A9B" w:rsidP="00372A9B">
      <w:pPr>
        <w:pStyle w:val="a2"/>
        <w:shd w:val="clear" w:color="auto" w:fill="auto"/>
        <w:spacing w:after="0"/>
        <w:ind w:right="740"/>
        <w:rPr>
          <w:sz w:val="24"/>
          <w:szCs w:val="24"/>
        </w:rPr>
      </w:pPr>
    </w:p>
    <w:p w:rsidR="00372A9B" w:rsidRDefault="00372A9B" w:rsidP="00372A9B">
      <w:pPr>
        <w:pStyle w:val="a2"/>
        <w:shd w:val="clear" w:color="auto" w:fill="auto"/>
        <w:spacing w:after="0"/>
        <w:ind w:right="740"/>
        <w:rPr>
          <w:sz w:val="24"/>
          <w:szCs w:val="24"/>
        </w:rPr>
      </w:pPr>
    </w:p>
    <w:p w:rsidR="00730E9F" w:rsidRPr="00730E9F" w:rsidRDefault="001A354B" w:rsidP="001A354B">
      <w:pPr>
        <w:pStyle w:val="a2"/>
        <w:shd w:val="clear" w:color="auto" w:fill="auto"/>
        <w:spacing w:after="0"/>
        <w:ind w:right="740"/>
        <w:rPr>
          <w:sz w:val="24"/>
          <w:szCs w:val="24"/>
          <w:lang w:val="en-US"/>
        </w:rPr>
      </w:pPr>
      <w:r>
        <w:rPr>
          <w:sz w:val="24"/>
          <w:szCs w:val="24"/>
          <w:lang w:val="en-US"/>
        </w:rPr>
        <w:t xml:space="preserve">                                                </w:t>
      </w:r>
      <w:bookmarkEnd w:id="49"/>
    </w:p>
    <w:p w:rsidR="003769D8" w:rsidRDefault="003769D8" w:rsidP="00F53CF9">
      <w:pPr>
        <w:pStyle w:val="a2"/>
        <w:shd w:val="clear" w:color="auto" w:fill="auto"/>
        <w:spacing w:after="0"/>
        <w:ind w:right="740"/>
        <w:rPr>
          <w:sz w:val="24"/>
          <w:szCs w:val="24"/>
        </w:rPr>
      </w:pPr>
      <w:bookmarkStart w:id="63" w:name="bookmark73"/>
    </w:p>
    <w:p w:rsidR="003769D8" w:rsidRDefault="003769D8" w:rsidP="00F53CF9">
      <w:pPr>
        <w:pStyle w:val="a2"/>
        <w:shd w:val="clear" w:color="auto" w:fill="auto"/>
        <w:spacing w:after="0"/>
        <w:ind w:right="740"/>
        <w:rPr>
          <w:sz w:val="24"/>
          <w:szCs w:val="24"/>
        </w:rPr>
      </w:pPr>
    </w:p>
    <w:p w:rsidR="003769D8" w:rsidRDefault="003769D8" w:rsidP="00F53CF9">
      <w:pPr>
        <w:pStyle w:val="a2"/>
        <w:shd w:val="clear" w:color="auto" w:fill="auto"/>
        <w:spacing w:after="0"/>
        <w:ind w:right="740"/>
        <w:rPr>
          <w:sz w:val="24"/>
          <w:szCs w:val="24"/>
        </w:rPr>
      </w:pPr>
    </w:p>
    <w:p w:rsidR="003769D8" w:rsidRDefault="003769D8" w:rsidP="00F53CF9">
      <w:pPr>
        <w:pStyle w:val="a2"/>
        <w:shd w:val="clear" w:color="auto" w:fill="auto"/>
        <w:spacing w:after="0"/>
        <w:ind w:right="740"/>
        <w:rPr>
          <w:sz w:val="24"/>
          <w:szCs w:val="24"/>
        </w:rPr>
      </w:pPr>
    </w:p>
    <w:p w:rsidR="003769D8" w:rsidRDefault="003769D8" w:rsidP="00F53CF9">
      <w:pPr>
        <w:pStyle w:val="a2"/>
        <w:shd w:val="clear" w:color="auto" w:fill="auto"/>
        <w:spacing w:after="0"/>
        <w:ind w:right="740"/>
        <w:rPr>
          <w:sz w:val="24"/>
          <w:szCs w:val="24"/>
        </w:rPr>
      </w:pPr>
    </w:p>
    <w:p w:rsidR="003769D8" w:rsidRDefault="003769D8" w:rsidP="00F53CF9">
      <w:pPr>
        <w:pStyle w:val="a2"/>
        <w:shd w:val="clear" w:color="auto" w:fill="auto"/>
        <w:spacing w:after="0"/>
        <w:ind w:right="740"/>
        <w:rPr>
          <w:sz w:val="24"/>
          <w:szCs w:val="24"/>
        </w:rPr>
      </w:pPr>
    </w:p>
    <w:p w:rsidR="003769D8" w:rsidRDefault="003769D8" w:rsidP="00F53CF9">
      <w:pPr>
        <w:pStyle w:val="a2"/>
        <w:shd w:val="clear" w:color="auto" w:fill="auto"/>
        <w:spacing w:after="0"/>
        <w:ind w:right="740"/>
        <w:rPr>
          <w:sz w:val="24"/>
          <w:szCs w:val="24"/>
        </w:rPr>
      </w:pPr>
    </w:p>
    <w:bookmarkEnd w:id="47"/>
    <w:bookmarkEnd w:id="63"/>
    <w:p w:rsidR="003769D8" w:rsidRDefault="003769D8" w:rsidP="005F13A9">
      <w:pPr>
        <w:pStyle w:val="40"/>
        <w:keepNext/>
        <w:keepLines/>
        <w:shd w:val="clear" w:color="auto" w:fill="auto"/>
        <w:tabs>
          <w:tab w:val="left" w:pos="605"/>
        </w:tabs>
        <w:ind w:left="0"/>
        <w:jc w:val="both"/>
        <w:rPr>
          <w:sz w:val="24"/>
          <w:szCs w:val="24"/>
          <w:lang w:val="en-US"/>
        </w:rPr>
      </w:pPr>
      <w:r w:rsidRPr="003769D8">
        <w:rPr>
          <w:noProof/>
          <w:sz w:val="24"/>
          <w:szCs w:val="24"/>
        </w:rPr>
        <w:lastRenderedPageBreak/>
        <w:drawing>
          <wp:anchor distT="0" distB="0" distL="114300" distR="114300" simplePos="0" relativeHeight="251660288" behindDoc="1" locked="0" layoutInCell="1" allowOverlap="1">
            <wp:simplePos x="0" y="0"/>
            <wp:positionH relativeFrom="column">
              <wp:posOffset>0</wp:posOffset>
            </wp:positionH>
            <wp:positionV relativeFrom="paragraph">
              <wp:posOffset>0</wp:posOffset>
            </wp:positionV>
            <wp:extent cx="6642100" cy="9389479"/>
            <wp:effectExtent l="0" t="0" r="6350" b="254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89479"/>
                    </a:xfrm>
                    <a:prstGeom prst="rect">
                      <a:avLst/>
                    </a:prstGeom>
                    <a:noFill/>
                    <a:ln>
                      <a:noFill/>
                    </a:ln>
                  </pic:spPr>
                </pic:pic>
              </a:graphicData>
            </a:graphic>
          </wp:anchor>
        </w:drawing>
      </w:r>
      <w:bookmarkStart w:id="64" w:name="_GoBack"/>
      <w:r w:rsidRPr="003769D8">
        <w:rPr>
          <w:noProof/>
          <w:sz w:val="24"/>
          <w:szCs w:val="24"/>
        </w:rPr>
        <w:drawing>
          <wp:inline distT="0" distB="0" distL="0" distR="0">
            <wp:extent cx="6642100" cy="9382295"/>
            <wp:effectExtent l="0" t="0" r="635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82295"/>
                    </a:xfrm>
                    <a:prstGeom prst="rect">
                      <a:avLst/>
                    </a:prstGeom>
                    <a:noFill/>
                    <a:ln>
                      <a:noFill/>
                    </a:ln>
                  </pic:spPr>
                </pic:pic>
              </a:graphicData>
            </a:graphic>
          </wp:inline>
        </w:drawing>
      </w:r>
      <w:bookmarkEnd w:id="64"/>
      <w:r w:rsidRPr="003769D8">
        <w:rPr>
          <w:noProof/>
          <w:sz w:val="24"/>
          <w:szCs w:val="24"/>
        </w:rPr>
        <w:lastRenderedPageBreak/>
        <w:drawing>
          <wp:inline distT="0" distB="0" distL="0" distR="0">
            <wp:extent cx="6642100" cy="9398071"/>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98071"/>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84382"/>
            <wp:effectExtent l="0" t="0" r="635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84382"/>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92663"/>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92663"/>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87269"/>
            <wp:effectExtent l="0" t="0" r="635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87269"/>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90942"/>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90942"/>
                    </a:xfrm>
                    <a:prstGeom prst="rect">
                      <a:avLst/>
                    </a:prstGeom>
                    <a:noFill/>
                    <a:ln>
                      <a:noFill/>
                    </a:ln>
                  </pic:spPr>
                </pic:pic>
              </a:graphicData>
            </a:graphic>
          </wp:inline>
        </w:drawing>
      </w:r>
      <w:r w:rsidRPr="003769D8">
        <w:rPr>
          <w:noProof/>
          <w:sz w:val="24"/>
          <w:szCs w:val="24"/>
        </w:rPr>
        <w:lastRenderedPageBreak/>
        <w:drawing>
          <wp:inline distT="0" distB="0" distL="0" distR="0">
            <wp:extent cx="6642100" cy="9742730"/>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742730"/>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79389"/>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79389"/>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84103"/>
            <wp:effectExtent l="0" t="0" r="635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84103"/>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77717"/>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77717"/>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95781"/>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95781"/>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97713"/>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97713"/>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82295"/>
            <wp:effectExtent l="0" t="0" r="635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82295"/>
                    </a:xfrm>
                    <a:prstGeom prst="rect">
                      <a:avLst/>
                    </a:prstGeom>
                    <a:noFill/>
                    <a:ln>
                      <a:noFill/>
                    </a:ln>
                  </pic:spPr>
                </pic:pic>
              </a:graphicData>
            </a:graphic>
          </wp:inline>
        </w:drawing>
      </w:r>
      <w:r w:rsidRPr="003769D8">
        <w:rPr>
          <w:noProof/>
          <w:sz w:val="24"/>
          <w:szCs w:val="24"/>
        </w:rPr>
        <w:lastRenderedPageBreak/>
        <w:drawing>
          <wp:inline distT="0" distB="0" distL="0" distR="0">
            <wp:extent cx="6642100" cy="9436277"/>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436277"/>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79389"/>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79389"/>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77717"/>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77717"/>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87269"/>
            <wp:effectExtent l="0" t="0" r="635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87269"/>
                    </a:xfrm>
                    <a:prstGeom prst="rect">
                      <a:avLst/>
                    </a:prstGeom>
                    <a:noFill/>
                    <a:ln>
                      <a:noFill/>
                    </a:ln>
                  </pic:spPr>
                </pic:pic>
              </a:graphicData>
            </a:graphic>
          </wp:inline>
        </w:drawing>
      </w:r>
      <w:r w:rsidRPr="003769D8">
        <w:rPr>
          <w:noProof/>
          <w:sz w:val="24"/>
          <w:szCs w:val="24"/>
        </w:rPr>
        <w:lastRenderedPageBreak/>
        <w:drawing>
          <wp:inline distT="0" distB="0" distL="0" distR="0">
            <wp:extent cx="6642100" cy="9384389"/>
            <wp:effectExtent l="0" t="0" r="635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84389"/>
                    </a:xfrm>
                    <a:prstGeom prst="rect">
                      <a:avLst/>
                    </a:prstGeom>
                    <a:noFill/>
                    <a:ln>
                      <a:noFill/>
                    </a:ln>
                  </pic:spPr>
                </pic:pic>
              </a:graphicData>
            </a:graphic>
          </wp:inline>
        </w:drawing>
      </w:r>
      <w:r w:rsidRPr="003769D8">
        <w:rPr>
          <w:noProof/>
          <w:sz w:val="24"/>
          <w:szCs w:val="24"/>
        </w:rPr>
        <w:drawing>
          <wp:anchor distT="0" distB="0" distL="114300" distR="114300" simplePos="0" relativeHeight="251658240" behindDoc="1" locked="0" layoutInCell="1" allowOverlap="1">
            <wp:simplePos x="0" y="0"/>
            <wp:positionH relativeFrom="column">
              <wp:posOffset>-438150</wp:posOffset>
            </wp:positionH>
            <wp:positionV relativeFrom="paragraph">
              <wp:posOffset>-438150</wp:posOffset>
            </wp:positionV>
            <wp:extent cx="7460351" cy="10553700"/>
            <wp:effectExtent l="0" t="0" r="762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463495" cy="10558148"/>
                    </a:xfrm>
                    <a:prstGeom prst="rect">
                      <a:avLst/>
                    </a:prstGeom>
                    <a:noFill/>
                    <a:ln>
                      <a:noFill/>
                    </a:ln>
                  </pic:spPr>
                </pic:pic>
              </a:graphicData>
            </a:graphic>
          </wp:anchor>
        </w:drawing>
      </w:r>
      <w:r w:rsidRPr="003769D8">
        <w:rPr>
          <w:noProof/>
          <w:sz w:val="24"/>
          <w:szCs w:val="24"/>
        </w:rPr>
        <w:drawing>
          <wp:anchor distT="0" distB="0" distL="114300" distR="114300" simplePos="0" relativeHeight="251659264" behindDoc="1" locked="0" layoutInCell="1" allowOverlap="1">
            <wp:simplePos x="0" y="0"/>
            <wp:positionH relativeFrom="column">
              <wp:posOffset>0</wp:posOffset>
            </wp:positionH>
            <wp:positionV relativeFrom="paragraph">
              <wp:posOffset>0</wp:posOffset>
            </wp:positionV>
            <wp:extent cx="6642100" cy="9411212"/>
            <wp:effectExtent l="0" t="0" r="635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411212"/>
                    </a:xfrm>
                    <a:prstGeom prst="rect">
                      <a:avLst/>
                    </a:prstGeom>
                    <a:noFill/>
                    <a:ln>
                      <a:noFill/>
                    </a:ln>
                  </pic:spPr>
                </pic:pic>
              </a:graphicData>
            </a:graphic>
          </wp:anchor>
        </w:drawing>
      </w:r>
    </w:p>
    <w:p w:rsidR="003769D8" w:rsidRDefault="003769D8" w:rsidP="005F13A9">
      <w:pPr>
        <w:pStyle w:val="40"/>
        <w:keepNext/>
        <w:keepLines/>
        <w:shd w:val="clear" w:color="auto" w:fill="auto"/>
        <w:tabs>
          <w:tab w:val="left" w:pos="605"/>
        </w:tabs>
        <w:ind w:left="0"/>
        <w:jc w:val="both"/>
        <w:rPr>
          <w:sz w:val="24"/>
          <w:szCs w:val="24"/>
          <w:lang w:val="en-US"/>
        </w:rPr>
      </w:pPr>
    </w:p>
    <w:p w:rsidR="003769D8" w:rsidRDefault="00290610" w:rsidP="005F13A9">
      <w:pPr>
        <w:pStyle w:val="40"/>
        <w:keepNext/>
        <w:keepLines/>
        <w:shd w:val="clear" w:color="auto" w:fill="auto"/>
        <w:tabs>
          <w:tab w:val="left" w:pos="605"/>
        </w:tabs>
        <w:ind w:left="0"/>
        <w:jc w:val="both"/>
        <w:rPr>
          <w:sz w:val="24"/>
          <w:szCs w:val="24"/>
          <w:lang w:val="en-US"/>
        </w:rPr>
      </w:pPr>
      <w:r w:rsidRPr="00290610">
        <w:rPr>
          <w:noProof/>
          <w:sz w:val="24"/>
          <w:szCs w:val="24"/>
        </w:rPr>
        <w:lastRenderedPageBreak/>
        <w:drawing>
          <wp:inline distT="0" distB="0" distL="0" distR="0">
            <wp:extent cx="6642100" cy="9396473"/>
            <wp:effectExtent l="0" t="0" r="635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96473"/>
                    </a:xfrm>
                    <a:prstGeom prst="rect">
                      <a:avLst/>
                    </a:prstGeom>
                    <a:noFill/>
                    <a:ln>
                      <a:noFill/>
                    </a:ln>
                  </pic:spPr>
                </pic:pic>
              </a:graphicData>
            </a:graphic>
          </wp:inline>
        </w:drawing>
      </w:r>
      <w:r w:rsidRPr="00290610">
        <w:rPr>
          <w:noProof/>
          <w:sz w:val="24"/>
          <w:szCs w:val="24"/>
        </w:rPr>
        <w:lastRenderedPageBreak/>
        <w:drawing>
          <wp:inline distT="0" distB="0" distL="0" distR="0">
            <wp:extent cx="6642100" cy="9383249"/>
            <wp:effectExtent l="0" t="0" r="635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383249"/>
                    </a:xfrm>
                    <a:prstGeom prst="rect">
                      <a:avLst/>
                    </a:prstGeom>
                    <a:noFill/>
                    <a:ln>
                      <a:noFill/>
                    </a:ln>
                  </pic:spPr>
                </pic:pic>
              </a:graphicData>
            </a:graphic>
          </wp:inline>
        </w:drawing>
      </w:r>
      <w:r w:rsidRPr="00290610">
        <w:rPr>
          <w:noProof/>
          <w:sz w:val="24"/>
          <w:szCs w:val="24"/>
        </w:rPr>
        <w:lastRenderedPageBreak/>
        <w:drawing>
          <wp:inline distT="0" distB="0" distL="0" distR="0">
            <wp:extent cx="6642100" cy="9404828"/>
            <wp:effectExtent l="0" t="0" r="635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42100" cy="9404828"/>
                    </a:xfrm>
                    <a:prstGeom prst="rect">
                      <a:avLst/>
                    </a:prstGeom>
                    <a:noFill/>
                    <a:ln>
                      <a:noFill/>
                    </a:ln>
                  </pic:spPr>
                </pic:pic>
              </a:graphicData>
            </a:graphic>
          </wp:inline>
        </w:drawing>
      </w:r>
    </w:p>
    <w:sectPr w:rsidR="003769D8" w:rsidSect="006D4B53">
      <w:pgSz w:w="11900" w:h="16840"/>
      <w:pgMar w:top="1134" w:right="701" w:bottom="720" w:left="1134" w:header="0" w:footer="0" w:gutter="0"/>
      <w:pgNumType w:start="1"/>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C7AB7" w:rsidRDefault="00EC7AB7">
      <w:r>
        <w:separator/>
      </w:r>
    </w:p>
  </w:endnote>
  <w:endnote w:type="continuationSeparator" w:id="1">
    <w:p w:rsidR="00EC7AB7" w:rsidRDefault="00EC7AB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3"/>
    <w:family w:val="roman"/>
    <w:pitch w:val="variable"/>
    <w:sig w:usb0="20002A87" w:usb1="00000000" w:usb2="00000000" w:usb3="00000000" w:csb0="000001FF" w:csb1="00000000"/>
  </w:font>
  <w:font w:name="Courier New">
    <w:panose1 w:val="02070309020205020404"/>
    <w:charset w:val="A3"/>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20002A87" w:usb1="80000000" w:usb2="00000008" w:usb3="00000000" w:csb0="000001FF" w:csb1="00000000"/>
  </w:font>
  <w:font w:name="Calibri">
    <w:altName w:val="VNF-Comic Sans"/>
    <w:panose1 w:val="020F0502020204030204"/>
    <w:charset w:val="A3"/>
    <w:family w:val="swiss"/>
    <w:pitch w:val="variable"/>
    <w:sig w:usb0="E10002FF" w:usb1="4000ACFF" w:usb2="00000009" w:usb3="00000000" w:csb0="0000019F" w:csb1="00000000"/>
  </w:font>
  <w:font w:name="Tahoma">
    <w:panose1 w:val="020B0604030504040204"/>
    <w:charset w:val="A3"/>
    <w:family w:val="swiss"/>
    <w:pitch w:val="variable"/>
    <w:sig w:usb0="21002A87" w:usb1="80000000" w:usb2="00000008"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nTime">
    <w:panose1 w:val="020B7200000000000000"/>
    <w:charset w:val="00"/>
    <w:family w:val="swiss"/>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C7AB7" w:rsidRDefault="00EC7AB7">
      <w:r>
        <w:separator/>
      </w:r>
    </w:p>
  </w:footnote>
  <w:footnote w:type="continuationSeparator" w:id="1">
    <w:p w:rsidR="00EC7AB7" w:rsidRDefault="00EC7AB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0354D3"/>
    <w:multiLevelType w:val="hybridMultilevel"/>
    <w:tmpl w:val="70922E04"/>
    <w:lvl w:ilvl="0" w:tplc="042A000F">
      <w:start w:val="1"/>
      <w:numFmt w:val="decimal"/>
      <w:lvlText w:val="%1."/>
      <w:lvlJc w:val="left"/>
      <w:pPr>
        <w:ind w:left="720" w:hanging="360"/>
      </w:pPr>
      <w:rPr>
        <w:rFont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nsid w:val="158962F6"/>
    <w:multiLevelType w:val="multilevel"/>
    <w:tmpl w:val="92F8DD50"/>
    <w:lvl w:ilvl="0">
      <w:start w:val="5"/>
      <w:numFmt w:val="decimal"/>
      <w:lvlText w:val="%1"/>
      <w:lvlJc w:val="left"/>
      <w:pPr>
        <w:ind w:left="360" w:hanging="360"/>
      </w:pPr>
      <w:rPr>
        <w:rFonts w:hint="default"/>
      </w:rPr>
    </w:lvl>
    <w:lvl w:ilvl="1">
      <w:start w:val="4"/>
      <w:numFmt w:val="decimal"/>
      <w:lvlText w:val="%1.%2"/>
      <w:lvlJc w:val="left"/>
      <w:pPr>
        <w:ind w:left="786" w:hanging="360"/>
      </w:pPr>
      <w:rPr>
        <w:rFonts w:hint="default"/>
      </w:rPr>
    </w:lvl>
    <w:lvl w:ilvl="2">
      <w:start w:val="1"/>
      <w:numFmt w:val="decimal"/>
      <w:lvlText w:val="%1.%2.%3"/>
      <w:lvlJc w:val="left"/>
      <w:pPr>
        <w:ind w:left="1410" w:hanging="720"/>
      </w:pPr>
      <w:rPr>
        <w:rFonts w:hint="default"/>
      </w:rPr>
    </w:lvl>
    <w:lvl w:ilvl="3">
      <w:start w:val="1"/>
      <w:numFmt w:val="decimal"/>
      <w:lvlText w:val="%1.%2.%3.%4"/>
      <w:lvlJc w:val="left"/>
      <w:pPr>
        <w:ind w:left="1755" w:hanging="720"/>
      </w:pPr>
      <w:rPr>
        <w:rFonts w:hint="default"/>
      </w:rPr>
    </w:lvl>
    <w:lvl w:ilvl="4">
      <w:start w:val="1"/>
      <w:numFmt w:val="decimal"/>
      <w:lvlText w:val="%1.%2.%3.%4.%5"/>
      <w:lvlJc w:val="left"/>
      <w:pPr>
        <w:ind w:left="2460" w:hanging="1080"/>
      </w:pPr>
      <w:rPr>
        <w:rFonts w:hint="default"/>
      </w:rPr>
    </w:lvl>
    <w:lvl w:ilvl="5">
      <w:start w:val="1"/>
      <w:numFmt w:val="decimal"/>
      <w:lvlText w:val="%1.%2.%3.%4.%5.%6"/>
      <w:lvlJc w:val="left"/>
      <w:pPr>
        <w:ind w:left="2805" w:hanging="1080"/>
      </w:pPr>
      <w:rPr>
        <w:rFonts w:hint="default"/>
      </w:rPr>
    </w:lvl>
    <w:lvl w:ilvl="6">
      <w:start w:val="1"/>
      <w:numFmt w:val="decimal"/>
      <w:lvlText w:val="%1.%2.%3.%4.%5.%6.%7"/>
      <w:lvlJc w:val="left"/>
      <w:pPr>
        <w:ind w:left="3510" w:hanging="1440"/>
      </w:pPr>
      <w:rPr>
        <w:rFonts w:hint="default"/>
      </w:rPr>
    </w:lvl>
    <w:lvl w:ilvl="7">
      <w:start w:val="1"/>
      <w:numFmt w:val="decimal"/>
      <w:lvlText w:val="%1.%2.%3.%4.%5.%6.%7.%8"/>
      <w:lvlJc w:val="left"/>
      <w:pPr>
        <w:ind w:left="3855" w:hanging="1440"/>
      </w:pPr>
      <w:rPr>
        <w:rFonts w:hint="default"/>
      </w:rPr>
    </w:lvl>
    <w:lvl w:ilvl="8">
      <w:start w:val="1"/>
      <w:numFmt w:val="decimal"/>
      <w:lvlText w:val="%1.%2.%3.%4.%5.%6.%7.%8.%9"/>
      <w:lvlJc w:val="left"/>
      <w:pPr>
        <w:ind w:left="4560" w:hanging="1800"/>
      </w:pPr>
      <w:rPr>
        <w:rFonts w:hint="default"/>
      </w:rPr>
    </w:lvl>
  </w:abstractNum>
  <w:abstractNum w:abstractNumId="2">
    <w:nsid w:val="16D3648C"/>
    <w:multiLevelType w:val="multilevel"/>
    <w:tmpl w:val="D9D8C6A4"/>
    <w:lvl w:ilvl="0">
      <w:start w:val="1"/>
      <w:numFmt w:val="decimal"/>
      <w:lvlText w:val="%1."/>
      <w:lvlJc w:val="left"/>
      <w:pPr>
        <w:ind w:left="645" w:hanging="360"/>
      </w:pPr>
      <w:rPr>
        <w:rFonts w:hint="default"/>
      </w:rPr>
    </w:lvl>
    <w:lvl w:ilvl="1">
      <w:start w:val="2"/>
      <w:numFmt w:val="decimal"/>
      <w:isLgl/>
      <w:lvlText w:val="%1.%2"/>
      <w:lvlJc w:val="left"/>
      <w:pPr>
        <w:ind w:left="645" w:hanging="360"/>
      </w:pPr>
      <w:rPr>
        <w:rFonts w:hint="default"/>
      </w:rPr>
    </w:lvl>
    <w:lvl w:ilvl="2">
      <w:start w:val="1"/>
      <w:numFmt w:val="decimalZero"/>
      <w:isLgl/>
      <w:lvlText w:val="%1.%2.%3"/>
      <w:lvlJc w:val="left"/>
      <w:pPr>
        <w:ind w:left="1005" w:hanging="720"/>
      </w:pPr>
      <w:rPr>
        <w:rFonts w:hint="default"/>
      </w:rPr>
    </w:lvl>
    <w:lvl w:ilvl="3">
      <w:start w:val="1"/>
      <w:numFmt w:val="decimal"/>
      <w:isLgl/>
      <w:lvlText w:val="%1.%2.%3.%4"/>
      <w:lvlJc w:val="left"/>
      <w:pPr>
        <w:ind w:left="1005" w:hanging="720"/>
      </w:pPr>
      <w:rPr>
        <w:rFonts w:hint="default"/>
      </w:rPr>
    </w:lvl>
    <w:lvl w:ilvl="4">
      <w:start w:val="1"/>
      <w:numFmt w:val="decimal"/>
      <w:isLgl/>
      <w:lvlText w:val="%1.%2.%3.%4.%5"/>
      <w:lvlJc w:val="left"/>
      <w:pPr>
        <w:ind w:left="1005" w:hanging="720"/>
      </w:pPr>
      <w:rPr>
        <w:rFonts w:hint="default"/>
      </w:rPr>
    </w:lvl>
    <w:lvl w:ilvl="5">
      <w:start w:val="1"/>
      <w:numFmt w:val="decimal"/>
      <w:isLgl/>
      <w:lvlText w:val="%1.%2.%3.%4.%5.%6"/>
      <w:lvlJc w:val="left"/>
      <w:pPr>
        <w:ind w:left="1365" w:hanging="1080"/>
      </w:pPr>
      <w:rPr>
        <w:rFonts w:hint="default"/>
      </w:rPr>
    </w:lvl>
    <w:lvl w:ilvl="6">
      <w:start w:val="1"/>
      <w:numFmt w:val="decimal"/>
      <w:isLgl/>
      <w:lvlText w:val="%1.%2.%3.%4.%5.%6.%7"/>
      <w:lvlJc w:val="left"/>
      <w:pPr>
        <w:ind w:left="1365" w:hanging="1080"/>
      </w:pPr>
      <w:rPr>
        <w:rFonts w:hint="default"/>
      </w:rPr>
    </w:lvl>
    <w:lvl w:ilvl="7">
      <w:start w:val="1"/>
      <w:numFmt w:val="decimal"/>
      <w:isLgl/>
      <w:lvlText w:val="%1.%2.%3.%4.%5.%6.%7.%8"/>
      <w:lvlJc w:val="left"/>
      <w:pPr>
        <w:ind w:left="1725" w:hanging="1440"/>
      </w:pPr>
      <w:rPr>
        <w:rFonts w:hint="default"/>
      </w:rPr>
    </w:lvl>
    <w:lvl w:ilvl="8">
      <w:start w:val="1"/>
      <w:numFmt w:val="decimal"/>
      <w:isLgl/>
      <w:lvlText w:val="%1.%2.%3.%4.%5.%6.%7.%8.%9"/>
      <w:lvlJc w:val="left"/>
      <w:pPr>
        <w:ind w:left="1725" w:hanging="1440"/>
      </w:pPr>
      <w:rPr>
        <w:rFonts w:hint="default"/>
      </w:rPr>
    </w:lvl>
  </w:abstractNum>
  <w:abstractNum w:abstractNumId="3">
    <w:nsid w:val="16D76B2E"/>
    <w:multiLevelType w:val="multilevel"/>
    <w:tmpl w:val="19DEA90A"/>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41F37E6"/>
    <w:multiLevelType w:val="multilevel"/>
    <w:tmpl w:val="4E5461B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B002602"/>
    <w:multiLevelType w:val="multilevel"/>
    <w:tmpl w:val="9BFCA4B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41047833"/>
    <w:multiLevelType w:val="hybridMultilevel"/>
    <w:tmpl w:val="04B86534"/>
    <w:lvl w:ilvl="0" w:tplc="6C8CA69A">
      <w:start w:val="1"/>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7">
    <w:nsid w:val="42E925FD"/>
    <w:multiLevelType w:val="multilevel"/>
    <w:tmpl w:val="92F8DD50"/>
    <w:lvl w:ilvl="0">
      <w:start w:val="5"/>
      <w:numFmt w:val="decimal"/>
      <w:lvlText w:val="%1"/>
      <w:lvlJc w:val="left"/>
      <w:pPr>
        <w:ind w:left="360" w:hanging="360"/>
      </w:pPr>
      <w:rPr>
        <w:rFonts w:hint="default"/>
      </w:rPr>
    </w:lvl>
    <w:lvl w:ilvl="1">
      <w:start w:val="4"/>
      <w:numFmt w:val="decimal"/>
      <w:lvlText w:val="%1.%2"/>
      <w:lvlJc w:val="left"/>
      <w:pPr>
        <w:ind w:left="786" w:hanging="360"/>
      </w:pPr>
      <w:rPr>
        <w:rFonts w:hint="default"/>
      </w:rPr>
    </w:lvl>
    <w:lvl w:ilvl="2">
      <w:start w:val="1"/>
      <w:numFmt w:val="decimal"/>
      <w:lvlText w:val="%1.%2.%3"/>
      <w:lvlJc w:val="left"/>
      <w:pPr>
        <w:ind w:left="1410" w:hanging="720"/>
      </w:pPr>
      <w:rPr>
        <w:rFonts w:hint="default"/>
      </w:rPr>
    </w:lvl>
    <w:lvl w:ilvl="3">
      <w:start w:val="1"/>
      <w:numFmt w:val="decimal"/>
      <w:lvlText w:val="%1.%2.%3.%4"/>
      <w:lvlJc w:val="left"/>
      <w:pPr>
        <w:ind w:left="1755" w:hanging="720"/>
      </w:pPr>
      <w:rPr>
        <w:rFonts w:hint="default"/>
      </w:rPr>
    </w:lvl>
    <w:lvl w:ilvl="4">
      <w:start w:val="1"/>
      <w:numFmt w:val="decimal"/>
      <w:lvlText w:val="%1.%2.%3.%4.%5"/>
      <w:lvlJc w:val="left"/>
      <w:pPr>
        <w:ind w:left="2460" w:hanging="1080"/>
      </w:pPr>
      <w:rPr>
        <w:rFonts w:hint="default"/>
      </w:rPr>
    </w:lvl>
    <w:lvl w:ilvl="5">
      <w:start w:val="1"/>
      <w:numFmt w:val="decimal"/>
      <w:lvlText w:val="%1.%2.%3.%4.%5.%6"/>
      <w:lvlJc w:val="left"/>
      <w:pPr>
        <w:ind w:left="2805" w:hanging="1080"/>
      </w:pPr>
      <w:rPr>
        <w:rFonts w:hint="default"/>
      </w:rPr>
    </w:lvl>
    <w:lvl w:ilvl="6">
      <w:start w:val="1"/>
      <w:numFmt w:val="decimal"/>
      <w:lvlText w:val="%1.%2.%3.%4.%5.%6.%7"/>
      <w:lvlJc w:val="left"/>
      <w:pPr>
        <w:ind w:left="3510" w:hanging="1440"/>
      </w:pPr>
      <w:rPr>
        <w:rFonts w:hint="default"/>
      </w:rPr>
    </w:lvl>
    <w:lvl w:ilvl="7">
      <w:start w:val="1"/>
      <w:numFmt w:val="decimal"/>
      <w:lvlText w:val="%1.%2.%3.%4.%5.%6.%7.%8"/>
      <w:lvlJc w:val="left"/>
      <w:pPr>
        <w:ind w:left="3855" w:hanging="1440"/>
      </w:pPr>
      <w:rPr>
        <w:rFonts w:hint="default"/>
      </w:rPr>
    </w:lvl>
    <w:lvl w:ilvl="8">
      <w:start w:val="1"/>
      <w:numFmt w:val="decimal"/>
      <w:lvlText w:val="%1.%2.%3.%4.%5.%6.%7.%8.%9"/>
      <w:lvlJc w:val="left"/>
      <w:pPr>
        <w:ind w:left="4560" w:hanging="1800"/>
      </w:pPr>
      <w:rPr>
        <w:rFonts w:hint="default"/>
      </w:rPr>
    </w:lvl>
  </w:abstractNum>
  <w:abstractNum w:abstractNumId="8">
    <w:nsid w:val="57AB0C31"/>
    <w:multiLevelType w:val="multilevel"/>
    <w:tmpl w:val="CC7072C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5A652909"/>
    <w:multiLevelType w:val="multilevel"/>
    <w:tmpl w:val="A6E4F40A"/>
    <w:lvl w:ilvl="0">
      <w:start w:val="1"/>
      <w:numFmt w:val="decimal"/>
      <w:pStyle w:val="Heading2"/>
      <w:lvlText w:val="%1."/>
      <w:lvlJc w:val="left"/>
      <w:pPr>
        <w:ind w:left="360" w:hanging="360"/>
      </w:pPr>
      <w:rPr>
        <w:i w:val="0"/>
      </w:rPr>
    </w:lvl>
    <w:lvl w:ilvl="1">
      <w:start w:val="1"/>
      <w:numFmt w:val="decimal"/>
      <w:pStyle w:val="Heading3"/>
      <w:lvlText w:val="%1.%2."/>
      <w:lvlJc w:val="left"/>
      <w:pPr>
        <w:ind w:left="432" w:hanging="432"/>
      </w:pPr>
      <w:rPr>
        <w:rFonts w:ascii="Times New Roman" w:hAnsi="Times New Roman" w:cs="Times New Roman" w:hint="default"/>
        <w:b/>
        <w:sz w:val="26"/>
        <w:szCs w:val="26"/>
      </w:rPr>
    </w:lvl>
    <w:lvl w:ilvl="2">
      <w:start w:val="1"/>
      <w:numFmt w:val="decimal"/>
      <w:pStyle w:val="Heading4"/>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600312BF"/>
    <w:multiLevelType w:val="multilevel"/>
    <w:tmpl w:val="C1F20290"/>
    <w:lvl w:ilvl="0">
      <w:start w:val="1"/>
      <w:numFmt w:val="bullet"/>
      <w:lvlText w:val="♦"/>
      <w:lvlJc w:val="left"/>
      <w:rPr>
        <w:rFonts w:ascii="Arial" w:eastAsia="Arial" w:hAnsi="Arial" w:cs="Arial"/>
        <w:b w:val="0"/>
        <w:bCs w:val="0"/>
        <w:i w:val="0"/>
        <w:iCs w:val="0"/>
        <w:smallCaps w:val="0"/>
        <w:strike w:val="0"/>
        <w:color w:val="767171"/>
        <w:spacing w:val="0"/>
        <w:w w:val="100"/>
        <w:position w:val="0"/>
        <w:sz w:val="22"/>
        <w:szCs w:val="22"/>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61A37EBD"/>
    <w:multiLevelType w:val="multilevel"/>
    <w:tmpl w:val="DE062BD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71B7577A"/>
    <w:multiLevelType w:val="multilevel"/>
    <w:tmpl w:val="5838EB38"/>
    <w:lvl w:ilvl="0">
      <w:start w:val="1"/>
      <w:numFmt w:val="upperRoman"/>
      <w:lvlText w:val="%1."/>
      <w:lvlJc w:val="left"/>
      <w:rPr>
        <w:rFonts w:ascii="Times New Roman" w:eastAsia="Times New Roman" w:hAnsi="Times New Roman" w:cs="Times New Roman"/>
        <w:b/>
        <w:bCs/>
        <w:i w:val="0"/>
        <w:iCs w:val="0"/>
        <w:smallCaps w:val="0"/>
        <w:strike w:val="0"/>
        <w:color w:val="3B3838"/>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79FE4AC5"/>
    <w:multiLevelType w:val="hybridMultilevel"/>
    <w:tmpl w:val="5CC09F48"/>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9"/>
  </w:num>
  <w:num w:numId="2">
    <w:abstractNumId w:val="0"/>
  </w:num>
  <w:num w:numId="3">
    <w:abstractNumId w:val="1"/>
  </w:num>
  <w:num w:numId="4">
    <w:abstractNumId w:val="8"/>
  </w:num>
  <w:num w:numId="5">
    <w:abstractNumId w:val="2"/>
  </w:num>
  <w:num w:numId="6">
    <w:abstractNumId w:val="10"/>
  </w:num>
  <w:num w:numId="7">
    <w:abstractNumId w:val="3"/>
  </w:num>
  <w:num w:numId="8">
    <w:abstractNumId w:val="12"/>
  </w:num>
  <w:num w:numId="9">
    <w:abstractNumId w:val="4"/>
  </w:num>
  <w:num w:numId="10">
    <w:abstractNumId w:val="11"/>
  </w:num>
  <w:num w:numId="11">
    <w:abstractNumId w:val="5"/>
  </w:num>
  <w:num w:numId="12">
    <w:abstractNumId w:val="13"/>
  </w:num>
  <w:num w:numId="13">
    <w:abstractNumId w:val="6"/>
  </w:num>
  <w:num w:numId="14">
    <w:abstractNumId w:val="7"/>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removePersonalInformation/>
  <w:removeDateAndTime/>
  <w:embedSystemFonts/>
  <w:stylePaneFormatFilter w:val="3F01"/>
  <w:defaultTabStop w:val="720"/>
  <w:characterSpacingControl w:val="doNotCompress"/>
  <w:hdrShapeDefaults>
    <o:shapedefaults v:ext="edit" spidmax="29698"/>
  </w:hdrShapeDefaults>
  <w:footnotePr>
    <w:footnote w:id="0"/>
    <w:footnote w:id="1"/>
  </w:footnotePr>
  <w:endnotePr>
    <w:endnote w:id="0"/>
    <w:endnote w:id="1"/>
  </w:endnotePr>
  <w:compat/>
  <w:rsids>
    <w:rsidRoot w:val="003F2DCC"/>
    <w:rsid w:val="000015D7"/>
    <w:rsid w:val="00023B11"/>
    <w:rsid w:val="000571E3"/>
    <w:rsid w:val="00062902"/>
    <w:rsid w:val="000670AB"/>
    <w:rsid w:val="00067258"/>
    <w:rsid w:val="00077A7F"/>
    <w:rsid w:val="000839E8"/>
    <w:rsid w:val="00087BC3"/>
    <w:rsid w:val="000A361D"/>
    <w:rsid w:val="000A47F2"/>
    <w:rsid w:val="000A5953"/>
    <w:rsid w:val="000A769D"/>
    <w:rsid w:val="000C1D11"/>
    <w:rsid w:val="000F538D"/>
    <w:rsid w:val="00101B29"/>
    <w:rsid w:val="00122C41"/>
    <w:rsid w:val="0014469B"/>
    <w:rsid w:val="001650FF"/>
    <w:rsid w:val="001725EC"/>
    <w:rsid w:val="00182F27"/>
    <w:rsid w:val="00191ED6"/>
    <w:rsid w:val="001A354B"/>
    <w:rsid w:val="001B0559"/>
    <w:rsid w:val="001B6489"/>
    <w:rsid w:val="001C4E18"/>
    <w:rsid w:val="001F72F4"/>
    <w:rsid w:val="002263DB"/>
    <w:rsid w:val="00230787"/>
    <w:rsid w:val="0023635B"/>
    <w:rsid w:val="00277084"/>
    <w:rsid w:val="002811CC"/>
    <w:rsid w:val="002860AC"/>
    <w:rsid w:val="00290610"/>
    <w:rsid w:val="002A157F"/>
    <w:rsid w:val="002A77E0"/>
    <w:rsid w:val="002B2876"/>
    <w:rsid w:val="002B5490"/>
    <w:rsid w:val="002C59B7"/>
    <w:rsid w:val="002C6AEB"/>
    <w:rsid w:val="002E00D9"/>
    <w:rsid w:val="002E535A"/>
    <w:rsid w:val="002E6540"/>
    <w:rsid w:val="003150DD"/>
    <w:rsid w:val="00321FD6"/>
    <w:rsid w:val="00331B0B"/>
    <w:rsid w:val="00355982"/>
    <w:rsid w:val="00356C88"/>
    <w:rsid w:val="00372A9B"/>
    <w:rsid w:val="003765A3"/>
    <w:rsid w:val="003769D8"/>
    <w:rsid w:val="003A20E6"/>
    <w:rsid w:val="003A7757"/>
    <w:rsid w:val="003B2CF0"/>
    <w:rsid w:val="003B366F"/>
    <w:rsid w:val="003F2DCC"/>
    <w:rsid w:val="003F6CBE"/>
    <w:rsid w:val="00411EE3"/>
    <w:rsid w:val="00421F71"/>
    <w:rsid w:val="00422A56"/>
    <w:rsid w:val="00426D21"/>
    <w:rsid w:val="00446C7F"/>
    <w:rsid w:val="00452AFB"/>
    <w:rsid w:val="00454347"/>
    <w:rsid w:val="00455C62"/>
    <w:rsid w:val="00461E96"/>
    <w:rsid w:val="00472998"/>
    <w:rsid w:val="00477910"/>
    <w:rsid w:val="004827DA"/>
    <w:rsid w:val="00484CE1"/>
    <w:rsid w:val="00487DC3"/>
    <w:rsid w:val="00497F39"/>
    <w:rsid w:val="004B78B4"/>
    <w:rsid w:val="004F2126"/>
    <w:rsid w:val="004F362C"/>
    <w:rsid w:val="004F3D45"/>
    <w:rsid w:val="004F7FF0"/>
    <w:rsid w:val="005011FA"/>
    <w:rsid w:val="005018D9"/>
    <w:rsid w:val="00502101"/>
    <w:rsid w:val="005228BF"/>
    <w:rsid w:val="0053426B"/>
    <w:rsid w:val="00542DA7"/>
    <w:rsid w:val="005515E0"/>
    <w:rsid w:val="00561A58"/>
    <w:rsid w:val="00561C22"/>
    <w:rsid w:val="005703F7"/>
    <w:rsid w:val="00573561"/>
    <w:rsid w:val="005822D1"/>
    <w:rsid w:val="00597B7D"/>
    <w:rsid w:val="005C1E5E"/>
    <w:rsid w:val="005C29CE"/>
    <w:rsid w:val="005C7AB8"/>
    <w:rsid w:val="005E6AA5"/>
    <w:rsid w:val="005E7B88"/>
    <w:rsid w:val="005F13A9"/>
    <w:rsid w:val="005F1E96"/>
    <w:rsid w:val="00665403"/>
    <w:rsid w:val="00672088"/>
    <w:rsid w:val="0069385D"/>
    <w:rsid w:val="006C191A"/>
    <w:rsid w:val="006D4B53"/>
    <w:rsid w:val="006D56EA"/>
    <w:rsid w:val="00730E9F"/>
    <w:rsid w:val="0073385A"/>
    <w:rsid w:val="00744173"/>
    <w:rsid w:val="00765092"/>
    <w:rsid w:val="007678CF"/>
    <w:rsid w:val="0077440D"/>
    <w:rsid w:val="00775091"/>
    <w:rsid w:val="007A48BF"/>
    <w:rsid w:val="007A6C61"/>
    <w:rsid w:val="007C6D42"/>
    <w:rsid w:val="007D3B0C"/>
    <w:rsid w:val="007D418A"/>
    <w:rsid w:val="007E155B"/>
    <w:rsid w:val="007E3B61"/>
    <w:rsid w:val="007E5BA1"/>
    <w:rsid w:val="007E7978"/>
    <w:rsid w:val="00806653"/>
    <w:rsid w:val="00821EC8"/>
    <w:rsid w:val="00853C9C"/>
    <w:rsid w:val="00870AFA"/>
    <w:rsid w:val="008857F0"/>
    <w:rsid w:val="008A0D2C"/>
    <w:rsid w:val="008A5A11"/>
    <w:rsid w:val="008A6CE9"/>
    <w:rsid w:val="008B09C7"/>
    <w:rsid w:val="008C2545"/>
    <w:rsid w:val="008D45F1"/>
    <w:rsid w:val="008E2E76"/>
    <w:rsid w:val="008E6DC1"/>
    <w:rsid w:val="009066F4"/>
    <w:rsid w:val="009127B9"/>
    <w:rsid w:val="0091641D"/>
    <w:rsid w:val="0092007C"/>
    <w:rsid w:val="00925A9A"/>
    <w:rsid w:val="0092631A"/>
    <w:rsid w:val="009359CF"/>
    <w:rsid w:val="0093646D"/>
    <w:rsid w:val="00942C5C"/>
    <w:rsid w:val="00962C4E"/>
    <w:rsid w:val="00972B08"/>
    <w:rsid w:val="009761E1"/>
    <w:rsid w:val="00980FB8"/>
    <w:rsid w:val="00981D8B"/>
    <w:rsid w:val="00984C9E"/>
    <w:rsid w:val="00985328"/>
    <w:rsid w:val="00986ACA"/>
    <w:rsid w:val="009976DE"/>
    <w:rsid w:val="009D3633"/>
    <w:rsid w:val="009F22D1"/>
    <w:rsid w:val="009F2E9B"/>
    <w:rsid w:val="009F3B22"/>
    <w:rsid w:val="009F538C"/>
    <w:rsid w:val="009F7F6E"/>
    <w:rsid w:val="00A00A3A"/>
    <w:rsid w:val="00A13E96"/>
    <w:rsid w:val="00A14703"/>
    <w:rsid w:val="00A167E0"/>
    <w:rsid w:val="00A268A6"/>
    <w:rsid w:val="00A273EF"/>
    <w:rsid w:val="00A33E4B"/>
    <w:rsid w:val="00A618B3"/>
    <w:rsid w:val="00A67BB7"/>
    <w:rsid w:val="00A8150D"/>
    <w:rsid w:val="00A81EDB"/>
    <w:rsid w:val="00AA735B"/>
    <w:rsid w:val="00AB02FA"/>
    <w:rsid w:val="00AB22CD"/>
    <w:rsid w:val="00AB2824"/>
    <w:rsid w:val="00AC7E06"/>
    <w:rsid w:val="00AD34D9"/>
    <w:rsid w:val="00AD4538"/>
    <w:rsid w:val="00AD4822"/>
    <w:rsid w:val="00AE2D74"/>
    <w:rsid w:val="00AE2E20"/>
    <w:rsid w:val="00AF0906"/>
    <w:rsid w:val="00AF62B3"/>
    <w:rsid w:val="00B06BE5"/>
    <w:rsid w:val="00B109F6"/>
    <w:rsid w:val="00B1327B"/>
    <w:rsid w:val="00B2305C"/>
    <w:rsid w:val="00B35E93"/>
    <w:rsid w:val="00B42246"/>
    <w:rsid w:val="00B667E3"/>
    <w:rsid w:val="00B76830"/>
    <w:rsid w:val="00B827C6"/>
    <w:rsid w:val="00BC3839"/>
    <w:rsid w:val="00BD5A38"/>
    <w:rsid w:val="00BE0F7D"/>
    <w:rsid w:val="00C20BD6"/>
    <w:rsid w:val="00C25FAB"/>
    <w:rsid w:val="00C357E1"/>
    <w:rsid w:val="00C515A3"/>
    <w:rsid w:val="00C568E5"/>
    <w:rsid w:val="00C56A0D"/>
    <w:rsid w:val="00C85EA1"/>
    <w:rsid w:val="00C93075"/>
    <w:rsid w:val="00CA6678"/>
    <w:rsid w:val="00CD7597"/>
    <w:rsid w:val="00CE6D98"/>
    <w:rsid w:val="00CF446D"/>
    <w:rsid w:val="00D2557E"/>
    <w:rsid w:val="00D35DE6"/>
    <w:rsid w:val="00D44914"/>
    <w:rsid w:val="00D5408D"/>
    <w:rsid w:val="00D63573"/>
    <w:rsid w:val="00D8117A"/>
    <w:rsid w:val="00D81C3E"/>
    <w:rsid w:val="00D97DBA"/>
    <w:rsid w:val="00DB57F5"/>
    <w:rsid w:val="00DC3CBB"/>
    <w:rsid w:val="00DD47FB"/>
    <w:rsid w:val="00DE22D2"/>
    <w:rsid w:val="00DF4560"/>
    <w:rsid w:val="00E10190"/>
    <w:rsid w:val="00E51067"/>
    <w:rsid w:val="00E51490"/>
    <w:rsid w:val="00E66BDB"/>
    <w:rsid w:val="00E720AD"/>
    <w:rsid w:val="00E76FF9"/>
    <w:rsid w:val="00E85696"/>
    <w:rsid w:val="00E9398F"/>
    <w:rsid w:val="00E9762E"/>
    <w:rsid w:val="00EB4F80"/>
    <w:rsid w:val="00EC33F7"/>
    <w:rsid w:val="00EC7AB7"/>
    <w:rsid w:val="00ED2D41"/>
    <w:rsid w:val="00EE00BF"/>
    <w:rsid w:val="00EF1236"/>
    <w:rsid w:val="00EF1729"/>
    <w:rsid w:val="00F02096"/>
    <w:rsid w:val="00F164AF"/>
    <w:rsid w:val="00F45152"/>
    <w:rsid w:val="00F53CF9"/>
    <w:rsid w:val="00F55D31"/>
    <w:rsid w:val="00F650AC"/>
    <w:rsid w:val="00F81E75"/>
    <w:rsid w:val="00F86D08"/>
    <w:rsid w:val="00F92EB1"/>
    <w:rsid w:val="00FB1B9A"/>
    <w:rsid w:val="00FC0DB1"/>
    <w:rsid w:val="00FD2E9B"/>
    <w:rsid w:val="00FE6B7E"/>
    <w:rsid w:val="00FF31E4"/>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29698"/>
    <o:shapelayout v:ext="edit">
      <o:idmap v:ext="edit" data="1"/>
      <o:rules v:ext="edit">
        <o:r id="V:Rule11" type="connector" idref="#AutoShape 63"/>
        <o:r id="V:Rule12" type="connector" idref="#AutoShape 62"/>
        <o:r id="V:Rule13" type="connector" idref="#AutoShape 64"/>
        <o:r id="V:Rule14" type="connector" idref="#AutoShape 57"/>
        <o:r id="V:Rule15" type="connector" idref="#AutoShape 55"/>
        <o:r id="V:Rule16" type="connector" idref="#AutoShape 54"/>
        <o:r id="V:Rule17" type="connector" idref="#AutoShape 53"/>
        <o:r id="V:Rule18" type="connector" idref="#AutoShape 56"/>
        <o:r id="V:Rule19" type="connector" idref="#AutoShape 58"/>
        <o:r id="V:Rule20" type="connector" idref="#AutoShape 6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F2DCC"/>
    <w:pPr>
      <w:widowControl w:val="0"/>
    </w:pPr>
    <w:rPr>
      <w:rFonts w:ascii="Courier New" w:hAnsi="Courier New" w:cs="Courier New"/>
      <w:color w:val="000000"/>
      <w:sz w:val="24"/>
      <w:szCs w:val="24"/>
      <w:lang w:val="vi-VN" w:eastAsia="vi-VN"/>
    </w:rPr>
  </w:style>
  <w:style w:type="paragraph" w:styleId="Heading2">
    <w:name w:val="heading 2"/>
    <w:basedOn w:val="Normal"/>
    <w:next w:val="Normal"/>
    <w:link w:val="Heading2Char"/>
    <w:qFormat/>
    <w:rsid w:val="008A5A11"/>
    <w:pPr>
      <w:keepNext/>
      <w:widowControl/>
      <w:numPr>
        <w:numId w:val="1"/>
      </w:numPr>
      <w:tabs>
        <w:tab w:val="left" w:pos="540"/>
      </w:tabs>
      <w:spacing w:before="60" w:after="60" w:line="312" w:lineRule="auto"/>
      <w:contextualSpacing/>
      <w:outlineLvl w:val="1"/>
    </w:pPr>
    <w:rPr>
      <w:rFonts w:ascii="Times New Roman" w:hAnsi="Times New Roman" w:cs="Times New Roman"/>
      <w:b/>
      <w:bCs/>
      <w:iCs/>
      <w:sz w:val="26"/>
      <w:szCs w:val="28"/>
    </w:rPr>
  </w:style>
  <w:style w:type="paragraph" w:styleId="Heading3">
    <w:name w:val="heading 3"/>
    <w:basedOn w:val="Heading2"/>
    <w:next w:val="Normal"/>
    <w:link w:val="Heading3Char"/>
    <w:qFormat/>
    <w:rsid w:val="008A5A11"/>
    <w:pPr>
      <w:numPr>
        <w:ilvl w:val="1"/>
      </w:numPr>
      <w:outlineLvl w:val="2"/>
    </w:pPr>
  </w:style>
  <w:style w:type="paragraph" w:styleId="Heading4">
    <w:name w:val="heading 4"/>
    <w:basedOn w:val="Heading3"/>
    <w:next w:val="Normal"/>
    <w:link w:val="Heading4Char"/>
    <w:qFormat/>
    <w:rsid w:val="008A5A11"/>
    <w:pPr>
      <w:numPr>
        <w:ilvl w:val="2"/>
      </w:numPr>
      <w:outlineLvl w:val="3"/>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3F2DCC"/>
    <w:rPr>
      <w:color w:val="0066CC"/>
      <w:u w:val="single"/>
    </w:rPr>
  </w:style>
  <w:style w:type="character" w:customStyle="1" w:styleId="Vnbnnidung">
    <w:name w:val="Văn bản nội dung_"/>
    <w:link w:val="Vnbnnidung0"/>
    <w:uiPriority w:val="99"/>
    <w:rsid w:val="003F2DCC"/>
    <w:rPr>
      <w:sz w:val="26"/>
      <w:szCs w:val="26"/>
    </w:rPr>
  </w:style>
  <w:style w:type="paragraph" w:customStyle="1" w:styleId="Vnbnnidung0">
    <w:name w:val="Văn bản nội dung"/>
    <w:basedOn w:val="Normal"/>
    <w:link w:val="Vnbnnidung"/>
    <w:uiPriority w:val="99"/>
    <w:rsid w:val="003F2DCC"/>
    <w:pPr>
      <w:spacing w:after="100"/>
      <w:ind w:firstLine="400"/>
    </w:pPr>
    <w:rPr>
      <w:rFonts w:ascii="Times New Roman" w:hAnsi="Times New Roman" w:cs="Times New Roman"/>
      <w:color w:val="auto"/>
      <w:sz w:val="26"/>
      <w:szCs w:val="26"/>
    </w:rPr>
  </w:style>
  <w:style w:type="character" w:customStyle="1" w:styleId="Vnbnnidung4">
    <w:name w:val="Văn bản nội dung (4)_"/>
    <w:link w:val="Vnbnnidung40"/>
    <w:uiPriority w:val="99"/>
    <w:rsid w:val="003F2DCC"/>
    <w:rPr>
      <w:sz w:val="22"/>
      <w:szCs w:val="22"/>
    </w:rPr>
  </w:style>
  <w:style w:type="paragraph" w:customStyle="1" w:styleId="Vnbnnidung40">
    <w:name w:val="Văn bản nội dung (4)"/>
    <w:basedOn w:val="Normal"/>
    <w:link w:val="Vnbnnidung4"/>
    <w:uiPriority w:val="99"/>
    <w:rsid w:val="003F2DCC"/>
    <w:rPr>
      <w:rFonts w:ascii="Times New Roman" w:hAnsi="Times New Roman" w:cs="Times New Roman"/>
      <w:color w:val="auto"/>
      <w:sz w:val="22"/>
      <w:szCs w:val="22"/>
    </w:rPr>
  </w:style>
  <w:style w:type="character" w:customStyle="1" w:styleId="Tiu1">
    <w:name w:val="Tiêu đề #1_"/>
    <w:link w:val="Tiu10"/>
    <w:uiPriority w:val="99"/>
    <w:rsid w:val="003F2DCC"/>
    <w:rPr>
      <w:b/>
      <w:bCs/>
      <w:sz w:val="26"/>
      <w:szCs w:val="26"/>
    </w:rPr>
  </w:style>
  <w:style w:type="paragraph" w:customStyle="1" w:styleId="Tiu10">
    <w:name w:val="Tiêu đề #1"/>
    <w:basedOn w:val="Normal"/>
    <w:link w:val="Tiu1"/>
    <w:uiPriority w:val="99"/>
    <w:rsid w:val="003F2DCC"/>
    <w:pPr>
      <w:spacing w:after="100"/>
      <w:ind w:firstLine="560"/>
      <w:outlineLvl w:val="0"/>
    </w:pPr>
    <w:rPr>
      <w:rFonts w:ascii="Times New Roman" w:hAnsi="Times New Roman" w:cs="Times New Roman"/>
      <w:b/>
      <w:bCs/>
      <w:color w:val="auto"/>
      <w:sz w:val="26"/>
      <w:szCs w:val="26"/>
    </w:rPr>
  </w:style>
  <w:style w:type="character" w:customStyle="1" w:styleId="Vnbnnidung5">
    <w:name w:val="Văn bản nội dung (5)_"/>
    <w:link w:val="Vnbnnidung50"/>
    <w:uiPriority w:val="99"/>
    <w:rsid w:val="003F2DCC"/>
    <w:rPr>
      <w:rFonts w:ascii="Arial" w:hAnsi="Arial" w:cs="Arial"/>
      <w:sz w:val="19"/>
      <w:szCs w:val="19"/>
      <w:lang w:val="en-US" w:eastAsia="en-US"/>
    </w:rPr>
  </w:style>
  <w:style w:type="paragraph" w:customStyle="1" w:styleId="Vnbnnidung50">
    <w:name w:val="Văn bản nội dung (5)"/>
    <w:basedOn w:val="Normal"/>
    <w:link w:val="Vnbnnidung5"/>
    <w:uiPriority w:val="99"/>
    <w:rsid w:val="003F2DCC"/>
    <w:pPr>
      <w:spacing w:line="379" w:lineRule="auto"/>
    </w:pPr>
    <w:rPr>
      <w:rFonts w:ascii="Arial" w:hAnsi="Arial" w:cs="Times New Roman"/>
      <w:color w:val="auto"/>
      <w:sz w:val="19"/>
      <w:szCs w:val="19"/>
      <w:lang w:val="en-US" w:eastAsia="en-US"/>
    </w:rPr>
  </w:style>
  <w:style w:type="character" w:customStyle="1" w:styleId="Khc">
    <w:name w:val="Khác_"/>
    <w:link w:val="Khc0"/>
    <w:uiPriority w:val="99"/>
    <w:rsid w:val="003F2DCC"/>
    <w:rPr>
      <w:sz w:val="26"/>
      <w:szCs w:val="26"/>
    </w:rPr>
  </w:style>
  <w:style w:type="paragraph" w:customStyle="1" w:styleId="Khc0">
    <w:name w:val="Khác"/>
    <w:basedOn w:val="Normal"/>
    <w:link w:val="Khc"/>
    <w:uiPriority w:val="99"/>
    <w:rsid w:val="003F2DCC"/>
    <w:pPr>
      <w:spacing w:after="100"/>
      <w:ind w:firstLine="400"/>
    </w:pPr>
    <w:rPr>
      <w:rFonts w:ascii="Times New Roman" w:hAnsi="Times New Roman" w:cs="Times New Roman"/>
      <w:color w:val="auto"/>
      <w:sz w:val="26"/>
      <w:szCs w:val="26"/>
    </w:rPr>
  </w:style>
  <w:style w:type="character" w:customStyle="1" w:styleId="Chthchbng">
    <w:name w:val="Chú thích bảng_"/>
    <w:link w:val="Chthchbng0"/>
    <w:uiPriority w:val="99"/>
    <w:rsid w:val="003F2DCC"/>
    <w:rPr>
      <w:i/>
      <w:iCs/>
      <w:sz w:val="26"/>
      <w:szCs w:val="26"/>
      <w:lang w:val="en-US" w:eastAsia="en-US"/>
    </w:rPr>
  </w:style>
  <w:style w:type="paragraph" w:customStyle="1" w:styleId="Chthchbng0">
    <w:name w:val="Chú thích bảng"/>
    <w:basedOn w:val="Normal"/>
    <w:link w:val="Chthchbng"/>
    <w:uiPriority w:val="99"/>
    <w:rsid w:val="003F2DCC"/>
    <w:pPr>
      <w:spacing w:line="259" w:lineRule="auto"/>
      <w:ind w:firstLine="560"/>
    </w:pPr>
    <w:rPr>
      <w:rFonts w:ascii="Times New Roman" w:hAnsi="Times New Roman" w:cs="Times New Roman"/>
      <w:i/>
      <w:iCs/>
      <w:color w:val="auto"/>
      <w:sz w:val="26"/>
      <w:szCs w:val="26"/>
      <w:lang w:val="en-US" w:eastAsia="en-US"/>
    </w:rPr>
  </w:style>
  <w:style w:type="character" w:customStyle="1" w:styleId="Vnbnnidung6">
    <w:name w:val="Văn bản nội dung (6)_"/>
    <w:link w:val="Vnbnnidung60"/>
    <w:uiPriority w:val="99"/>
    <w:rsid w:val="003F2DCC"/>
    <w:rPr>
      <w:b/>
      <w:bCs/>
      <w:sz w:val="12"/>
      <w:szCs w:val="12"/>
      <w:lang w:val="en-US" w:eastAsia="en-US"/>
    </w:rPr>
  </w:style>
  <w:style w:type="paragraph" w:customStyle="1" w:styleId="Vnbnnidung60">
    <w:name w:val="Văn bản nội dung (6)"/>
    <w:basedOn w:val="Normal"/>
    <w:link w:val="Vnbnnidung6"/>
    <w:uiPriority w:val="99"/>
    <w:rsid w:val="003F2DCC"/>
    <w:rPr>
      <w:rFonts w:ascii="Times New Roman" w:hAnsi="Times New Roman" w:cs="Times New Roman"/>
      <w:b/>
      <w:bCs/>
      <w:color w:val="auto"/>
      <w:sz w:val="12"/>
      <w:szCs w:val="12"/>
      <w:lang w:val="en-US" w:eastAsia="en-US"/>
    </w:rPr>
  </w:style>
  <w:style w:type="paragraph" w:styleId="Header">
    <w:name w:val="header"/>
    <w:basedOn w:val="Normal"/>
    <w:link w:val="HeaderChar"/>
    <w:uiPriority w:val="99"/>
    <w:unhideWhenUsed/>
    <w:rsid w:val="003F2DCC"/>
    <w:pPr>
      <w:tabs>
        <w:tab w:val="center" w:pos="4680"/>
        <w:tab w:val="right" w:pos="9360"/>
      </w:tabs>
    </w:pPr>
  </w:style>
  <w:style w:type="character" w:customStyle="1" w:styleId="HeaderChar">
    <w:name w:val="Header Char"/>
    <w:link w:val="Header"/>
    <w:uiPriority w:val="99"/>
    <w:rsid w:val="003F2DCC"/>
    <w:rPr>
      <w:rFonts w:ascii="Courier New" w:hAnsi="Courier New" w:cs="Courier New"/>
      <w:color w:val="000000"/>
      <w:sz w:val="24"/>
      <w:szCs w:val="24"/>
    </w:rPr>
  </w:style>
  <w:style w:type="paragraph" w:styleId="Footer">
    <w:name w:val="footer"/>
    <w:basedOn w:val="Normal"/>
    <w:link w:val="FooterChar"/>
    <w:uiPriority w:val="99"/>
    <w:unhideWhenUsed/>
    <w:rsid w:val="003F2DCC"/>
    <w:pPr>
      <w:tabs>
        <w:tab w:val="center" w:pos="4680"/>
        <w:tab w:val="right" w:pos="9360"/>
      </w:tabs>
    </w:pPr>
  </w:style>
  <w:style w:type="character" w:customStyle="1" w:styleId="FooterChar">
    <w:name w:val="Footer Char"/>
    <w:link w:val="Footer"/>
    <w:uiPriority w:val="99"/>
    <w:rsid w:val="003F2DCC"/>
    <w:rPr>
      <w:rFonts w:ascii="Courier New" w:hAnsi="Courier New" w:cs="Courier New"/>
      <w:color w:val="000000"/>
      <w:sz w:val="24"/>
      <w:szCs w:val="24"/>
    </w:rPr>
  </w:style>
  <w:style w:type="paragraph" w:customStyle="1" w:styleId="ListParagraph1">
    <w:name w:val="List Paragraph1"/>
    <w:aliases w:val="Bullet list,bullet,bullet 1,Thang2,List Paragraph11,List Paragraph12,List Paragraph2,VNA - List Paragraph,1.,Table Sequence,Bullet 1,bullet 2,Muccha,List Paragraph111"/>
    <w:basedOn w:val="Normal"/>
    <w:link w:val="ListParagraphChar"/>
    <w:qFormat/>
    <w:rsid w:val="00806653"/>
    <w:pPr>
      <w:widowControl/>
      <w:spacing w:after="160" w:line="259" w:lineRule="auto"/>
      <w:ind w:left="720"/>
      <w:contextualSpacing/>
    </w:pPr>
    <w:rPr>
      <w:rFonts w:ascii="Calibri" w:eastAsia="Calibri" w:hAnsi="Calibri" w:cs="Times New Roman"/>
      <w:color w:val="auto"/>
      <w:sz w:val="22"/>
      <w:szCs w:val="22"/>
    </w:rPr>
  </w:style>
  <w:style w:type="character" w:customStyle="1" w:styleId="ListParagraphChar">
    <w:name w:val="List Paragraph Char"/>
    <w:aliases w:val="Bullet list Char,bullet Char,bullet 1 Char,List Paragraph1 Char,Thang2 Char,List Paragraph11 Char,List Paragraph12 Char,List Paragraph2 Char,VNA - List Paragraph Char,1. Char,Table Sequence Char,Bullet 1 Char,bullet 2 Char"/>
    <w:link w:val="ListParagraph1"/>
    <w:rsid w:val="00806653"/>
    <w:rPr>
      <w:rFonts w:ascii="Calibri" w:eastAsia="Calibri" w:hAnsi="Calibri"/>
      <w:sz w:val="22"/>
      <w:szCs w:val="22"/>
    </w:rPr>
  </w:style>
  <w:style w:type="character" w:customStyle="1" w:styleId="Heading2Char">
    <w:name w:val="Heading 2 Char"/>
    <w:link w:val="Heading2"/>
    <w:rsid w:val="008A5A11"/>
    <w:rPr>
      <w:b/>
      <w:bCs/>
      <w:iCs/>
      <w:color w:val="000000"/>
      <w:sz w:val="26"/>
      <w:szCs w:val="28"/>
      <w:lang w:val="vi-VN" w:eastAsia="vi-VN"/>
    </w:rPr>
  </w:style>
  <w:style w:type="character" w:customStyle="1" w:styleId="Heading3Char">
    <w:name w:val="Heading 3 Char"/>
    <w:link w:val="Heading3"/>
    <w:rsid w:val="008A5A11"/>
    <w:rPr>
      <w:b/>
      <w:bCs/>
      <w:iCs/>
      <w:color w:val="000000"/>
      <w:sz w:val="26"/>
      <w:szCs w:val="28"/>
      <w:lang w:val="vi-VN" w:eastAsia="vi-VN"/>
    </w:rPr>
  </w:style>
  <w:style w:type="character" w:customStyle="1" w:styleId="Heading4Char">
    <w:name w:val="Heading 4 Char"/>
    <w:link w:val="Heading4"/>
    <w:rsid w:val="008A5A11"/>
    <w:rPr>
      <w:b/>
      <w:bCs/>
      <w:iCs/>
      <w:color w:val="000000"/>
      <w:sz w:val="26"/>
      <w:szCs w:val="28"/>
      <w:lang w:val="vi-VN" w:eastAsia="vi-VN"/>
    </w:rPr>
  </w:style>
  <w:style w:type="paragraph" w:styleId="Subtitle">
    <w:name w:val="Subtitle"/>
    <w:aliases w:val="Bảng1"/>
    <w:basedOn w:val="Normal"/>
    <w:next w:val="Normal"/>
    <w:link w:val="SubtitleChar"/>
    <w:qFormat/>
    <w:rsid w:val="00F55D31"/>
    <w:pPr>
      <w:widowControl/>
      <w:numPr>
        <w:ilvl w:val="1"/>
      </w:numPr>
      <w:spacing w:after="160" w:line="259" w:lineRule="auto"/>
      <w:jc w:val="center"/>
    </w:pPr>
    <w:rPr>
      <w:rFonts w:ascii="Times New Roman" w:hAnsi="Times New Roman" w:cs="Times New Roman"/>
      <w:b/>
      <w:color w:val="auto"/>
      <w:spacing w:val="15"/>
      <w:sz w:val="26"/>
      <w:szCs w:val="22"/>
    </w:rPr>
  </w:style>
  <w:style w:type="character" w:customStyle="1" w:styleId="SubtitleChar">
    <w:name w:val="Subtitle Char"/>
    <w:aliases w:val="Bảng1 Char"/>
    <w:link w:val="Subtitle"/>
    <w:rsid w:val="00F55D31"/>
    <w:rPr>
      <w:b/>
      <w:spacing w:val="15"/>
      <w:sz w:val="26"/>
      <w:szCs w:val="22"/>
    </w:rPr>
  </w:style>
  <w:style w:type="character" w:customStyle="1" w:styleId="a">
    <w:name w:val="Другое_"/>
    <w:link w:val="a0"/>
    <w:rsid w:val="00A618B3"/>
    <w:rPr>
      <w:shd w:val="clear" w:color="auto" w:fill="FFFFFF"/>
    </w:rPr>
  </w:style>
  <w:style w:type="paragraph" w:customStyle="1" w:styleId="a0">
    <w:name w:val="Другое"/>
    <w:basedOn w:val="Normal"/>
    <w:link w:val="a"/>
    <w:rsid w:val="00A618B3"/>
    <w:pPr>
      <w:shd w:val="clear" w:color="auto" w:fill="FFFFFF"/>
      <w:spacing w:after="40" w:line="360" w:lineRule="auto"/>
      <w:jc w:val="both"/>
    </w:pPr>
    <w:rPr>
      <w:rFonts w:ascii="Times New Roman" w:hAnsi="Times New Roman" w:cs="Times New Roman"/>
      <w:color w:val="auto"/>
      <w:sz w:val="20"/>
      <w:szCs w:val="20"/>
    </w:rPr>
  </w:style>
  <w:style w:type="character" w:customStyle="1" w:styleId="4">
    <w:name w:val="Заголовок №4_"/>
    <w:link w:val="40"/>
    <w:rsid w:val="00F02096"/>
    <w:rPr>
      <w:b/>
      <w:bCs/>
      <w:shd w:val="clear" w:color="auto" w:fill="FFFFFF"/>
    </w:rPr>
  </w:style>
  <w:style w:type="paragraph" w:customStyle="1" w:styleId="40">
    <w:name w:val="Заголовок №4"/>
    <w:basedOn w:val="Normal"/>
    <w:link w:val="4"/>
    <w:rsid w:val="00F02096"/>
    <w:pPr>
      <w:shd w:val="clear" w:color="auto" w:fill="FFFFFF"/>
      <w:spacing w:line="360" w:lineRule="auto"/>
      <w:ind w:left="260"/>
      <w:outlineLvl w:val="3"/>
    </w:pPr>
    <w:rPr>
      <w:rFonts w:ascii="Times New Roman" w:hAnsi="Times New Roman" w:cs="Times New Roman"/>
      <w:b/>
      <w:bCs/>
      <w:color w:val="auto"/>
      <w:sz w:val="20"/>
      <w:szCs w:val="20"/>
    </w:rPr>
  </w:style>
  <w:style w:type="character" w:customStyle="1" w:styleId="a1">
    <w:name w:val="Основной текст_"/>
    <w:link w:val="a2"/>
    <w:rsid w:val="00F02096"/>
    <w:rPr>
      <w:shd w:val="clear" w:color="auto" w:fill="FFFFFF"/>
    </w:rPr>
  </w:style>
  <w:style w:type="paragraph" w:customStyle="1" w:styleId="a2">
    <w:name w:val="Основной текст"/>
    <w:basedOn w:val="Normal"/>
    <w:link w:val="a1"/>
    <w:rsid w:val="00F02096"/>
    <w:pPr>
      <w:shd w:val="clear" w:color="auto" w:fill="FFFFFF"/>
      <w:spacing w:after="40" w:line="360" w:lineRule="auto"/>
      <w:jc w:val="both"/>
    </w:pPr>
    <w:rPr>
      <w:rFonts w:ascii="Times New Roman" w:hAnsi="Times New Roman" w:cs="Times New Roman"/>
      <w:color w:val="auto"/>
      <w:sz w:val="20"/>
      <w:szCs w:val="20"/>
    </w:rPr>
  </w:style>
  <w:style w:type="character" w:customStyle="1" w:styleId="a3">
    <w:name w:val="Подпись к таблице_"/>
    <w:link w:val="a4"/>
    <w:rsid w:val="00DD47FB"/>
    <w:rPr>
      <w:i/>
      <w:iCs/>
      <w:shd w:val="clear" w:color="auto" w:fill="FFFFFF"/>
    </w:rPr>
  </w:style>
  <w:style w:type="paragraph" w:customStyle="1" w:styleId="a4">
    <w:name w:val="Подпись к таблице"/>
    <w:basedOn w:val="Normal"/>
    <w:link w:val="a3"/>
    <w:rsid w:val="00DD47FB"/>
    <w:pPr>
      <w:shd w:val="clear" w:color="auto" w:fill="FFFFFF"/>
    </w:pPr>
    <w:rPr>
      <w:rFonts w:ascii="Times New Roman" w:hAnsi="Times New Roman" w:cs="Times New Roman"/>
      <w:i/>
      <w:iCs/>
      <w:color w:val="auto"/>
      <w:sz w:val="20"/>
      <w:szCs w:val="20"/>
    </w:rPr>
  </w:style>
  <w:style w:type="character" w:customStyle="1" w:styleId="2">
    <w:name w:val="Заголовок №2_"/>
    <w:link w:val="20"/>
    <w:rsid w:val="00EB4F80"/>
    <w:rPr>
      <w:b/>
      <w:bCs/>
      <w:sz w:val="28"/>
      <w:szCs w:val="28"/>
      <w:shd w:val="clear" w:color="auto" w:fill="FFFFFF"/>
    </w:rPr>
  </w:style>
  <w:style w:type="paragraph" w:customStyle="1" w:styleId="20">
    <w:name w:val="Заголовок №2"/>
    <w:basedOn w:val="Normal"/>
    <w:link w:val="2"/>
    <w:rsid w:val="00EB4F80"/>
    <w:pPr>
      <w:shd w:val="clear" w:color="auto" w:fill="FFFFFF"/>
      <w:spacing w:before="120" w:after="260"/>
      <w:ind w:left="160" w:firstLine="20"/>
      <w:outlineLvl w:val="1"/>
    </w:pPr>
    <w:rPr>
      <w:rFonts w:ascii="Times New Roman" w:hAnsi="Times New Roman" w:cs="Times New Roman"/>
      <w:b/>
      <w:bCs/>
      <w:color w:val="auto"/>
      <w:sz w:val="28"/>
      <w:szCs w:val="28"/>
    </w:rPr>
  </w:style>
  <w:style w:type="character" w:customStyle="1" w:styleId="1">
    <w:name w:val="Заголовок №1_"/>
    <w:link w:val="10"/>
    <w:rsid w:val="00573561"/>
    <w:rPr>
      <w:rFonts w:ascii="Arial" w:eastAsia="Arial" w:hAnsi="Arial" w:cs="Arial"/>
      <w:b/>
      <w:bCs/>
      <w:color w:val="0E35AA"/>
      <w:sz w:val="22"/>
      <w:szCs w:val="22"/>
      <w:shd w:val="clear" w:color="auto" w:fill="FFFFFF"/>
    </w:rPr>
  </w:style>
  <w:style w:type="character" w:customStyle="1" w:styleId="21">
    <w:name w:val="Колонтитул (2)_"/>
    <w:link w:val="22"/>
    <w:rsid w:val="00573561"/>
    <w:rPr>
      <w:shd w:val="clear" w:color="auto" w:fill="FFFFFF"/>
    </w:rPr>
  </w:style>
  <w:style w:type="character" w:customStyle="1" w:styleId="a5">
    <w:name w:val="Оглавление_"/>
    <w:link w:val="a6"/>
    <w:rsid w:val="00573561"/>
    <w:rPr>
      <w:rFonts w:ascii="Arial" w:eastAsia="Arial" w:hAnsi="Arial" w:cs="Arial"/>
      <w:sz w:val="18"/>
      <w:szCs w:val="18"/>
      <w:shd w:val="clear" w:color="auto" w:fill="FFFFFF"/>
    </w:rPr>
  </w:style>
  <w:style w:type="character" w:customStyle="1" w:styleId="3">
    <w:name w:val="Основной текст (3)_"/>
    <w:link w:val="30"/>
    <w:rsid w:val="00573561"/>
    <w:rPr>
      <w:rFonts w:ascii="Arial" w:eastAsia="Arial" w:hAnsi="Arial" w:cs="Arial"/>
      <w:color w:val="243278"/>
      <w:sz w:val="22"/>
      <w:szCs w:val="22"/>
      <w:shd w:val="clear" w:color="auto" w:fill="FFFFFF"/>
    </w:rPr>
  </w:style>
  <w:style w:type="character" w:customStyle="1" w:styleId="6">
    <w:name w:val="Основной текст (6)_"/>
    <w:link w:val="60"/>
    <w:rsid w:val="00573561"/>
    <w:rPr>
      <w:color w:val="43064E"/>
      <w:sz w:val="74"/>
      <w:szCs w:val="74"/>
      <w:shd w:val="clear" w:color="auto" w:fill="FFFFFF"/>
      <w:lang w:val="ru-RU" w:eastAsia="ru-RU" w:bidi="ru-RU"/>
    </w:rPr>
  </w:style>
  <w:style w:type="character" w:customStyle="1" w:styleId="23">
    <w:name w:val="Основной текст (2)_"/>
    <w:link w:val="24"/>
    <w:rsid w:val="00573561"/>
    <w:rPr>
      <w:rFonts w:ascii="Arial" w:eastAsia="Arial" w:hAnsi="Arial" w:cs="Arial"/>
      <w:color w:val="243278"/>
      <w:sz w:val="16"/>
      <w:szCs w:val="16"/>
      <w:shd w:val="clear" w:color="auto" w:fill="FFFFFF"/>
    </w:rPr>
  </w:style>
  <w:style w:type="character" w:customStyle="1" w:styleId="a7">
    <w:name w:val="Подпись к картинке_"/>
    <w:link w:val="a8"/>
    <w:rsid w:val="00573561"/>
    <w:rPr>
      <w:rFonts w:ascii="Arial" w:eastAsia="Arial" w:hAnsi="Arial" w:cs="Arial"/>
      <w:sz w:val="18"/>
      <w:szCs w:val="18"/>
      <w:shd w:val="clear" w:color="auto" w:fill="FFFFFF"/>
    </w:rPr>
  </w:style>
  <w:style w:type="character" w:customStyle="1" w:styleId="41">
    <w:name w:val="Основной текст (4)_"/>
    <w:link w:val="42"/>
    <w:rsid w:val="00573561"/>
    <w:rPr>
      <w:color w:val="B44F5D"/>
      <w:sz w:val="16"/>
      <w:szCs w:val="16"/>
      <w:shd w:val="clear" w:color="auto" w:fill="FFFFFF"/>
    </w:rPr>
  </w:style>
  <w:style w:type="character" w:customStyle="1" w:styleId="5">
    <w:name w:val="Основной текст (5)_"/>
    <w:link w:val="50"/>
    <w:rsid w:val="00573561"/>
    <w:rPr>
      <w:i/>
      <w:iCs/>
      <w:color w:val="B44F5D"/>
      <w:sz w:val="13"/>
      <w:szCs w:val="13"/>
      <w:shd w:val="clear" w:color="auto" w:fill="FFFFFF"/>
    </w:rPr>
  </w:style>
  <w:style w:type="paragraph" w:customStyle="1" w:styleId="10">
    <w:name w:val="Заголовок №1"/>
    <w:basedOn w:val="Normal"/>
    <w:link w:val="1"/>
    <w:rsid w:val="00573561"/>
    <w:pPr>
      <w:shd w:val="clear" w:color="auto" w:fill="FFFFFF"/>
      <w:spacing w:after="50"/>
      <w:outlineLvl w:val="0"/>
    </w:pPr>
    <w:rPr>
      <w:rFonts w:ascii="Arial" w:eastAsia="Arial" w:hAnsi="Arial" w:cs="Arial"/>
      <w:b/>
      <w:bCs/>
      <w:color w:val="0E35AA"/>
      <w:sz w:val="22"/>
      <w:szCs w:val="22"/>
    </w:rPr>
  </w:style>
  <w:style w:type="paragraph" w:customStyle="1" w:styleId="22">
    <w:name w:val="Колонтитул (2)"/>
    <w:basedOn w:val="Normal"/>
    <w:link w:val="21"/>
    <w:rsid w:val="00573561"/>
    <w:pPr>
      <w:shd w:val="clear" w:color="auto" w:fill="FFFFFF"/>
    </w:pPr>
    <w:rPr>
      <w:rFonts w:ascii="Times New Roman" w:hAnsi="Times New Roman" w:cs="Times New Roman"/>
      <w:color w:val="auto"/>
      <w:sz w:val="20"/>
      <w:szCs w:val="20"/>
    </w:rPr>
  </w:style>
  <w:style w:type="paragraph" w:customStyle="1" w:styleId="a6">
    <w:name w:val="Оглавление"/>
    <w:basedOn w:val="Normal"/>
    <w:link w:val="a5"/>
    <w:rsid w:val="00573561"/>
    <w:pPr>
      <w:shd w:val="clear" w:color="auto" w:fill="FFFFFF"/>
      <w:spacing w:after="160"/>
      <w:jc w:val="both"/>
    </w:pPr>
    <w:rPr>
      <w:rFonts w:ascii="Arial" w:eastAsia="Arial" w:hAnsi="Arial" w:cs="Arial"/>
      <w:color w:val="auto"/>
      <w:sz w:val="18"/>
      <w:szCs w:val="18"/>
    </w:rPr>
  </w:style>
  <w:style w:type="paragraph" w:customStyle="1" w:styleId="30">
    <w:name w:val="Основной текст (3)"/>
    <w:basedOn w:val="Normal"/>
    <w:link w:val="3"/>
    <w:rsid w:val="00573561"/>
    <w:pPr>
      <w:shd w:val="clear" w:color="auto" w:fill="FFFFFF"/>
      <w:spacing w:after="30"/>
    </w:pPr>
    <w:rPr>
      <w:rFonts w:ascii="Arial" w:eastAsia="Arial" w:hAnsi="Arial" w:cs="Arial"/>
      <w:color w:val="243278"/>
      <w:sz w:val="22"/>
      <w:szCs w:val="22"/>
    </w:rPr>
  </w:style>
  <w:style w:type="paragraph" w:customStyle="1" w:styleId="60">
    <w:name w:val="Основной текст (6)"/>
    <w:basedOn w:val="Normal"/>
    <w:link w:val="6"/>
    <w:rsid w:val="00573561"/>
    <w:pPr>
      <w:shd w:val="clear" w:color="auto" w:fill="FFFFFF"/>
    </w:pPr>
    <w:rPr>
      <w:rFonts w:ascii="Times New Roman" w:hAnsi="Times New Roman" w:cs="Times New Roman"/>
      <w:color w:val="43064E"/>
      <w:sz w:val="74"/>
      <w:szCs w:val="74"/>
      <w:lang w:val="ru-RU" w:eastAsia="ru-RU" w:bidi="ru-RU"/>
    </w:rPr>
  </w:style>
  <w:style w:type="paragraph" w:customStyle="1" w:styleId="24">
    <w:name w:val="Основной текст (2)"/>
    <w:basedOn w:val="Normal"/>
    <w:link w:val="23"/>
    <w:rsid w:val="00573561"/>
    <w:pPr>
      <w:shd w:val="clear" w:color="auto" w:fill="FFFFFF"/>
      <w:spacing w:after="60" w:line="298" w:lineRule="auto"/>
      <w:jc w:val="both"/>
    </w:pPr>
    <w:rPr>
      <w:rFonts w:ascii="Arial" w:eastAsia="Arial" w:hAnsi="Arial" w:cs="Arial"/>
      <w:color w:val="243278"/>
      <w:sz w:val="16"/>
      <w:szCs w:val="16"/>
    </w:rPr>
  </w:style>
  <w:style w:type="paragraph" w:customStyle="1" w:styleId="a8">
    <w:name w:val="Подпись к картинке"/>
    <w:basedOn w:val="Normal"/>
    <w:link w:val="a7"/>
    <w:rsid w:val="00573561"/>
    <w:pPr>
      <w:shd w:val="clear" w:color="auto" w:fill="FFFFFF"/>
    </w:pPr>
    <w:rPr>
      <w:rFonts w:ascii="Arial" w:eastAsia="Arial" w:hAnsi="Arial" w:cs="Arial"/>
      <w:color w:val="auto"/>
      <w:sz w:val="18"/>
      <w:szCs w:val="18"/>
    </w:rPr>
  </w:style>
  <w:style w:type="paragraph" w:customStyle="1" w:styleId="42">
    <w:name w:val="Основной текст (4)"/>
    <w:basedOn w:val="Normal"/>
    <w:link w:val="41"/>
    <w:rsid w:val="00573561"/>
    <w:pPr>
      <w:shd w:val="clear" w:color="auto" w:fill="FFFFFF"/>
      <w:spacing w:line="180" w:lineRule="auto"/>
    </w:pPr>
    <w:rPr>
      <w:rFonts w:ascii="Times New Roman" w:hAnsi="Times New Roman" w:cs="Times New Roman"/>
      <w:color w:val="B44F5D"/>
      <w:sz w:val="16"/>
      <w:szCs w:val="16"/>
    </w:rPr>
  </w:style>
  <w:style w:type="paragraph" w:customStyle="1" w:styleId="50">
    <w:name w:val="Основной текст (5)"/>
    <w:basedOn w:val="Normal"/>
    <w:link w:val="5"/>
    <w:rsid w:val="00573561"/>
    <w:pPr>
      <w:shd w:val="clear" w:color="auto" w:fill="FFFFFF"/>
    </w:pPr>
    <w:rPr>
      <w:rFonts w:ascii="Times New Roman" w:hAnsi="Times New Roman" w:cs="Times New Roman"/>
      <w:i/>
      <w:iCs/>
      <w:color w:val="B44F5D"/>
      <w:sz w:val="13"/>
      <w:szCs w:val="13"/>
    </w:rPr>
  </w:style>
  <w:style w:type="paragraph" w:styleId="BalloonText">
    <w:name w:val="Balloon Text"/>
    <w:basedOn w:val="Normal"/>
    <w:link w:val="BalloonTextChar"/>
    <w:rsid w:val="009F538C"/>
    <w:rPr>
      <w:rFonts w:ascii="Tahoma" w:hAnsi="Tahoma" w:cs="Tahoma"/>
      <w:sz w:val="16"/>
      <w:szCs w:val="16"/>
    </w:rPr>
  </w:style>
  <w:style w:type="character" w:customStyle="1" w:styleId="BalloonTextChar">
    <w:name w:val="Balloon Text Char"/>
    <w:basedOn w:val="DefaultParagraphFont"/>
    <w:link w:val="BalloonText"/>
    <w:rsid w:val="009F538C"/>
    <w:rPr>
      <w:rFonts w:ascii="Tahoma" w:hAnsi="Tahoma" w:cs="Tahoma"/>
      <w:color w:val="000000"/>
      <w:sz w:val="16"/>
      <w:szCs w:val="16"/>
      <w:lang w:val="vi-VN" w:eastAsia="vi-VN"/>
    </w:rPr>
  </w:style>
  <w:style w:type="paragraph" w:styleId="ListParagraph">
    <w:name w:val="List Paragraph"/>
    <w:basedOn w:val="Normal"/>
    <w:uiPriority w:val="34"/>
    <w:qFormat/>
    <w:rsid w:val="00355982"/>
    <w:pPr>
      <w:ind w:left="720"/>
      <w:contextualSpacing/>
    </w:pPr>
  </w:style>
</w:styles>
</file>

<file path=word/webSettings.xml><?xml version="1.0" encoding="utf-8"?>
<w:webSettings xmlns:r="http://schemas.openxmlformats.org/officeDocument/2006/relationships" xmlns:w="http://schemas.openxmlformats.org/wordprocessingml/2006/main">
  <w:divs>
    <w:div w:id="1222793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baonghean@gmail.com" TargetMode="Externa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515B32-1CCA-4FB6-BE3D-2E1889589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7328</Words>
  <Characters>41772</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2022-04-15T08:42:00Z</dcterms:created>
  <dcterms:modified xsi:type="dcterms:W3CDTF">2022-04-18T03:53:00Z</dcterms:modified>
</cp:coreProperties>
</file>